
<file path=[Content_Types].xml><?xml version="1.0" encoding="utf-8"?>
<Types xmlns="http://schemas.openxmlformats.org/package/2006/content-types">
  <Default Extension="png" ContentType="image/png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74" w:rsidRDefault="00B31C74" w:rsidP="00B31C74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377180" cy="2762885"/>
            <wp:effectExtent l="0" t="0" r="0" b="0"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276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B89">
        <w:rPr>
          <w:rFonts w:ascii="Times New Roman" w:hAnsi="Times New Roman"/>
          <w:b/>
          <w:bCs/>
          <w:sz w:val="24"/>
          <w:szCs w:val="24"/>
        </w:rPr>
        <w:t xml:space="preserve">Figura 1. </w:t>
      </w:r>
      <w:r w:rsidRPr="00EC3B89">
        <w:rPr>
          <w:rFonts w:ascii="Times New Roman" w:hAnsi="Times New Roman"/>
          <w:sz w:val="24"/>
          <w:szCs w:val="24"/>
        </w:rPr>
        <w:t>Conhecimento dos estudantes do último ano do ensino médio sobre as exigências para se tornar um doador de órgãos no Brasil. Município de Gurupi – TO, 2011.</w:t>
      </w:r>
    </w:p>
    <w:p w:rsidR="00B31C74" w:rsidRDefault="00B31C74" w:rsidP="00B31C74">
      <w:pPr>
        <w:jc w:val="both"/>
        <w:rPr>
          <w:rFonts w:ascii="Times New Roman" w:hAnsi="Times New Roman"/>
          <w:sz w:val="24"/>
          <w:szCs w:val="24"/>
        </w:rPr>
      </w:pPr>
    </w:p>
    <w:p w:rsidR="00B31C74" w:rsidRDefault="00B31C74" w:rsidP="00B31C74">
      <w:pPr>
        <w:ind w:firstLine="709"/>
        <w:rPr>
          <w:rFonts w:ascii="Times New Roman" w:hAnsi="Times New Roman"/>
          <w:sz w:val="24"/>
          <w:szCs w:val="24"/>
        </w:rPr>
      </w:pPr>
    </w:p>
    <w:p w:rsidR="00B31C74" w:rsidRPr="007E1242" w:rsidRDefault="00B31C74" w:rsidP="00B31C74">
      <w:pPr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436870" cy="2753360"/>
            <wp:effectExtent l="0" t="0" r="0" b="8890"/>
            <wp:docPr id="6" name="Image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18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870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C74" w:rsidRPr="007E1242" w:rsidRDefault="00B31C74" w:rsidP="00B31C74">
      <w:pPr>
        <w:spacing w:line="240" w:lineRule="auto"/>
        <w:rPr>
          <w:rFonts w:ascii="Times New Roman" w:hAnsi="Times New Roman"/>
          <w:sz w:val="24"/>
          <w:szCs w:val="24"/>
        </w:rPr>
      </w:pPr>
      <w:r w:rsidRPr="007E1242">
        <w:rPr>
          <w:rFonts w:ascii="Times New Roman" w:hAnsi="Times New Roman"/>
          <w:b/>
          <w:bCs/>
          <w:sz w:val="24"/>
          <w:szCs w:val="24"/>
        </w:rPr>
        <w:t>Figura 2.</w:t>
      </w:r>
      <w:r w:rsidRPr="007E1242">
        <w:rPr>
          <w:rFonts w:ascii="Times New Roman" w:hAnsi="Times New Roman"/>
          <w:sz w:val="24"/>
          <w:szCs w:val="24"/>
        </w:rPr>
        <w:t xml:space="preserve"> Opinião de estudantes do último ano do ensino médio sobre em que situação é possível doar órgãos e tecidos para transplante. Município de Gurupi - TO, 2011.</w:t>
      </w:r>
    </w:p>
    <w:p w:rsidR="00B31C74" w:rsidRDefault="00B31C74" w:rsidP="00B31C74">
      <w:pPr>
        <w:ind w:firstLine="708"/>
        <w:rPr>
          <w:rFonts w:ascii="Times New Roman" w:hAnsi="Times New Roman"/>
          <w:sz w:val="24"/>
          <w:szCs w:val="24"/>
        </w:rPr>
      </w:pPr>
    </w:p>
    <w:p w:rsidR="00B31C74" w:rsidRPr="00474BEC" w:rsidRDefault="00B31C74" w:rsidP="00B31C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lang w:eastAsia="pt-BR"/>
        </w:rPr>
        <w:lastRenderedPageBreak/>
        <w:drawing>
          <wp:inline distT="0" distB="0" distL="0" distR="0">
            <wp:extent cx="5375275" cy="2740660"/>
            <wp:effectExtent l="0" t="0" r="15875" b="21590"/>
            <wp:docPr id="5" name="Gráfico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31C74" w:rsidRPr="00B31C74" w:rsidRDefault="00B31C74" w:rsidP="00B31C7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Figura 3</w:t>
      </w:r>
      <w:r w:rsidRPr="00474BEC">
        <w:rPr>
          <w:rFonts w:ascii="Times New Roman" w:hAnsi="Times New Roman"/>
          <w:b/>
          <w:sz w:val="24"/>
          <w:szCs w:val="24"/>
        </w:rPr>
        <w:t>.</w:t>
      </w:r>
      <w:r w:rsidRPr="00474BEC">
        <w:rPr>
          <w:rFonts w:ascii="Times New Roman" w:hAnsi="Times New Roman"/>
          <w:sz w:val="24"/>
          <w:szCs w:val="24"/>
        </w:rPr>
        <w:t xml:space="preserve"> Conhecimento dos estudantes do último ano do ensino médio sobre a pergunta: “A legislação da doação de órgãos e tecidos no Brasil permite o comércio (pagamento)?”. </w:t>
      </w:r>
      <w:r>
        <w:rPr>
          <w:rFonts w:ascii="Times New Roman" w:hAnsi="Times New Roman"/>
          <w:sz w:val="24"/>
          <w:szCs w:val="24"/>
        </w:rPr>
        <w:t>Município de Gurupi - TO, 2011.</w:t>
      </w:r>
    </w:p>
    <w:p w:rsidR="00B31C74" w:rsidRPr="00474BEC" w:rsidRDefault="00B31C74" w:rsidP="00B31C74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31C74" w:rsidRPr="00474BEC" w:rsidRDefault="00B31C74" w:rsidP="00B31C74">
      <w:pPr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lang w:eastAsia="pt-BR"/>
        </w:rPr>
        <w:drawing>
          <wp:inline distT="0" distB="0" distL="0" distR="0">
            <wp:extent cx="5395595" cy="2997200"/>
            <wp:effectExtent l="0" t="0" r="14605" b="12700"/>
            <wp:docPr id="4" name="Gráfico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31C74" w:rsidRPr="00474BEC" w:rsidRDefault="00B31C74" w:rsidP="00B31C74">
      <w:pPr>
        <w:spacing w:line="240" w:lineRule="auto"/>
        <w:rPr>
          <w:rFonts w:ascii="Times New Roman" w:hAnsi="Times New Roman"/>
          <w:sz w:val="24"/>
          <w:szCs w:val="24"/>
        </w:rPr>
      </w:pPr>
      <w:r w:rsidRPr="00474BEC">
        <w:rPr>
          <w:rFonts w:ascii="Times New Roman" w:hAnsi="Times New Roman"/>
          <w:b/>
          <w:sz w:val="24"/>
          <w:szCs w:val="24"/>
        </w:rPr>
        <w:t xml:space="preserve">Figura </w:t>
      </w:r>
      <w:r>
        <w:rPr>
          <w:rFonts w:ascii="Times New Roman" w:hAnsi="Times New Roman"/>
          <w:b/>
          <w:sz w:val="24"/>
          <w:szCs w:val="24"/>
        </w:rPr>
        <w:t>4</w:t>
      </w:r>
      <w:r w:rsidRPr="00474BEC">
        <w:rPr>
          <w:rFonts w:ascii="Times New Roman" w:hAnsi="Times New Roman"/>
          <w:b/>
          <w:sz w:val="24"/>
          <w:szCs w:val="24"/>
        </w:rPr>
        <w:t xml:space="preserve">. </w:t>
      </w:r>
      <w:r w:rsidRPr="00474BEC">
        <w:rPr>
          <w:rFonts w:ascii="Times New Roman" w:hAnsi="Times New Roman"/>
          <w:sz w:val="24"/>
          <w:szCs w:val="24"/>
        </w:rPr>
        <w:t>Intencionalidade dos estudantes do último ano do ensino médio quanto ao desejo de se tornarem potenciais doadores de órgãos e tecidos, e se comunicaram ou não a família a sua vontade. Município de Gurupi - TO, 2011.</w:t>
      </w:r>
    </w:p>
    <w:p w:rsidR="00B31C74" w:rsidRPr="00474BEC" w:rsidRDefault="00B31C74" w:rsidP="00B31C74">
      <w:pPr>
        <w:rPr>
          <w:rFonts w:ascii="Times New Roman" w:hAnsi="Times New Roman"/>
          <w:sz w:val="24"/>
          <w:szCs w:val="24"/>
        </w:rPr>
      </w:pPr>
    </w:p>
    <w:p w:rsidR="00B31C74" w:rsidRPr="00474BEC" w:rsidRDefault="00B31C74" w:rsidP="00B31C74">
      <w:pPr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lang w:eastAsia="pt-BR"/>
        </w:rPr>
        <w:lastRenderedPageBreak/>
        <w:drawing>
          <wp:inline distT="0" distB="0" distL="0" distR="0">
            <wp:extent cx="5382260" cy="2939415"/>
            <wp:effectExtent l="0" t="0" r="27940" b="13335"/>
            <wp:docPr id="3" name="Gráfic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31C74" w:rsidRDefault="00B31C74" w:rsidP="00B31C74">
      <w:pPr>
        <w:spacing w:line="240" w:lineRule="auto"/>
        <w:rPr>
          <w:rFonts w:ascii="Times New Roman" w:hAnsi="Times New Roman"/>
          <w:sz w:val="24"/>
          <w:szCs w:val="24"/>
        </w:rPr>
      </w:pPr>
      <w:r w:rsidRPr="00474BEC">
        <w:rPr>
          <w:rFonts w:ascii="Times New Roman" w:hAnsi="Times New Roman"/>
          <w:b/>
          <w:sz w:val="24"/>
          <w:szCs w:val="24"/>
        </w:rPr>
        <w:t xml:space="preserve">Figura </w:t>
      </w:r>
      <w:r>
        <w:rPr>
          <w:rFonts w:ascii="Times New Roman" w:hAnsi="Times New Roman"/>
          <w:b/>
          <w:sz w:val="24"/>
          <w:szCs w:val="24"/>
        </w:rPr>
        <w:t>5</w:t>
      </w:r>
      <w:r w:rsidRPr="00474BEC">
        <w:rPr>
          <w:rFonts w:ascii="Times New Roman" w:hAnsi="Times New Roman"/>
          <w:b/>
          <w:sz w:val="24"/>
          <w:szCs w:val="24"/>
        </w:rPr>
        <w:t xml:space="preserve">. </w:t>
      </w:r>
      <w:r w:rsidRPr="00474BEC">
        <w:rPr>
          <w:rFonts w:ascii="Times New Roman" w:hAnsi="Times New Roman"/>
          <w:sz w:val="24"/>
          <w:szCs w:val="24"/>
        </w:rPr>
        <w:t>Intencionalidade dos estudantes do último ano do ensino médio quanto a não serem doadores de órgãos e tecidos, e se comunicaram ou não a família o seu desejo. Município de Gurupi - TO, 2011.</w:t>
      </w:r>
    </w:p>
    <w:p w:rsidR="00B31C74" w:rsidRDefault="00B31C74" w:rsidP="00B31C7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31C74" w:rsidRDefault="00B31C74" w:rsidP="00B31C74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396865" cy="3130550"/>
            <wp:effectExtent l="0" t="0" r="0" b="0"/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30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C74" w:rsidRPr="00EC3B89" w:rsidRDefault="00B31C74" w:rsidP="00B31C7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Figura 6</w:t>
      </w:r>
      <w:r w:rsidRPr="00EC3B8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EC3B89">
        <w:rPr>
          <w:rFonts w:ascii="Times New Roman" w:hAnsi="Times New Roman"/>
          <w:sz w:val="24"/>
          <w:szCs w:val="24"/>
        </w:rPr>
        <w:t>Opinião dos estudantes sobre qual a forma mais adequada para receber informações sobre doação de órgãos. Município de Gurupi - TO, 2011.</w:t>
      </w:r>
    </w:p>
    <w:p w:rsidR="00B31C74" w:rsidRPr="00B31C74" w:rsidRDefault="00B31C74" w:rsidP="00B31C74">
      <w:pPr>
        <w:jc w:val="both"/>
      </w:pPr>
    </w:p>
    <w:p w:rsidR="00B876D8" w:rsidRPr="00B31C74" w:rsidRDefault="00B876D8" w:rsidP="00B31C74">
      <w:pPr>
        <w:tabs>
          <w:tab w:val="left" w:pos="2551"/>
        </w:tabs>
      </w:pPr>
    </w:p>
    <w:sectPr w:rsidR="00B876D8" w:rsidRPr="00B31C74" w:rsidSect="005A6E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B31C74"/>
    <w:rsid w:val="005A6E6B"/>
    <w:rsid w:val="008C1C44"/>
    <w:rsid w:val="00B31C74"/>
    <w:rsid w:val="00B876D8"/>
    <w:rsid w:val="00D06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E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Desktop\Monografia\gr&#225;ficos%20monografia\Pasta11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Pasta1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Pasta1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style val="18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400">
                <a:latin typeface="Arial" pitchFamily="34" charset="0"/>
                <a:cs typeface="Arial" pitchFamily="34" charset="0"/>
              </a:rPr>
              <a:t>COMÉRCIO DE ÓRGÃOS NO</a:t>
            </a:r>
            <a:r>
              <a:rPr lang="en-US" sz="1400" baseline="0">
                <a:latin typeface="Arial" pitchFamily="34" charset="0"/>
                <a:cs typeface="Arial" pitchFamily="34" charset="0"/>
              </a:rPr>
              <a:t> BRASIL</a:t>
            </a:r>
            <a:endParaRPr lang="en-US" sz="1400">
              <a:latin typeface="Arial" pitchFamily="34" charset="0"/>
              <a:cs typeface="Arial" pitchFamily="34" charset="0"/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Plan1!$A$2</c:f>
              <c:strCache>
                <c:ptCount val="1"/>
                <c:pt idx="0">
                  <c:v>ESCOLA A (PARTICULAR)</c:v>
                </c:pt>
              </c:strCache>
            </c:strRef>
          </c:tx>
          <c:cat>
            <c:strRef>
              <c:f>Plan1!$B$1:$C$1</c:f>
              <c:strCache>
                <c:ptCount val="2"/>
                <c:pt idx="0">
                  <c:v>CONHECEM</c:v>
                </c:pt>
                <c:pt idx="1">
                  <c:v>NÃO CONHECEM</c:v>
                </c:pt>
              </c:strCache>
            </c:strRef>
          </c:cat>
          <c:val>
            <c:numRef>
              <c:f>Plan1!$B$2:$C$2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Plan1!$A$3</c:f>
              <c:strCache>
                <c:ptCount val="1"/>
                <c:pt idx="0">
                  <c:v>ESCOLA B (PÚBLICA)</c:v>
                </c:pt>
              </c:strCache>
            </c:strRef>
          </c:tx>
          <c:dLbls>
            <c:dLbl>
              <c:idx val="0"/>
              <c:layout>
                <c:manualLayout>
                  <c:x val="3.6111111111111073E-2"/>
                  <c:y val="-9.2592592592593542E-3"/>
                </c:manualLayout>
              </c:layout>
              <c:showVal val="1"/>
            </c:dLbl>
            <c:showVal val="1"/>
          </c:dLbls>
          <c:cat>
            <c:strRef>
              <c:f>Plan1!$B$1:$C$1</c:f>
              <c:strCache>
                <c:ptCount val="2"/>
                <c:pt idx="0">
                  <c:v>CONHECEM</c:v>
                </c:pt>
                <c:pt idx="1">
                  <c:v>NÃO CONHECEM</c:v>
                </c:pt>
              </c:strCache>
            </c:strRef>
          </c:cat>
          <c:val>
            <c:numRef>
              <c:f>Plan1!$B$3:$C$3</c:f>
              <c:numCache>
                <c:formatCode>0.00%</c:formatCode>
                <c:ptCount val="2"/>
                <c:pt idx="0">
                  <c:v>0.89300000000000013</c:v>
                </c:pt>
                <c:pt idx="1">
                  <c:v>0.10700000000000003</c:v>
                </c:pt>
              </c:numCache>
            </c:numRef>
          </c:val>
        </c:ser>
        <c:shape val="cylinder"/>
        <c:axId val="67097728"/>
        <c:axId val="67099264"/>
        <c:axId val="0"/>
      </c:bar3DChart>
      <c:catAx>
        <c:axId val="67097728"/>
        <c:scaling>
          <c:orientation val="minMax"/>
        </c:scaling>
        <c:axPos val="b"/>
        <c:tickLblPos val="nextTo"/>
        <c:crossAx val="67099264"/>
        <c:crosses val="autoZero"/>
        <c:auto val="1"/>
        <c:lblAlgn val="ctr"/>
        <c:lblOffset val="100"/>
      </c:catAx>
      <c:valAx>
        <c:axId val="6709926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>
                    <a:latin typeface="Arial" pitchFamily="34" charset="0"/>
                    <a:cs typeface="Arial" pitchFamily="34" charset="0"/>
                  </a:rPr>
                  <a:t>PORCENTAGEM</a:t>
                </a:r>
              </a:p>
            </c:rich>
          </c:tx>
        </c:title>
        <c:numFmt formatCode="0%" sourceLinked="1"/>
        <c:tickLblPos val="nextTo"/>
        <c:crossAx val="6709772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400">
                <a:latin typeface="Arial" pitchFamily="34" charset="0"/>
                <a:cs typeface="Arial" pitchFamily="34" charset="0"/>
              </a:rPr>
              <a:t>INTENCIONALIDADE DA DOAÇÃO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Plan1!$A$2</c:f>
              <c:strCache>
                <c:ptCount val="1"/>
                <c:pt idx="0">
                  <c:v>ESCOLA A (PARTICULAR)</c:v>
                </c:pt>
              </c:strCache>
            </c:strRef>
          </c:tx>
          <c:dLbls>
            <c:dLbl>
              <c:idx val="0"/>
              <c:layout>
                <c:manualLayout>
                  <c:x val="6.4514446620006225E-3"/>
                  <c:y val="1.9709264132411156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2.2222222222222233E-2"/>
                  <c:y val="-9.2592592592593091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5555000517314452E-3"/>
                  <c:y val="1.1045383562705607E-2"/>
                </c:manualLayout>
              </c:layout>
              <c:dLblPos val="outEnd"/>
              <c:showVal val="1"/>
            </c:dLbl>
            <c:dLblPos val="outEnd"/>
            <c:showVal val="1"/>
          </c:dLbls>
          <c:cat>
            <c:strRef>
              <c:f>Plan1!$B$1:$D$1</c:f>
              <c:strCache>
                <c:ptCount val="3"/>
                <c:pt idx="0">
                  <c:v>DOADOR</c:v>
                </c:pt>
                <c:pt idx="1">
                  <c:v>COMUNICOU A FAMÍLIA</c:v>
                </c:pt>
                <c:pt idx="2">
                  <c:v>NÃO COMUNICOU A FAMÍLIA</c:v>
                </c:pt>
              </c:strCache>
            </c:strRef>
          </c:cat>
          <c:val>
            <c:numRef>
              <c:f>Plan1!$B$2:$D$2</c:f>
              <c:numCache>
                <c:formatCode>0.00%</c:formatCode>
                <c:ptCount val="3"/>
                <c:pt idx="0">
                  <c:v>0.54200000000000004</c:v>
                </c:pt>
                <c:pt idx="1">
                  <c:v>0.46200000000000002</c:v>
                </c:pt>
                <c:pt idx="2">
                  <c:v>0.53800000000000003</c:v>
                </c:pt>
              </c:numCache>
            </c:numRef>
          </c:val>
        </c:ser>
        <c:ser>
          <c:idx val="1"/>
          <c:order val="1"/>
          <c:tx>
            <c:strRef>
              <c:f>Plan1!$A$3</c:f>
              <c:strCache>
                <c:ptCount val="1"/>
                <c:pt idx="0">
                  <c:v>ESCOLA B (PÚBLICA)</c:v>
                </c:pt>
              </c:strCache>
            </c:strRef>
          </c:tx>
          <c:dLbls>
            <c:dLbl>
              <c:idx val="0"/>
              <c:layout>
                <c:manualLayout>
                  <c:x val="3.0555555555555561E-2"/>
                  <c:y val="1.388888888888889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3010759971341978E-3"/>
                  <c:y val="1.5674654353287097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1111111111111117E-2"/>
                  <c:y val="1.3888888888888897E-2"/>
                </c:manualLayout>
              </c:layout>
              <c:dLblPos val="outEnd"/>
              <c:showVal val="1"/>
            </c:dLbl>
            <c:dLblPos val="outEnd"/>
            <c:showVal val="1"/>
          </c:dLbls>
          <c:cat>
            <c:strRef>
              <c:f>Plan1!$B$1:$D$1</c:f>
              <c:strCache>
                <c:ptCount val="3"/>
                <c:pt idx="0">
                  <c:v>DOADOR</c:v>
                </c:pt>
                <c:pt idx="1">
                  <c:v>COMUNICOU A FAMÍLIA</c:v>
                </c:pt>
                <c:pt idx="2">
                  <c:v>NÃO COMUNICOU A FAMÍLIA</c:v>
                </c:pt>
              </c:strCache>
            </c:strRef>
          </c:cat>
          <c:val>
            <c:numRef>
              <c:f>Plan1!$B$3:$D$3</c:f>
              <c:numCache>
                <c:formatCode>0.00%</c:formatCode>
                <c:ptCount val="3"/>
                <c:pt idx="0">
                  <c:v>0.23800000000000004</c:v>
                </c:pt>
                <c:pt idx="1">
                  <c:v>0.75000000000000022</c:v>
                </c:pt>
                <c:pt idx="2" formatCode="0%">
                  <c:v>0.25</c:v>
                </c:pt>
              </c:numCache>
            </c:numRef>
          </c:val>
        </c:ser>
        <c:dLbls>
          <c:showVal val="1"/>
        </c:dLbls>
        <c:axId val="82608896"/>
        <c:axId val="82610432"/>
      </c:barChart>
      <c:catAx>
        <c:axId val="82608896"/>
        <c:scaling>
          <c:orientation val="minMax"/>
        </c:scaling>
        <c:axPos val="b"/>
        <c:tickLblPos val="nextTo"/>
        <c:crossAx val="82610432"/>
        <c:crosses val="autoZero"/>
        <c:auto val="1"/>
        <c:lblAlgn val="ctr"/>
        <c:lblOffset val="100"/>
      </c:catAx>
      <c:valAx>
        <c:axId val="8261043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>
                    <a:latin typeface="Arial" pitchFamily="34" charset="0"/>
                    <a:cs typeface="Arial" pitchFamily="34" charset="0"/>
                  </a:rPr>
                  <a:t>PORCENTAGEM</a:t>
                </a:r>
              </a:p>
            </c:rich>
          </c:tx>
        </c:title>
        <c:numFmt formatCode="0.00%" sourceLinked="1"/>
        <c:tickLblPos val="nextTo"/>
        <c:crossAx val="8260889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400">
                <a:latin typeface="Arial" pitchFamily="34" charset="0"/>
                <a:cs typeface="Arial" pitchFamily="34" charset="0"/>
              </a:rPr>
              <a:t>INTENCIONALIDADE DA NÃO DOAÇÃO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Plan1!$A$2</c:f>
              <c:strCache>
                <c:ptCount val="1"/>
                <c:pt idx="0">
                  <c:v>ESCOLA A (PARTICULAR)</c:v>
                </c:pt>
              </c:strCache>
            </c:strRef>
          </c:tx>
          <c:dLbls>
            <c:dLbl>
              <c:idx val="0"/>
              <c:layout>
                <c:manualLayout>
                  <c:x val="-1.5355086372360844E-2"/>
                  <c:y val="-1.296596654984818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0236724248240613E-2"/>
                  <c:y val="-4.3219888499494716E-3"/>
                </c:manualLayout>
              </c:layout>
              <c:dLblPos val="outEnd"/>
              <c:showVal val="1"/>
            </c:dLbl>
            <c:dLblPos val="outEnd"/>
            <c:showVal val="1"/>
          </c:dLbls>
          <c:cat>
            <c:strRef>
              <c:f>Plan1!$B$1:$D$1</c:f>
              <c:strCache>
                <c:ptCount val="3"/>
                <c:pt idx="0">
                  <c:v>NÃO DOADOR</c:v>
                </c:pt>
                <c:pt idx="1">
                  <c:v>    COMUNICOU </c:v>
                </c:pt>
                <c:pt idx="2">
                  <c:v>NÃO COMUNICOU</c:v>
                </c:pt>
              </c:strCache>
            </c:strRef>
          </c:cat>
          <c:val>
            <c:numRef>
              <c:f>Plan1!$B$2:$D$2</c:f>
              <c:numCache>
                <c:formatCode>0.00%</c:formatCode>
                <c:ptCount val="3"/>
                <c:pt idx="0">
                  <c:v>0.45800000000000002</c:v>
                </c:pt>
                <c:pt idx="1">
                  <c:v>9.1000000000000025E-2</c:v>
                </c:pt>
                <c:pt idx="2">
                  <c:v>0.90900000000000003</c:v>
                </c:pt>
              </c:numCache>
            </c:numRef>
          </c:val>
        </c:ser>
        <c:ser>
          <c:idx val="1"/>
          <c:order val="1"/>
          <c:tx>
            <c:strRef>
              <c:f>Plan1!$A$3</c:f>
              <c:strCache>
                <c:ptCount val="1"/>
                <c:pt idx="0">
                  <c:v>ESCOLA B (PÚBLICA)</c:v>
                </c:pt>
              </c:strCache>
            </c:strRef>
          </c:tx>
          <c:dLbls>
            <c:dLbl>
              <c:idx val="0"/>
              <c:layout>
                <c:manualLayout>
                  <c:x val="-2.559181062060142E-3"/>
                  <c:y val="-1.296596654984818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0"/>
                  <c:y val="2.1609944249746982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2.0473448496481136E-2"/>
                  <c:y val="-8.6439776998987906E-3"/>
                </c:manualLayout>
              </c:layout>
              <c:dLblPos val="outEnd"/>
              <c:showVal val="1"/>
            </c:dLbl>
            <c:dLblPos val="outEnd"/>
            <c:showVal val="1"/>
          </c:dLbls>
          <c:cat>
            <c:strRef>
              <c:f>Plan1!$B$1:$D$1</c:f>
              <c:strCache>
                <c:ptCount val="3"/>
                <c:pt idx="0">
                  <c:v>NÃO DOADOR</c:v>
                </c:pt>
                <c:pt idx="1">
                  <c:v>    COMUNICOU </c:v>
                </c:pt>
                <c:pt idx="2">
                  <c:v>NÃO COMUNICOU</c:v>
                </c:pt>
              </c:strCache>
            </c:strRef>
          </c:cat>
          <c:val>
            <c:numRef>
              <c:f>Plan1!$B$3:$D$3</c:f>
              <c:numCache>
                <c:formatCode>0.00%</c:formatCode>
                <c:ptCount val="3"/>
                <c:pt idx="0">
                  <c:v>0.76200000000000023</c:v>
                </c:pt>
                <c:pt idx="1">
                  <c:v>0.23400000000000001</c:v>
                </c:pt>
                <c:pt idx="2">
                  <c:v>0.76600000000000024</c:v>
                </c:pt>
              </c:numCache>
            </c:numRef>
          </c:val>
        </c:ser>
        <c:dLbls>
          <c:showVal val="1"/>
        </c:dLbls>
        <c:axId val="82894848"/>
        <c:axId val="82896384"/>
      </c:barChart>
      <c:catAx>
        <c:axId val="82894848"/>
        <c:scaling>
          <c:orientation val="minMax"/>
        </c:scaling>
        <c:axPos val="b"/>
        <c:tickLblPos val="nextTo"/>
        <c:crossAx val="82896384"/>
        <c:crosses val="autoZero"/>
        <c:auto val="1"/>
        <c:lblAlgn val="ctr"/>
        <c:lblOffset val="100"/>
      </c:catAx>
      <c:valAx>
        <c:axId val="8289638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>
                    <a:latin typeface="Arial" pitchFamily="34" charset="0"/>
                    <a:cs typeface="Arial" pitchFamily="34" charset="0"/>
                  </a:rPr>
                  <a:t>PORCENTAGEM</a:t>
                </a:r>
              </a:p>
            </c:rich>
          </c:tx>
        </c:title>
        <c:numFmt formatCode="0.00%" sourceLinked="1"/>
        <c:tickLblPos val="nextTo"/>
        <c:crossAx val="8289484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.</cp:lastModifiedBy>
  <cp:revision>2</cp:revision>
  <dcterms:created xsi:type="dcterms:W3CDTF">2012-02-10T13:08:00Z</dcterms:created>
  <dcterms:modified xsi:type="dcterms:W3CDTF">2012-02-10T13:08:00Z</dcterms:modified>
</cp:coreProperties>
</file>