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Tabela 1 - </w:t>
      </w:r>
      <w:r>
        <w:rPr>
          <w:rFonts w:ascii="Arial" w:hAnsi="Arial" w:cs="Arial"/>
        </w:rPr>
        <w:t>Frequência absoluta e relativa de campos vazios no SIM, segundo causas de mortalidade e morbidade para o total de registros no SIM, Tocantins, Brasil, 2010 a 2012.</w:t>
      </w: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643"/>
        <w:gridCol w:w="2641"/>
        <w:gridCol w:w="2631"/>
      </w:tblGrid>
      <w:tr w:rsidR="008032C7" w:rsidTr="008032C7">
        <w:trPr>
          <w:trHeight w:val="465"/>
          <w:jc w:val="center"/>
        </w:trPr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Variáveis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campos vazios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Campos vazios (%)</w:t>
            </w:r>
          </w:p>
        </w:tc>
      </w:tr>
      <w:tr w:rsidR="008032C7" w:rsidTr="008032C7">
        <w:trPr>
          <w:trHeight w:val="318"/>
          <w:jc w:val="center"/>
        </w:trPr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A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032C7" w:rsidTr="008032C7">
        <w:trPr>
          <w:trHeight w:val="337"/>
          <w:jc w:val="center"/>
        </w:trPr>
        <w:tc>
          <w:tcPr>
            <w:tcW w:w="2643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B</w:t>
            </w:r>
          </w:p>
        </w:tc>
        <w:tc>
          <w:tcPr>
            <w:tcW w:w="2641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2.855</w:t>
            </w:r>
          </w:p>
        </w:tc>
        <w:tc>
          <w:tcPr>
            <w:tcW w:w="2631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8032C7" w:rsidTr="008032C7">
        <w:trPr>
          <w:trHeight w:val="337"/>
          <w:jc w:val="center"/>
        </w:trPr>
        <w:tc>
          <w:tcPr>
            <w:tcW w:w="2643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C</w:t>
            </w:r>
          </w:p>
        </w:tc>
        <w:tc>
          <w:tcPr>
            <w:tcW w:w="2641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7.733</w:t>
            </w:r>
          </w:p>
        </w:tc>
        <w:tc>
          <w:tcPr>
            <w:tcW w:w="2631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</w:t>
            </w:r>
          </w:p>
        </w:tc>
      </w:tr>
      <w:tr w:rsidR="008032C7" w:rsidTr="008032C7">
        <w:trPr>
          <w:trHeight w:val="318"/>
          <w:jc w:val="center"/>
        </w:trPr>
        <w:tc>
          <w:tcPr>
            <w:tcW w:w="2643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</w:t>
            </w:r>
          </w:p>
        </w:tc>
        <w:tc>
          <w:tcPr>
            <w:tcW w:w="2641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15.225</w:t>
            </w:r>
          </w:p>
        </w:tc>
        <w:tc>
          <w:tcPr>
            <w:tcW w:w="2631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76,9</w:t>
            </w:r>
          </w:p>
        </w:tc>
      </w:tr>
      <w:tr w:rsidR="008032C7" w:rsidTr="008032C7">
        <w:trPr>
          <w:trHeight w:val="337"/>
          <w:jc w:val="center"/>
        </w:trPr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14.740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74,3</w:t>
            </w:r>
          </w:p>
        </w:tc>
      </w:tr>
    </w:tbl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SIM</w:t>
      </w:r>
    </w:p>
    <w:p w:rsidR="009A1207" w:rsidRDefault="009A1207"/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Tabela 2 -</w:t>
      </w:r>
      <w:r>
        <w:rPr>
          <w:rFonts w:ascii="Arial" w:hAnsi="Arial" w:cs="Arial"/>
        </w:rPr>
        <w:t xml:space="preserve"> Frequência absoluta e relativa de campos vazios no SIM, segundo causas de mortalidade e morbidade para o campo atestante Assistente, Tocantins, Brasil, 2010 a 2012.</w:t>
      </w: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713"/>
        <w:gridCol w:w="2712"/>
        <w:gridCol w:w="2702"/>
      </w:tblGrid>
      <w:tr w:rsidR="008032C7" w:rsidTr="008032C7">
        <w:trPr>
          <w:trHeight w:val="350"/>
          <w:jc w:val="center"/>
        </w:trPr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Variáveis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Campos vazios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Campos vazios (%)</w:t>
            </w:r>
          </w:p>
        </w:tc>
      </w:tr>
      <w:tr w:rsidR="008032C7" w:rsidTr="008032C7">
        <w:trPr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A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032C7" w:rsidTr="008032C7">
        <w:trPr>
          <w:trHeight w:val="350"/>
          <w:jc w:val="center"/>
        </w:trPr>
        <w:tc>
          <w:tcPr>
            <w:tcW w:w="2713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B</w:t>
            </w:r>
          </w:p>
        </w:tc>
        <w:tc>
          <w:tcPr>
            <w:tcW w:w="271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</w:t>
            </w:r>
          </w:p>
        </w:tc>
        <w:tc>
          <w:tcPr>
            <w:tcW w:w="270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8032C7" w:rsidTr="008032C7">
        <w:trPr>
          <w:trHeight w:val="350"/>
          <w:jc w:val="center"/>
        </w:trPr>
        <w:tc>
          <w:tcPr>
            <w:tcW w:w="2713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C</w:t>
            </w:r>
          </w:p>
        </w:tc>
        <w:tc>
          <w:tcPr>
            <w:tcW w:w="271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2.752</w:t>
            </w:r>
          </w:p>
        </w:tc>
        <w:tc>
          <w:tcPr>
            <w:tcW w:w="270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39,6</w:t>
            </w:r>
          </w:p>
        </w:tc>
      </w:tr>
      <w:tr w:rsidR="008032C7" w:rsidTr="008032C7">
        <w:trPr>
          <w:trHeight w:val="332"/>
          <w:jc w:val="center"/>
        </w:trPr>
        <w:tc>
          <w:tcPr>
            <w:tcW w:w="2713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</w:t>
            </w:r>
          </w:p>
        </w:tc>
        <w:tc>
          <w:tcPr>
            <w:tcW w:w="271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5.266</w:t>
            </w:r>
          </w:p>
        </w:tc>
        <w:tc>
          <w:tcPr>
            <w:tcW w:w="270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75,9</w:t>
            </w:r>
          </w:p>
        </w:tc>
      </w:tr>
      <w:tr w:rsidR="008032C7" w:rsidTr="008032C7">
        <w:trPr>
          <w:trHeight w:val="350"/>
          <w:jc w:val="center"/>
        </w:trPr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4.996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71,9</w:t>
            </w:r>
          </w:p>
        </w:tc>
      </w:tr>
    </w:tbl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SIM</w:t>
      </w:r>
    </w:p>
    <w:p w:rsidR="008032C7" w:rsidRDefault="008032C7"/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Tabela 3 - </w:t>
      </w:r>
      <w:r>
        <w:rPr>
          <w:rFonts w:ascii="Arial" w:hAnsi="Arial" w:cs="Arial"/>
        </w:rPr>
        <w:t>Frequ</w:t>
      </w:r>
      <w:bookmarkStart w:id="0" w:name="_GoBack"/>
      <w:bookmarkEnd w:id="0"/>
      <w:r>
        <w:rPr>
          <w:rFonts w:ascii="Arial" w:hAnsi="Arial" w:cs="Arial"/>
        </w:rPr>
        <w:t>ência absoluta e relativa de campos vazios no SIM, segundo causas de mortalidade e morbidade para o atestante Substituto, Tocantins, Brasil, 2010 a 2012.</w:t>
      </w: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708"/>
        <w:gridCol w:w="2707"/>
        <w:gridCol w:w="2697"/>
      </w:tblGrid>
      <w:tr w:rsidR="008032C7" w:rsidTr="008032C7">
        <w:trPr>
          <w:trHeight w:val="359"/>
          <w:jc w:val="center"/>
        </w:trPr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Variáveis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Campos Vazios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Campos vazios (%)</w:t>
            </w:r>
          </w:p>
        </w:tc>
      </w:tr>
      <w:tr w:rsidR="008032C7" w:rsidTr="008032C7">
        <w:trPr>
          <w:trHeight w:val="340"/>
          <w:jc w:val="center"/>
        </w:trPr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A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8032C7" w:rsidTr="008032C7">
        <w:trPr>
          <w:trHeight w:val="359"/>
          <w:jc w:val="center"/>
        </w:trPr>
        <w:tc>
          <w:tcPr>
            <w:tcW w:w="2708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B</w:t>
            </w:r>
          </w:p>
        </w:tc>
        <w:tc>
          <w:tcPr>
            <w:tcW w:w="2707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</w:t>
            </w:r>
          </w:p>
        </w:tc>
        <w:tc>
          <w:tcPr>
            <w:tcW w:w="2697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</w:t>
            </w:r>
          </w:p>
        </w:tc>
      </w:tr>
      <w:tr w:rsidR="008032C7" w:rsidTr="008032C7">
        <w:trPr>
          <w:trHeight w:val="359"/>
          <w:jc w:val="center"/>
        </w:trPr>
        <w:tc>
          <w:tcPr>
            <w:tcW w:w="2708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C</w:t>
            </w:r>
          </w:p>
        </w:tc>
        <w:tc>
          <w:tcPr>
            <w:tcW w:w="2707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1,561</w:t>
            </w:r>
          </w:p>
        </w:tc>
        <w:tc>
          <w:tcPr>
            <w:tcW w:w="2697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</w:tr>
      <w:tr w:rsidR="008032C7" w:rsidTr="008032C7">
        <w:trPr>
          <w:trHeight w:val="340"/>
          <w:jc w:val="center"/>
        </w:trPr>
        <w:tc>
          <w:tcPr>
            <w:tcW w:w="2708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</w:t>
            </w:r>
          </w:p>
        </w:tc>
        <w:tc>
          <w:tcPr>
            <w:tcW w:w="2707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2.897</w:t>
            </w:r>
          </w:p>
        </w:tc>
        <w:tc>
          <w:tcPr>
            <w:tcW w:w="2697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75,3</w:t>
            </w:r>
          </w:p>
        </w:tc>
      </w:tr>
      <w:tr w:rsidR="008032C7" w:rsidTr="008032C7">
        <w:trPr>
          <w:trHeight w:val="359"/>
          <w:jc w:val="center"/>
        </w:trPr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</w:tr>
    </w:tbl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SIM</w:t>
      </w: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Tabela 4 - </w:t>
      </w:r>
      <w:r>
        <w:rPr>
          <w:rFonts w:ascii="Arial" w:hAnsi="Arial" w:cs="Arial"/>
        </w:rPr>
        <w:t>Frequência absoluta e relativa de campos vazios no SIM, segundo causas de mortalidade e morbidade para o atestante IML, Tocantins, Brasil, 2010 a 2012.</w:t>
      </w: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686"/>
        <w:gridCol w:w="2685"/>
        <w:gridCol w:w="2675"/>
      </w:tblGrid>
      <w:tr w:rsidR="008032C7" w:rsidTr="008032C7">
        <w:trPr>
          <w:trHeight w:val="374"/>
          <w:jc w:val="center"/>
        </w:trPr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Variáveis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Campos vazios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Campos vazios (%)</w:t>
            </w:r>
          </w:p>
        </w:tc>
      </w:tr>
      <w:tr w:rsidR="008032C7" w:rsidTr="008032C7">
        <w:trPr>
          <w:trHeight w:val="354"/>
          <w:jc w:val="center"/>
        </w:trPr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A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032C7" w:rsidTr="008032C7">
        <w:trPr>
          <w:trHeight w:val="374"/>
          <w:jc w:val="center"/>
        </w:trPr>
        <w:tc>
          <w:tcPr>
            <w:tcW w:w="2686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B</w:t>
            </w:r>
          </w:p>
        </w:tc>
        <w:tc>
          <w:tcPr>
            <w:tcW w:w="26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</w:t>
            </w:r>
          </w:p>
        </w:tc>
        <w:tc>
          <w:tcPr>
            <w:tcW w:w="267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8032C7" w:rsidTr="008032C7">
        <w:trPr>
          <w:trHeight w:val="374"/>
          <w:jc w:val="center"/>
        </w:trPr>
        <w:tc>
          <w:tcPr>
            <w:tcW w:w="2686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Linha C</w:t>
            </w:r>
          </w:p>
        </w:tc>
        <w:tc>
          <w:tcPr>
            <w:tcW w:w="26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1.469</w:t>
            </w:r>
          </w:p>
        </w:tc>
        <w:tc>
          <w:tcPr>
            <w:tcW w:w="267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41,7</w:t>
            </w:r>
          </w:p>
        </w:tc>
      </w:tr>
      <w:tr w:rsidR="008032C7" w:rsidTr="008032C7">
        <w:trPr>
          <w:trHeight w:val="354"/>
          <w:jc w:val="center"/>
        </w:trPr>
        <w:tc>
          <w:tcPr>
            <w:tcW w:w="2686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</w:t>
            </w:r>
          </w:p>
        </w:tc>
        <w:tc>
          <w:tcPr>
            <w:tcW w:w="26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2.613</w:t>
            </w:r>
          </w:p>
        </w:tc>
        <w:tc>
          <w:tcPr>
            <w:tcW w:w="267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74,3</w:t>
            </w:r>
          </w:p>
        </w:tc>
      </w:tr>
      <w:tr w:rsidR="008032C7" w:rsidTr="008032C7">
        <w:trPr>
          <w:trHeight w:val="374"/>
          <w:jc w:val="center"/>
        </w:trPr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89,1</w:t>
            </w:r>
          </w:p>
        </w:tc>
      </w:tr>
    </w:tbl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SIM</w:t>
      </w:r>
    </w:p>
    <w:p w:rsidR="008032C7" w:rsidRDefault="008032C7"/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Tabela 5 - </w:t>
      </w:r>
      <w:r>
        <w:rPr>
          <w:rFonts w:ascii="Arial" w:hAnsi="Arial" w:cs="Arial"/>
        </w:rPr>
        <w:t>Frequência absoluta e relativa de campos vazios no SIM, segundo causas de mortalidade e morbidade para o atestante SVO, Tocantins, Brasil, 2010 a 2012.</w:t>
      </w: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285"/>
        <w:gridCol w:w="3032"/>
        <w:gridCol w:w="2648"/>
      </w:tblGrid>
      <w:tr w:rsidR="008032C7" w:rsidTr="008032C7">
        <w:trPr>
          <w:trHeight w:val="326"/>
          <w:jc w:val="center"/>
        </w:trPr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Variáveis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Campos vazios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Campos vazios (%)</w:t>
            </w:r>
          </w:p>
        </w:tc>
      </w:tr>
      <w:tr w:rsidR="008032C7" w:rsidTr="008032C7">
        <w:trPr>
          <w:trHeight w:val="309"/>
          <w:jc w:val="center"/>
        </w:trPr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A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032C7" w:rsidTr="008032C7">
        <w:trPr>
          <w:trHeight w:val="326"/>
          <w:jc w:val="center"/>
        </w:trPr>
        <w:tc>
          <w:tcPr>
            <w:tcW w:w="22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B</w:t>
            </w:r>
          </w:p>
        </w:tc>
        <w:tc>
          <w:tcPr>
            <w:tcW w:w="303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</w:t>
            </w:r>
          </w:p>
        </w:tc>
        <w:tc>
          <w:tcPr>
            <w:tcW w:w="2648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33,1</w:t>
            </w:r>
          </w:p>
        </w:tc>
      </w:tr>
      <w:tr w:rsidR="008032C7" w:rsidTr="008032C7">
        <w:trPr>
          <w:trHeight w:val="326"/>
          <w:jc w:val="center"/>
        </w:trPr>
        <w:tc>
          <w:tcPr>
            <w:tcW w:w="22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C</w:t>
            </w:r>
          </w:p>
        </w:tc>
        <w:tc>
          <w:tcPr>
            <w:tcW w:w="303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</w:t>
            </w:r>
          </w:p>
        </w:tc>
        <w:tc>
          <w:tcPr>
            <w:tcW w:w="2648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60,5</w:t>
            </w:r>
          </w:p>
        </w:tc>
      </w:tr>
      <w:tr w:rsidR="008032C7" w:rsidTr="008032C7">
        <w:trPr>
          <w:trHeight w:val="309"/>
          <w:jc w:val="center"/>
        </w:trPr>
        <w:tc>
          <w:tcPr>
            <w:tcW w:w="22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</w:t>
            </w:r>
          </w:p>
        </w:tc>
        <w:tc>
          <w:tcPr>
            <w:tcW w:w="303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</w:t>
            </w:r>
          </w:p>
        </w:tc>
        <w:tc>
          <w:tcPr>
            <w:tcW w:w="2648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80,9</w:t>
            </w:r>
          </w:p>
        </w:tc>
      </w:tr>
      <w:tr w:rsidR="008032C7" w:rsidTr="008032C7">
        <w:trPr>
          <w:trHeight w:val="326"/>
          <w:jc w:val="center"/>
        </w:trPr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68,9</w:t>
            </w:r>
          </w:p>
        </w:tc>
      </w:tr>
    </w:tbl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SIM</w:t>
      </w: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Tabela 6 - </w:t>
      </w:r>
      <w:r>
        <w:rPr>
          <w:rFonts w:ascii="Arial" w:hAnsi="Arial" w:cs="Arial"/>
        </w:rPr>
        <w:t>Frequ</w:t>
      </w:r>
      <w:r>
        <w:rPr>
          <w:rFonts w:ascii="Arial" w:hAnsi="Arial" w:cs="Arial"/>
        </w:rPr>
        <w:t>ência absoluta e relativa de campos vazios no SIM, segundo causas de mortalidade e morbidade para o atestante Outros, Tocantins, Brasil, 2010 a 2012.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414"/>
        <w:gridCol w:w="2885"/>
        <w:gridCol w:w="2639"/>
      </w:tblGrid>
      <w:tr w:rsidR="008032C7" w:rsidTr="008032C7">
        <w:trPr>
          <w:trHeight w:val="382"/>
          <w:jc w:val="center"/>
        </w:trPr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Variáveis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Campos vazios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Campos vazios (%)</w:t>
            </w:r>
          </w:p>
        </w:tc>
      </w:tr>
      <w:tr w:rsidR="008032C7" w:rsidTr="008032C7">
        <w:trPr>
          <w:trHeight w:val="362"/>
          <w:jc w:val="center"/>
        </w:trPr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A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032C7" w:rsidTr="008032C7">
        <w:trPr>
          <w:trHeight w:val="382"/>
          <w:jc w:val="center"/>
        </w:trPr>
        <w:tc>
          <w:tcPr>
            <w:tcW w:w="2414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B</w:t>
            </w:r>
          </w:p>
        </w:tc>
        <w:tc>
          <w:tcPr>
            <w:tcW w:w="28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</w:p>
        </w:tc>
        <w:tc>
          <w:tcPr>
            <w:tcW w:w="2639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18,8</w:t>
            </w:r>
          </w:p>
        </w:tc>
      </w:tr>
      <w:tr w:rsidR="008032C7" w:rsidTr="008032C7">
        <w:trPr>
          <w:trHeight w:val="382"/>
          <w:jc w:val="center"/>
        </w:trPr>
        <w:tc>
          <w:tcPr>
            <w:tcW w:w="2414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C</w:t>
            </w:r>
          </w:p>
        </w:tc>
        <w:tc>
          <w:tcPr>
            <w:tcW w:w="28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1.456</w:t>
            </w:r>
          </w:p>
        </w:tc>
        <w:tc>
          <w:tcPr>
            <w:tcW w:w="2639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50,3</w:t>
            </w:r>
          </w:p>
        </w:tc>
      </w:tr>
      <w:tr w:rsidR="008032C7" w:rsidTr="008032C7">
        <w:trPr>
          <w:trHeight w:val="362"/>
          <w:jc w:val="center"/>
        </w:trPr>
        <w:tc>
          <w:tcPr>
            <w:tcW w:w="2414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</w:t>
            </w:r>
          </w:p>
        </w:tc>
        <w:tc>
          <w:tcPr>
            <w:tcW w:w="288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2.312</w:t>
            </w:r>
          </w:p>
        </w:tc>
        <w:tc>
          <w:tcPr>
            <w:tcW w:w="2639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80,1</w:t>
            </w:r>
          </w:p>
        </w:tc>
      </w:tr>
      <w:tr w:rsidR="008032C7" w:rsidTr="008032C7">
        <w:trPr>
          <w:trHeight w:val="382"/>
          <w:jc w:val="center"/>
        </w:trPr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2.074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71,6</w:t>
            </w:r>
          </w:p>
        </w:tc>
      </w:tr>
    </w:tbl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SIM</w:t>
      </w:r>
    </w:p>
    <w:p w:rsidR="008032C7" w:rsidRDefault="008032C7"/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Tabela 7 - </w:t>
      </w:r>
      <w:r>
        <w:rPr>
          <w:rFonts w:ascii="Arial" w:hAnsi="Arial" w:cs="Arial"/>
        </w:rPr>
        <w:t>Frequência absoluta e relativa de campos vazios no SIM, segundo causas de mortalidade e morbidade para o campo atestante Vazio, Tocantins, Brasil, 2010 a 2012.</w:t>
      </w:r>
    </w:p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575"/>
        <w:gridCol w:w="2750"/>
        <w:gridCol w:w="2652"/>
      </w:tblGrid>
      <w:tr w:rsidR="008032C7" w:rsidTr="008032C7">
        <w:trPr>
          <w:trHeight w:val="346"/>
          <w:jc w:val="center"/>
        </w:trPr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Variáveis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Campos Vazios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Campos vazios (%)</w:t>
            </w:r>
          </w:p>
        </w:tc>
      </w:tr>
      <w:tr w:rsidR="008032C7" w:rsidTr="008032C7">
        <w:trPr>
          <w:trHeight w:val="328"/>
          <w:jc w:val="center"/>
        </w:trPr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A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032C7" w:rsidTr="008032C7">
        <w:trPr>
          <w:trHeight w:val="346"/>
          <w:jc w:val="center"/>
        </w:trPr>
        <w:tc>
          <w:tcPr>
            <w:tcW w:w="257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B</w:t>
            </w:r>
          </w:p>
        </w:tc>
        <w:tc>
          <w:tcPr>
            <w:tcW w:w="2750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265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</w:t>
            </w:r>
          </w:p>
        </w:tc>
      </w:tr>
      <w:tr w:rsidR="008032C7" w:rsidTr="008032C7">
        <w:trPr>
          <w:trHeight w:val="346"/>
          <w:jc w:val="center"/>
        </w:trPr>
        <w:tc>
          <w:tcPr>
            <w:tcW w:w="257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C</w:t>
            </w:r>
          </w:p>
        </w:tc>
        <w:tc>
          <w:tcPr>
            <w:tcW w:w="2750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265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8032C7" w:rsidTr="008032C7">
        <w:trPr>
          <w:trHeight w:val="328"/>
          <w:jc w:val="center"/>
        </w:trPr>
        <w:tc>
          <w:tcPr>
            <w:tcW w:w="2575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</w:t>
            </w:r>
          </w:p>
        </w:tc>
        <w:tc>
          <w:tcPr>
            <w:tcW w:w="2750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1.466</w:t>
            </w:r>
          </w:p>
        </w:tc>
        <w:tc>
          <w:tcPr>
            <w:tcW w:w="2652" w:type="dxa"/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83,1</w:t>
            </w:r>
          </w:p>
        </w:tc>
      </w:tr>
      <w:tr w:rsidR="008032C7" w:rsidTr="008032C7">
        <w:trPr>
          <w:trHeight w:val="346"/>
          <w:jc w:val="center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2C7" w:rsidRDefault="008032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82,4</w:t>
            </w:r>
          </w:p>
        </w:tc>
      </w:tr>
    </w:tbl>
    <w:p w:rsidR="008032C7" w:rsidRDefault="008032C7" w:rsidP="0080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SIM</w:t>
      </w:r>
    </w:p>
    <w:p w:rsidR="008032C7" w:rsidRDefault="008032C7"/>
    <w:sectPr w:rsidR="00803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C7"/>
    <w:rsid w:val="008032C7"/>
    <w:rsid w:val="009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C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C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Filho</dc:creator>
  <cp:lastModifiedBy>Luciano Filho</cp:lastModifiedBy>
  <cp:revision>1</cp:revision>
  <dcterms:created xsi:type="dcterms:W3CDTF">2016-10-12T13:28:00Z</dcterms:created>
  <dcterms:modified xsi:type="dcterms:W3CDTF">2016-10-12T13:31:00Z</dcterms:modified>
</cp:coreProperties>
</file>