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153" w:rsidRDefault="0001056E" w:rsidP="000A4773">
      <w:pPr>
        <w:autoSpaceDE w:val="0"/>
        <w:autoSpaceDN w:val="0"/>
        <w:adjustRightInd w:val="0"/>
        <w:spacing w:after="0" w:line="240" w:lineRule="auto"/>
        <w:jc w:val="center"/>
        <w:rPr>
          <w:rFonts w:ascii="Helvetica-Bold" w:hAnsi="Helvetica-Bold" w:cs="Helvetica-Bold"/>
          <w:b/>
          <w:bCs/>
          <w:sz w:val="24"/>
          <w:szCs w:val="24"/>
        </w:rPr>
      </w:pPr>
      <w:r>
        <w:rPr>
          <w:rFonts w:ascii="Helvetica-Bold" w:hAnsi="Helvetica-Bold" w:cs="Helvetica-Bold"/>
          <w:b/>
          <w:bCs/>
          <w:sz w:val="24"/>
          <w:szCs w:val="24"/>
        </w:rPr>
        <w:t>INCENTIVOS FISCAIS NO ESTADO DE TOCANTINS: 1988-2010</w:t>
      </w:r>
    </w:p>
    <w:p w:rsidR="0001056E" w:rsidRDefault="0001056E" w:rsidP="000A4773">
      <w:pPr>
        <w:autoSpaceDE w:val="0"/>
        <w:autoSpaceDN w:val="0"/>
        <w:adjustRightInd w:val="0"/>
        <w:spacing w:after="0" w:line="240" w:lineRule="auto"/>
        <w:jc w:val="center"/>
        <w:rPr>
          <w:rFonts w:ascii="Arial" w:hAnsi="Arial" w:cs="Arial"/>
          <w:b/>
          <w:bCs/>
          <w:sz w:val="24"/>
          <w:szCs w:val="24"/>
        </w:rPr>
      </w:pPr>
    </w:p>
    <w:p w:rsidR="0001056E" w:rsidRPr="0001056E" w:rsidRDefault="0001056E" w:rsidP="00010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en-US" w:eastAsia="pt-BR"/>
        </w:rPr>
      </w:pPr>
      <w:r w:rsidRPr="0001056E">
        <w:rPr>
          <w:rFonts w:ascii="Arial" w:eastAsia="Times New Roman" w:hAnsi="Arial" w:cs="Arial"/>
          <w:b/>
          <w:sz w:val="24"/>
          <w:szCs w:val="24"/>
          <w:lang w:val="en" w:eastAsia="pt-BR"/>
        </w:rPr>
        <w:t>TAX INCENTIVES IN TOCANTINS STATE: 1988-2010</w:t>
      </w:r>
    </w:p>
    <w:p w:rsidR="00B03153" w:rsidRPr="00B03153" w:rsidRDefault="00B03153" w:rsidP="000A4773">
      <w:pPr>
        <w:autoSpaceDE w:val="0"/>
        <w:autoSpaceDN w:val="0"/>
        <w:adjustRightInd w:val="0"/>
        <w:spacing w:after="0" w:line="240" w:lineRule="auto"/>
        <w:jc w:val="center"/>
        <w:rPr>
          <w:rFonts w:ascii="Arial" w:hAnsi="Arial" w:cs="Arial"/>
          <w:b/>
          <w:bCs/>
          <w:sz w:val="24"/>
          <w:szCs w:val="24"/>
          <w:lang w:val="en-US"/>
        </w:rPr>
      </w:pPr>
    </w:p>
    <w:p w:rsidR="000A4773" w:rsidRPr="00B03153" w:rsidRDefault="000A4773" w:rsidP="000A4773">
      <w:pPr>
        <w:autoSpaceDE w:val="0"/>
        <w:autoSpaceDN w:val="0"/>
        <w:adjustRightInd w:val="0"/>
        <w:spacing w:after="0" w:line="240" w:lineRule="auto"/>
        <w:jc w:val="center"/>
        <w:rPr>
          <w:rFonts w:ascii="Arial" w:hAnsi="Arial" w:cs="Arial"/>
          <w:b/>
          <w:bCs/>
          <w:i/>
          <w:iCs/>
          <w:sz w:val="24"/>
          <w:szCs w:val="24"/>
          <w:lang w:val="en-US"/>
        </w:rPr>
      </w:pPr>
    </w:p>
    <w:p w:rsidR="00F926F1" w:rsidRPr="00F926F1" w:rsidRDefault="00D52A6B" w:rsidP="00F926F1">
      <w:pPr>
        <w:autoSpaceDE w:val="0"/>
        <w:autoSpaceDN w:val="0"/>
        <w:adjustRightInd w:val="0"/>
        <w:spacing w:after="0" w:line="240" w:lineRule="auto"/>
        <w:jc w:val="right"/>
        <w:rPr>
          <w:rFonts w:ascii="Arial" w:hAnsi="Arial" w:cs="Arial"/>
          <w:bCs/>
          <w:i/>
          <w:iCs/>
          <w:sz w:val="24"/>
          <w:szCs w:val="24"/>
        </w:rPr>
      </w:pPr>
      <w:r>
        <w:rPr>
          <w:rFonts w:ascii="Arial" w:hAnsi="Arial" w:cs="Arial"/>
          <w:bCs/>
          <w:i/>
          <w:iCs/>
          <w:sz w:val="24"/>
          <w:szCs w:val="24"/>
        </w:rPr>
        <w:t>Patrícia Pinheiro Alves</w:t>
      </w:r>
      <w:r w:rsidR="00F926F1" w:rsidRPr="00F926F1">
        <w:rPr>
          <w:rFonts w:ascii="Arial" w:hAnsi="Arial" w:cs="Arial"/>
          <w:bCs/>
          <w:i/>
          <w:iCs/>
          <w:sz w:val="24"/>
          <w:szCs w:val="24"/>
        </w:rPr>
        <w:t>¹</w:t>
      </w:r>
      <w:r w:rsidR="000A4773" w:rsidRPr="00F926F1">
        <w:rPr>
          <w:rFonts w:ascii="Arial" w:hAnsi="Arial" w:cs="Arial"/>
          <w:bCs/>
          <w:i/>
          <w:iCs/>
          <w:sz w:val="24"/>
          <w:szCs w:val="24"/>
        </w:rPr>
        <w:t xml:space="preserve"> </w:t>
      </w:r>
    </w:p>
    <w:p w:rsidR="000A4773" w:rsidRPr="00F926F1" w:rsidRDefault="0001056E" w:rsidP="00F926F1">
      <w:pPr>
        <w:autoSpaceDE w:val="0"/>
        <w:autoSpaceDN w:val="0"/>
        <w:adjustRightInd w:val="0"/>
        <w:spacing w:after="0" w:line="240" w:lineRule="auto"/>
        <w:jc w:val="right"/>
        <w:rPr>
          <w:rFonts w:ascii="Arial" w:hAnsi="Arial" w:cs="Arial"/>
          <w:bCs/>
          <w:i/>
          <w:iCs/>
          <w:sz w:val="24"/>
          <w:szCs w:val="24"/>
        </w:rPr>
      </w:pPr>
      <w:proofErr w:type="spellStart"/>
      <w:r w:rsidRPr="0001056E">
        <w:rPr>
          <w:rFonts w:ascii="Helvetica" w:hAnsi="Helvetica" w:cs="Helvetica"/>
          <w:i/>
        </w:rPr>
        <w:t>Quesia</w:t>
      </w:r>
      <w:proofErr w:type="spellEnd"/>
      <w:r w:rsidRPr="0001056E">
        <w:rPr>
          <w:rFonts w:ascii="Helvetica" w:hAnsi="Helvetica" w:cs="Helvetica"/>
          <w:i/>
        </w:rPr>
        <w:t xml:space="preserve"> Postigo Kamimura</w:t>
      </w:r>
      <w:r w:rsidR="00F926F1" w:rsidRPr="00F926F1">
        <w:rPr>
          <w:rFonts w:ascii="Arial" w:hAnsi="Arial" w:cs="Arial"/>
          <w:bCs/>
          <w:i/>
          <w:iCs/>
          <w:sz w:val="24"/>
          <w:szCs w:val="24"/>
        </w:rPr>
        <w:t>²</w:t>
      </w:r>
    </w:p>
    <w:p w:rsidR="000A4773" w:rsidRPr="00685496" w:rsidRDefault="000A4773" w:rsidP="000A4773">
      <w:pPr>
        <w:autoSpaceDE w:val="0"/>
        <w:autoSpaceDN w:val="0"/>
        <w:adjustRightInd w:val="0"/>
        <w:spacing w:after="0" w:line="240" w:lineRule="auto"/>
        <w:jc w:val="center"/>
        <w:rPr>
          <w:rFonts w:ascii="Arial" w:hAnsi="Arial" w:cs="Arial"/>
          <w:b/>
          <w:bCs/>
          <w:i/>
          <w:iCs/>
          <w:sz w:val="24"/>
          <w:szCs w:val="24"/>
        </w:rPr>
      </w:pPr>
    </w:p>
    <w:p w:rsidR="000A4773" w:rsidRPr="00685496" w:rsidRDefault="000A4773" w:rsidP="000A4773">
      <w:pPr>
        <w:autoSpaceDE w:val="0"/>
        <w:autoSpaceDN w:val="0"/>
        <w:adjustRightInd w:val="0"/>
        <w:spacing w:after="0" w:line="240" w:lineRule="auto"/>
        <w:jc w:val="both"/>
        <w:rPr>
          <w:rFonts w:ascii="Arial" w:hAnsi="Arial" w:cs="Arial"/>
          <w:b/>
          <w:bCs/>
          <w:sz w:val="24"/>
          <w:szCs w:val="24"/>
        </w:rPr>
      </w:pPr>
    </w:p>
    <w:p w:rsidR="00D657B1" w:rsidRDefault="00D657B1" w:rsidP="00D657B1">
      <w:pPr>
        <w:autoSpaceDE w:val="0"/>
        <w:autoSpaceDN w:val="0"/>
        <w:adjustRightInd w:val="0"/>
        <w:spacing w:after="0" w:line="240" w:lineRule="auto"/>
        <w:jc w:val="center"/>
        <w:rPr>
          <w:rFonts w:ascii="Arial" w:hAnsi="Arial" w:cs="Arial"/>
          <w:b/>
          <w:bCs/>
          <w:sz w:val="24"/>
          <w:szCs w:val="24"/>
        </w:rPr>
      </w:pPr>
    </w:p>
    <w:p w:rsidR="000A4773" w:rsidRDefault="00D657B1" w:rsidP="00D657B1">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RESUMO</w:t>
      </w:r>
    </w:p>
    <w:p w:rsidR="00D657B1" w:rsidRPr="00685496" w:rsidRDefault="00D657B1" w:rsidP="000A4773">
      <w:pPr>
        <w:autoSpaceDE w:val="0"/>
        <w:autoSpaceDN w:val="0"/>
        <w:adjustRightInd w:val="0"/>
        <w:spacing w:after="0" w:line="240" w:lineRule="auto"/>
        <w:jc w:val="both"/>
        <w:rPr>
          <w:rFonts w:ascii="Arial" w:hAnsi="Arial" w:cs="Arial"/>
          <w:b/>
          <w:bCs/>
          <w:sz w:val="24"/>
          <w:szCs w:val="24"/>
        </w:rPr>
      </w:pPr>
    </w:p>
    <w:p w:rsidR="000A4773" w:rsidRDefault="00F40BDC" w:rsidP="00F40BDC">
      <w:pPr>
        <w:autoSpaceDE w:val="0"/>
        <w:autoSpaceDN w:val="0"/>
        <w:adjustRightInd w:val="0"/>
        <w:spacing w:after="0" w:line="360" w:lineRule="auto"/>
        <w:jc w:val="both"/>
        <w:rPr>
          <w:rFonts w:ascii="Helvetica" w:hAnsi="Helvetica" w:cs="Helvetica"/>
          <w:sz w:val="20"/>
          <w:szCs w:val="20"/>
        </w:rPr>
      </w:pPr>
      <w:r w:rsidRPr="00F40BDC">
        <w:rPr>
          <w:rFonts w:ascii="Arial" w:hAnsi="Arial" w:cs="Arial"/>
          <w:sz w:val="24"/>
          <w:szCs w:val="24"/>
        </w:rPr>
        <w:t>Estudar as políticas públicas e sua evolução, é uma forma de analisar sua implementação efetiva,</w:t>
      </w:r>
      <w:r>
        <w:rPr>
          <w:rFonts w:ascii="Arial" w:hAnsi="Arial" w:cs="Arial"/>
          <w:sz w:val="24"/>
          <w:szCs w:val="24"/>
        </w:rPr>
        <w:t xml:space="preserve"> </w:t>
      </w:r>
      <w:r w:rsidRPr="00F40BDC">
        <w:rPr>
          <w:rFonts w:ascii="Arial" w:hAnsi="Arial" w:cs="Arial"/>
          <w:sz w:val="24"/>
          <w:szCs w:val="24"/>
        </w:rPr>
        <w:t xml:space="preserve">uma vez que a sua formulação está calcado em justiça social. </w:t>
      </w:r>
      <w:r>
        <w:rPr>
          <w:rFonts w:ascii="Arial" w:hAnsi="Arial" w:cs="Arial"/>
          <w:sz w:val="24"/>
          <w:szCs w:val="24"/>
        </w:rPr>
        <w:t xml:space="preserve">Este artigo foi </w:t>
      </w:r>
      <w:r w:rsidR="00D802AE">
        <w:rPr>
          <w:rFonts w:ascii="Arial" w:hAnsi="Arial" w:cs="Arial"/>
          <w:sz w:val="24"/>
          <w:szCs w:val="24"/>
        </w:rPr>
        <w:t xml:space="preserve">parte de uma pesquisa de mestrado na área de gestão e desenvolvimento regional e </w:t>
      </w:r>
      <w:r>
        <w:rPr>
          <w:rFonts w:ascii="Arial" w:hAnsi="Arial" w:cs="Arial"/>
          <w:sz w:val="24"/>
          <w:szCs w:val="24"/>
        </w:rPr>
        <w:t xml:space="preserve">apresentado no XV Encontro Latino Americano de Iniciação Científica e XI Encontro Latino Americano de Pós-graduação da Universidade do Vale do </w:t>
      </w:r>
      <w:proofErr w:type="spellStart"/>
      <w:r>
        <w:rPr>
          <w:rFonts w:ascii="Arial" w:hAnsi="Arial" w:cs="Arial"/>
          <w:sz w:val="24"/>
          <w:szCs w:val="24"/>
        </w:rPr>
        <w:t>Paraíba-SP</w:t>
      </w:r>
      <w:proofErr w:type="spellEnd"/>
      <w:r>
        <w:rPr>
          <w:rFonts w:ascii="Arial" w:hAnsi="Arial" w:cs="Arial"/>
          <w:sz w:val="24"/>
          <w:szCs w:val="24"/>
        </w:rPr>
        <w:t>, e seu</w:t>
      </w:r>
      <w:r w:rsidRPr="00F40BDC">
        <w:rPr>
          <w:rFonts w:ascii="Arial" w:hAnsi="Arial" w:cs="Arial"/>
          <w:sz w:val="24"/>
          <w:szCs w:val="24"/>
        </w:rPr>
        <w:t xml:space="preserve"> objetivo </w:t>
      </w:r>
      <w:r>
        <w:rPr>
          <w:rFonts w:ascii="Arial" w:hAnsi="Arial" w:cs="Arial"/>
          <w:sz w:val="24"/>
          <w:szCs w:val="24"/>
        </w:rPr>
        <w:t>foi</w:t>
      </w:r>
      <w:r w:rsidRPr="00F40BDC">
        <w:rPr>
          <w:rFonts w:ascii="Arial" w:hAnsi="Arial" w:cs="Arial"/>
          <w:sz w:val="24"/>
          <w:szCs w:val="24"/>
        </w:rPr>
        <w:t xml:space="preserve"> apresentar a evolução histórica dos programas de incentivos fiscais implementados no Tocantins, desde sua criação até </w:t>
      </w:r>
      <w:r>
        <w:rPr>
          <w:rFonts w:ascii="Arial" w:hAnsi="Arial" w:cs="Arial"/>
          <w:sz w:val="24"/>
          <w:szCs w:val="24"/>
        </w:rPr>
        <w:t>o período de 2010</w:t>
      </w:r>
      <w:r w:rsidRPr="00F40BDC">
        <w:rPr>
          <w:rFonts w:ascii="Arial" w:hAnsi="Arial" w:cs="Arial"/>
          <w:sz w:val="24"/>
          <w:szCs w:val="24"/>
        </w:rPr>
        <w:t xml:space="preserve">. Para análise da política pública fiscal </w:t>
      </w:r>
      <w:r>
        <w:rPr>
          <w:rFonts w:ascii="Arial" w:hAnsi="Arial" w:cs="Arial"/>
          <w:sz w:val="24"/>
          <w:szCs w:val="24"/>
        </w:rPr>
        <w:t>foi</w:t>
      </w:r>
      <w:r w:rsidRPr="00F40BDC">
        <w:rPr>
          <w:rFonts w:ascii="Arial" w:hAnsi="Arial" w:cs="Arial"/>
          <w:sz w:val="24"/>
          <w:szCs w:val="24"/>
        </w:rPr>
        <w:t xml:space="preserve"> necessário estudo do papel do Estado e do mercado no processo de desenvolvimento econômico com inclusão social. Numa abordagem qualitativa, a pesquisa teve como base o estudo exploratório e explicativo, quanto aos procedimentos </w:t>
      </w:r>
      <w:r>
        <w:rPr>
          <w:rFonts w:ascii="Arial" w:hAnsi="Arial" w:cs="Arial"/>
          <w:sz w:val="24"/>
          <w:szCs w:val="24"/>
        </w:rPr>
        <w:t>foi</w:t>
      </w:r>
      <w:r w:rsidRPr="00F40BDC">
        <w:rPr>
          <w:rFonts w:ascii="Arial" w:hAnsi="Arial" w:cs="Arial"/>
          <w:sz w:val="24"/>
          <w:szCs w:val="24"/>
        </w:rPr>
        <w:t xml:space="preserve"> documental e histórica. Para o desenvolvimento da pesquisa, utilizou-se do rol das leis tributárias criadas no Tocantins destinadas a promoção do desenvolvimento regional sustentável. A história dos incentivos fiscais no Tocantins, demonstra ausência de procedimentos que reavaliem de forma periódica os programas em execução e a relação entre a atuação empresarial e o desenvolvimento </w:t>
      </w:r>
      <w:proofErr w:type="spellStart"/>
      <w:r w:rsidRPr="00F40BDC">
        <w:rPr>
          <w:rFonts w:ascii="Arial" w:hAnsi="Arial" w:cs="Arial"/>
          <w:sz w:val="24"/>
          <w:szCs w:val="24"/>
        </w:rPr>
        <w:t>sócio-econômico</w:t>
      </w:r>
      <w:proofErr w:type="spellEnd"/>
      <w:r w:rsidRPr="00F40BDC">
        <w:rPr>
          <w:rFonts w:ascii="Arial" w:hAnsi="Arial" w:cs="Arial"/>
          <w:sz w:val="24"/>
          <w:szCs w:val="24"/>
        </w:rPr>
        <w:t xml:space="preserve"> da região</w:t>
      </w:r>
      <w:r>
        <w:rPr>
          <w:rFonts w:ascii="Helvetica" w:hAnsi="Helvetica" w:cs="Helvetica"/>
          <w:sz w:val="20"/>
          <w:szCs w:val="20"/>
        </w:rPr>
        <w:t>.</w:t>
      </w:r>
    </w:p>
    <w:p w:rsidR="00F40BDC" w:rsidRPr="00F40BDC" w:rsidRDefault="00F40BDC" w:rsidP="00F40BDC">
      <w:pPr>
        <w:autoSpaceDE w:val="0"/>
        <w:autoSpaceDN w:val="0"/>
        <w:adjustRightInd w:val="0"/>
        <w:spacing w:after="0" w:line="240" w:lineRule="auto"/>
        <w:jc w:val="both"/>
        <w:rPr>
          <w:rFonts w:ascii="Arial" w:hAnsi="Arial" w:cs="Arial"/>
          <w:sz w:val="24"/>
          <w:szCs w:val="24"/>
        </w:rPr>
      </w:pPr>
    </w:p>
    <w:p w:rsidR="0063525E" w:rsidRPr="00685496" w:rsidRDefault="0063525E" w:rsidP="0063525E">
      <w:pPr>
        <w:autoSpaceDE w:val="0"/>
        <w:autoSpaceDN w:val="0"/>
        <w:adjustRightInd w:val="0"/>
        <w:spacing w:after="0" w:line="240" w:lineRule="auto"/>
        <w:rPr>
          <w:rFonts w:ascii="Arial" w:hAnsi="Arial" w:cs="Arial"/>
          <w:sz w:val="24"/>
          <w:szCs w:val="24"/>
        </w:rPr>
      </w:pPr>
      <w:r w:rsidRPr="00685496">
        <w:rPr>
          <w:rFonts w:ascii="Arial" w:hAnsi="Arial" w:cs="Arial"/>
          <w:b/>
          <w:bCs/>
          <w:sz w:val="24"/>
          <w:szCs w:val="24"/>
        </w:rPr>
        <w:t xml:space="preserve">Palavras-chave: </w:t>
      </w:r>
      <w:r w:rsidRPr="00685496">
        <w:rPr>
          <w:rFonts w:ascii="Arial" w:hAnsi="Arial" w:cs="Arial"/>
          <w:sz w:val="24"/>
          <w:szCs w:val="24"/>
        </w:rPr>
        <w:t xml:space="preserve">Políticas Públicas; </w:t>
      </w:r>
      <w:r w:rsidR="00F40BDC">
        <w:rPr>
          <w:rFonts w:ascii="Arial" w:hAnsi="Arial" w:cs="Arial"/>
          <w:sz w:val="24"/>
          <w:szCs w:val="24"/>
        </w:rPr>
        <w:t>Política Fiscal</w:t>
      </w:r>
      <w:r w:rsidRPr="00685496">
        <w:rPr>
          <w:rFonts w:ascii="Arial" w:hAnsi="Arial" w:cs="Arial"/>
          <w:sz w:val="24"/>
          <w:szCs w:val="24"/>
        </w:rPr>
        <w:t>; Incentivos Fiscais.</w:t>
      </w:r>
    </w:p>
    <w:p w:rsidR="0063525E" w:rsidRPr="00685496" w:rsidRDefault="0063525E" w:rsidP="0063525E">
      <w:pPr>
        <w:autoSpaceDE w:val="0"/>
        <w:autoSpaceDN w:val="0"/>
        <w:adjustRightInd w:val="0"/>
        <w:spacing w:after="0" w:line="240" w:lineRule="auto"/>
        <w:rPr>
          <w:rFonts w:ascii="Arial" w:hAnsi="Arial" w:cs="Arial"/>
          <w:sz w:val="24"/>
          <w:szCs w:val="24"/>
        </w:rPr>
      </w:pPr>
    </w:p>
    <w:p w:rsidR="0063525E" w:rsidRPr="00685496" w:rsidRDefault="0063525E" w:rsidP="0063525E">
      <w:pPr>
        <w:autoSpaceDE w:val="0"/>
        <w:autoSpaceDN w:val="0"/>
        <w:adjustRightInd w:val="0"/>
        <w:spacing w:after="0" w:line="240" w:lineRule="auto"/>
        <w:jc w:val="both"/>
        <w:rPr>
          <w:rFonts w:ascii="Arial" w:hAnsi="Arial" w:cs="Arial"/>
          <w:sz w:val="24"/>
          <w:szCs w:val="24"/>
        </w:rPr>
      </w:pPr>
      <w:r w:rsidRPr="00685496">
        <w:rPr>
          <w:rFonts w:ascii="Arial" w:hAnsi="Arial" w:cs="Arial"/>
          <w:b/>
          <w:bCs/>
          <w:sz w:val="24"/>
          <w:szCs w:val="24"/>
        </w:rPr>
        <w:t xml:space="preserve">Área do Conhecimento: </w:t>
      </w:r>
      <w:r w:rsidRPr="00685496">
        <w:rPr>
          <w:rFonts w:ascii="Arial" w:hAnsi="Arial" w:cs="Arial"/>
          <w:sz w:val="24"/>
          <w:szCs w:val="24"/>
        </w:rPr>
        <w:t>Ciências Sociais Aplicadas</w:t>
      </w:r>
    </w:p>
    <w:p w:rsidR="0063525E" w:rsidRDefault="0063525E" w:rsidP="0063525E">
      <w:pPr>
        <w:autoSpaceDE w:val="0"/>
        <w:autoSpaceDN w:val="0"/>
        <w:adjustRightInd w:val="0"/>
        <w:spacing w:after="0" w:line="240" w:lineRule="auto"/>
        <w:jc w:val="both"/>
        <w:rPr>
          <w:rFonts w:ascii="Arial" w:hAnsi="Arial" w:cs="Arial"/>
          <w:sz w:val="24"/>
          <w:szCs w:val="24"/>
        </w:rPr>
      </w:pPr>
    </w:p>
    <w:p w:rsidR="0070359A" w:rsidRDefault="0070359A" w:rsidP="0063525E">
      <w:pPr>
        <w:autoSpaceDE w:val="0"/>
        <w:autoSpaceDN w:val="0"/>
        <w:adjustRightInd w:val="0"/>
        <w:spacing w:after="0" w:line="240" w:lineRule="auto"/>
        <w:jc w:val="both"/>
        <w:rPr>
          <w:rFonts w:ascii="Arial" w:hAnsi="Arial" w:cs="Arial"/>
          <w:sz w:val="24"/>
          <w:szCs w:val="24"/>
        </w:rPr>
      </w:pPr>
    </w:p>
    <w:p w:rsidR="00D52A6B" w:rsidRDefault="00D52A6B" w:rsidP="0063525E">
      <w:pPr>
        <w:autoSpaceDE w:val="0"/>
        <w:autoSpaceDN w:val="0"/>
        <w:adjustRightInd w:val="0"/>
        <w:spacing w:after="0" w:line="240" w:lineRule="auto"/>
        <w:jc w:val="both"/>
        <w:rPr>
          <w:rFonts w:ascii="Arial" w:hAnsi="Arial" w:cs="Arial"/>
          <w:sz w:val="24"/>
          <w:szCs w:val="24"/>
        </w:rPr>
      </w:pPr>
    </w:p>
    <w:p w:rsidR="00D52A6B" w:rsidRDefault="00D52A6B" w:rsidP="0063525E">
      <w:pPr>
        <w:autoSpaceDE w:val="0"/>
        <w:autoSpaceDN w:val="0"/>
        <w:adjustRightInd w:val="0"/>
        <w:spacing w:after="0" w:line="240" w:lineRule="auto"/>
        <w:jc w:val="both"/>
        <w:rPr>
          <w:rFonts w:ascii="Arial" w:hAnsi="Arial" w:cs="Arial"/>
          <w:sz w:val="24"/>
          <w:szCs w:val="24"/>
        </w:rPr>
      </w:pPr>
    </w:p>
    <w:p w:rsidR="00D52A6B" w:rsidRDefault="00D52A6B" w:rsidP="0063525E">
      <w:pPr>
        <w:autoSpaceDE w:val="0"/>
        <w:autoSpaceDN w:val="0"/>
        <w:adjustRightInd w:val="0"/>
        <w:spacing w:after="0" w:line="240" w:lineRule="auto"/>
        <w:jc w:val="both"/>
        <w:rPr>
          <w:rFonts w:ascii="Arial" w:hAnsi="Arial" w:cs="Arial"/>
          <w:sz w:val="24"/>
          <w:szCs w:val="24"/>
        </w:rPr>
      </w:pPr>
    </w:p>
    <w:p w:rsidR="00D52A6B" w:rsidRDefault="00D52A6B" w:rsidP="0063525E">
      <w:pPr>
        <w:autoSpaceDE w:val="0"/>
        <w:autoSpaceDN w:val="0"/>
        <w:adjustRightInd w:val="0"/>
        <w:spacing w:after="0" w:line="240" w:lineRule="auto"/>
        <w:jc w:val="both"/>
        <w:rPr>
          <w:rFonts w:ascii="Arial" w:hAnsi="Arial" w:cs="Arial"/>
          <w:sz w:val="24"/>
          <w:szCs w:val="24"/>
        </w:rPr>
      </w:pPr>
    </w:p>
    <w:p w:rsidR="00D52A6B" w:rsidRPr="00F926F1" w:rsidRDefault="00D52A6B" w:rsidP="00D52A6B">
      <w:pPr>
        <w:pStyle w:val="Rodap"/>
        <w:rPr>
          <w:rFonts w:ascii="Arial" w:hAnsi="Arial" w:cs="Arial"/>
          <w:sz w:val="16"/>
          <w:szCs w:val="16"/>
        </w:rPr>
      </w:pPr>
      <w:r w:rsidRPr="00F926F1">
        <w:rPr>
          <w:rFonts w:ascii="Arial" w:hAnsi="Arial" w:cs="Arial"/>
          <w:sz w:val="16"/>
          <w:szCs w:val="16"/>
        </w:rPr>
        <w:t xml:space="preserve">¹ Professora Universitária no Centro Universitário </w:t>
      </w:r>
      <w:proofErr w:type="spellStart"/>
      <w:r w:rsidRPr="00F926F1">
        <w:rPr>
          <w:rFonts w:ascii="Arial" w:hAnsi="Arial" w:cs="Arial"/>
          <w:sz w:val="16"/>
          <w:szCs w:val="16"/>
        </w:rPr>
        <w:t>Unirg</w:t>
      </w:r>
      <w:proofErr w:type="spellEnd"/>
      <w:r w:rsidRPr="00F926F1">
        <w:rPr>
          <w:rFonts w:ascii="Arial" w:hAnsi="Arial" w:cs="Arial"/>
          <w:sz w:val="16"/>
          <w:szCs w:val="16"/>
        </w:rPr>
        <w:t>; Mestre em Gestão e Desenvolvimento Regional. Contato:</w:t>
      </w:r>
      <w:r w:rsidRPr="00D52A6B">
        <w:rPr>
          <w:rFonts w:ascii="Arial" w:hAnsi="Arial" w:cs="Arial"/>
          <w:sz w:val="16"/>
          <w:szCs w:val="16"/>
        </w:rPr>
        <w:t xml:space="preserve"> </w:t>
      </w:r>
      <w:r w:rsidRPr="00F926F1">
        <w:rPr>
          <w:rFonts w:ascii="Arial" w:hAnsi="Arial" w:cs="Arial"/>
          <w:sz w:val="16"/>
          <w:szCs w:val="16"/>
        </w:rPr>
        <w:t xml:space="preserve">Professora Universitária no Centro Universitário </w:t>
      </w:r>
      <w:proofErr w:type="spellStart"/>
      <w:r w:rsidRPr="00F926F1">
        <w:rPr>
          <w:rFonts w:ascii="Arial" w:hAnsi="Arial" w:cs="Arial"/>
          <w:sz w:val="16"/>
          <w:szCs w:val="16"/>
        </w:rPr>
        <w:t>Unirg</w:t>
      </w:r>
      <w:proofErr w:type="spellEnd"/>
      <w:r w:rsidRPr="00F926F1">
        <w:rPr>
          <w:rFonts w:ascii="Arial" w:hAnsi="Arial" w:cs="Arial"/>
          <w:sz w:val="16"/>
          <w:szCs w:val="16"/>
        </w:rPr>
        <w:t>; Mestre em Gestão e Desenvolvimento Regional. Contato:</w:t>
      </w:r>
      <w:r>
        <w:rPr>
          <w:rFonts w:ascii="Arial" w:hAnsi="Arial" w:cs="Arial"/>
          <w:sz w:val="16"/>
          <w:szCs w:val="16"/>
        </w:rPr>
        <w:t xml:space="preserve"> av. Maranhão, n.1004, Centro, </w:t>
      </w:r>
      <w:proofErr w:type="spellStart"/>
      <w:r>
        <w:rPr>
          <w:rFonts w:ascii="Arial" w:hAnsi="Arial" w:cs="Arial"/>
          <w:sz w:val="16"/>
          <w:szCs w:val="16"/>
        </w:rPr>
        <w:t>Gurupi-TO</w:t>
      </w:r>
      <w:proofErr w:type="spellEnd"/>
      <w:r>
        <w:rPr>
          <w:rFonts w:ascii="Arial" w:hAnsi="Arial" w:cs="Arial"/>
          <w:sz w:val="16"/>
          <w:szCs w:val="16"/>
        </w:rPr>
        <w:t>, (63) 98490-2633,</w:t>
      </w:r>
      <w:r w:rsidRPr="00F926F1">
        <w:rPr>
          <w:rFonts w:ascii="Arial" w:hAnsi="Arial" w:cs="Arial"/>
          <w:sz w:val="16"/>
          <w:szCs w:val="16"/>
        </w:rPr>
        <w:t xml:space="preserve"> </w:t>
      </w:r>
      <w:hyperlink r:id="rId7" w:history="1">
        <w:r w:rsidRPr="00F926F1">
          <w:rPr>
            <w:rStyle w:val="Hyperlink"/>
            <w:rFonts w:ascii="Arial" w:hAnsi="Arial" w:cs="Arial"/>
            <w:sz w:val="16"/>
            <w:szCs w:val="16"/>
          </w:rPr>
          <w:t>patty3110@hotmail.com</w:t>
        </w:r>
      </w:hyperlink>
      <w:r w:rsidRPr="00F926F1">
        <w:rPr>
          <w:rFonts w:ascii="Arial" w:hAnsi="Arial" w:cs="Arial"/>
          <w:sz w:val="16"/>
          <w:szCs w:val="16"/>
        </w:rPr>
        <w:t>;</w:t>
      </w:r>
    </w:p>
    <w:p w:rsidR="00D52A6B" w:rsidRPr="0001056E" w:rsidRDefault="00D52A6B" w:rsidP="00D52A6B">
      <w:pPr>
        <w:pStyle w:val="Rodap"/>
        <w:rPr>
          <w:rFonts w:ascii="Arial" w:hAnsi="Arial" w:cs="Arial"/>
          <w:sz w:val="16"/>
          <w:szCs w:val="16"/>
        </w:rPr>
      </w:pPr>
      <w:r w:rsidRPr="00F926F1">
        <w:rPr>
          <w:rFonts w:ascii="Arial" w:hAnsi="Arial" w:cs="Arial"/>
          <w:sz w:val="16"/>
          <w:szCs w:val="16"/>
        </w:rPr>
        <w:t xml:space="preserve"> ² Professor</w:t>
      </w:r>
      <w:r>
        <w:rPr>
          <w:rFonts w:ascii="Arial" w:hAnsi="Arial" w:cs="Arial"/>
          <w:sz w:val="16"/>
          <w:szCs w:val="16"/>
        </w:rPr>
        <w:t>a</w:t>
      </w:r>
      <w:r w:rsidRPr="00F926F1">
        <w:rPr>
          <w:rFonts w:ascii="Arial" w:hAnsi="Arial" w:cs="Arial"/>
          <w:sz w:val="16"/>
          <w:szCs w:val="16"/>
        </w:rPr>
        <w:t xml:space="preserve"> da Universidade de Taubaté; </w:t>
      </w:r>
      <w:r>
        <w:rPr>
          <w:rFonts w:ascii="Arial" w:hAnsi="Arial" w:cs="Arial"/>
          <w:sz w:val="16"/>
          <w:szCs w:val="16"/>
        </w:rPr>
        <w:t>Doutora em Saúde Pública</w:t>
      </w:r>
      <w:r w:rsidRPr="00F926F1">
        <w:rPr>
          <w:rFonts w:ascii="Arial" w:hAnsi="Arial" w:cs="Arial"/>
          <w:sz w:val="16"/>
          <w:szCs w:val="16"/>
        </w:rPr>
        <w:t>. Contato:</w:t>
      </w:r>
      <w:r>
        <w:rPr>
          <w:rFonts w:ascii="Arial" w:hAnsi="Arial" w:cs="Arial"/>
          <w:sz w:val="16"/>
          <w:szCs w:val="16"/>
        </w:rPr>
        <w:t xml:space="preserve"> </w:t>
      </w:r>
      <w:r w:rsidRPr="0001056E">
        <w:rPr>
          <w:rFonts w:ascii="Helvetica" w:hAnsi="Helvetica" w:cs="Helvetica"/>
          <w:sz w:val="16"/>
          <w:szCs w:val="20"/>
        </w:rPr>
        <w:t>qkamimura@gmail.com</w:t>
      </w:r>
      <w:r w:rsidRPr="0001056E">
        <w:rPr>
          <w:rFonts w:ascii="Arial" w:hAnsi="Arial" w:cs="Arial"/>
          <w:sz w:val="16"/>
          <w:szCs w:val="16"/>
        </w:rPr>
        <w:t>.</w:t>
      </w:r>
    </w:p>
    <w:p w:rsidR="00D657B1" w:rsidRPr="00D657B1" w:rsidRDefault="00D657B1" w:rsidP="00D65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en" w:eastAsia="pt-BR"/>
        </w:rPr>
      </w:pPr>
      <w:r w:rsidRPr="00D657B1">
        <w:rPr>
          <w:rFonts w:ascii="Arial" w:eastAsia="Times New Roman" w:hAnsi="Arial" w:cs="Arial"/>
          <w:b/>
          <w:sz w:val="24"/>
          <w:szCs w:val="24"/>
          <w:lang w:val="en" w:eastAsia="pt-BR"/>
        </w:rPr>
        <w:lastRenderedPageBreak/>
        <w:t>ABSTRACT</w:t>
      </w:r>
    </w:p>
    <w:p w:rsidR="00D657B1" w:rsidRDefault="00D657B1" w:rsidP="00703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p>
    <w:p w:rsidR="007027DD" w:rsidRPr="007027DD" w:rsidRDefault="007027DD" w:rsidP="00702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pt-BR"/>
        </w:rPr>
      </w:pPr>
      <w:r w:rsidRPr="007027DD">
        <w:rPr>
          <w:rFonts w:ascii="Arial" w:eastAsia="Times New Roman" w:hAnsi="Arial" w:cs="Arial"/>
          <w:sz w:val="24"/>
          <w:szCs w:val="24"/>
          <w:lang w:val="en" w:eastAsia="pt-BR"/>
        </w:rPr>
        <w:t xml:space="preserve">Study public policy and its evolution, it is a way to analyze their effective implementation, since its formulation is underpinned by social justice. This article </w:t>
      </w:r>
      <w:proofErr w:type="gramStart"/>
      <w:r w:rsidRPr="007027DD">
        <w:rPr>
          <w:rFonts w:ascii="Arial" w:eastAsia="Times New Roman" w:hAnsi="Arial" w:cs="Arial"/>
          <w:sz w:val="24"/>
          <w:szCs w:val="24"/>
          <w:lang w:val="en" w:eastAsia="pt-BR"/>
        </w:rPr>
        <w:t>was presented</w:t>
      </w:r>
      <w:proofErr w:type="gramEnd"/>
      <w:r w:rsidRPr="007027DD">
        <w:rPr>
          <w:rFonts w:ascii="Arial" w:eastAsia="Times New Roman" w:hAnsi="Arial" w:cs="Arial"/>
          <w:sz w:val="24"/>
          <w:szCs w:val="24"/>
          <w:lang w:val="en" w:eastAsia="pt-BR"/>
        </w:rPr>
        <w:t xml:space="preserve"> at the XV Latin American Meeting of Scientific Initiation and XI Latin American Meeting Graduate of the University of Paraiba-SP Valley, and its goal was to present the historical evolution of the implemented tax incentive programs in Tocantins, since its creation to the period in 2010. </w:t>
      </w:r>
      <w:proofErr w:type="gramStart"/>
      <w:r w:rsidRPr="007027DD">
        <w:rPr>
          <w:rFonts w:ascii="Arial" w:eastAsia="Times New Roman" w:hAnsi="Arial" w:cs="Arial"/>
          <w:sz w:val="24"/>
          <w:szCs w:val="24"/>
          <w:lang w:val="en" w:eastAsia="pt-BR"/>
        </w:rPr>
        <w:t>for</w:t>
      </w:r>
      <w:proofErr w:type="gramEnd"/>
      <w:r w:rsidRPr="007027DD">
        <w:rPr>
          <w:rFonts w:ascii="Arial" w:eastAsia="Times New Roman" w:hAnsi="Arial" w:cs="Arial"/>
          <w:sz w:val="24"/>
          <w:szCs w:val="24"/>
          <w:lang w:val="en" w:eastAsia="pt-BR"/>
        </w:rPr>
        <w:t xml:space="preserve"> the analysis of fiscal public policy it was necessary to study the role of the state and the market in the process of economic development with social inclusion. A qualitative approach, the research was based on exploratory and explanatory study on the procedures was documentary and historical. For the development of the research, we used the list of tax laws created in Tocantins designed to promote sustainable regional development. The history of tax incentives in </w:t>
      </w:r>
      <w:proofErr w:type="gramStart"/>
      <w:r w:rsidRPr="007027DD">
        <w:rPr>
          <w:rFonts w:ascii="Arial" w:eastAsia="Times New Roman" w:hAnsi="Arial" w:cs="Arial"/>
          <w:sz w:val="24"/>
          <w:szCs w:val="24"/>
          <w:lang w:val="en" w:eastAsia="pt-BR"/>
        </w:rPr>
        <w:t>Tocantins,</w:t>
      </w:r>
      <w:proofErr w:type="gramEnd"/>
      <w:r w:rsidRPr="007027DD">
        <w:rPr>
          <w:rFonts w:ascii="Arial" w:eastAsia="Times New Roman" w:hAnsi="Arial" w:cs="Arial"/>
          <w:sz w:val="24"/>
          <w:szCs w:val="24"/>
          <w:lang w:val="en" w:eastAsia="pt-BR"/>
        </w:rPr>
        <w:t xml:space="preserve"> shows the absence of procedures to reassess periodically running programs and the relationship between business activities and the socio-economic development of the region.</w:t>
      </w:r>
    </w:p>
    <w:p w:rsidR="0070359A" w:rsidRPr="007027DD" w:rsidRDefault="0070359A" w:rsidP="00703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pt-BR"/>
        </w:rPr>
      </w:pPr>
    </w:p>
    <w:p w:rsidR="007027DD" w:rsidRPr="007027DD" w:rsidRDefault="0070359A" w:rsidP="007027DD">
      <w:pPr>
        <w:pStyle w:val="Pr-formataoHTML"/>
        <w:rPr>
          <w:rFonts w:ascii="Courier New" w:eastAsia="Times New Roman" w:hAnsi="Courier New" w:cs="Courier New"/>
          <w:lang w:val="en-US" w:eastAsia="pt-BR"/>
        </w:rPr>
      </w:pPr>
      <w:r w:rsidRPr="0070359A">
        <w:rPr>
          <w:rFonts w:ascii="Arial" w:eastAsia="Times New Roman" w:hAnsi="Arial" w:cs="Arial"/>
          <w:b/>
          <w:sz w:val="24"/>
          <w:szCs w:val="24"/>
          <w:lang w:val="en" w:eastAsia="pt-BR"/>
        </w:rPr>
        <w:t>Keywords:</w:t>
      </w:r>
      <w:r w:rsidRPr="0070359A">
        <w:rPr>
          <w:rFonts w:ascii="Arial" w:eastAsia="Times New Roman" w:hAnsi="Arial" w:cs="Arial"/>
          <w:sz w:val="24"/>
          <w:szCs w:val="24"/>
          <w:lang w:val="en" w:eastAsia="pt-BR"/>
        </w:rPr>
        <w:t xml:space="preserve"> </w:t>
      </w:r>
      <w:r w:rsidR="007027DD" w:rsidRPr="007027DD">
        <w:rPr>
          <w:rFonts w:ascii="Arial" w:eastAsia="Times New Roman" w:hAnsi="Arial" w:cs="Arial"/>
          <w:sz w:val="24"/>
          <w:szCs w:val="24"/>
          <w:lang w:val="en" w:eastAsia="pt-BR"/>
        </w:rPr>
        <w:t>Public policy; Fiscal policy; Tax breaks</w:t>
      </w:r>
    </w:p>
    <w:p w:rsidR="0070359A" w:rsidRPr="007027DD" w:rsidRDefault="0070359A" w:rsidP="00703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pt-BR"/>
        </w:rPr>
      </w:pPr>
    </w:p>
    <w:p w:rsidR="0070359A" w:rsidRPr="0070359A" w:rsidRDefault="0070359A" w:rsidP="00703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pt-BR"/>
        </w:rPr>
      </w:pPr>
      <w:r w:rsidRPr="0070359A">
        <w:rPr>
          <w:rFonts w:ascii="Arial" w:eastAsia="Times New Roman" w:hAnsi="Arial" w:cs="Arial"/>
          <w:b/>
          <w:sz w:val="24"/>
          <w:szCs w:val="24"/>
          <w:lang w:val="en" w:eastAsia="pt-BR"/>
        </w:rPr>
        <w:t>Knowledge Area:</w:t>
      </w:r>
      <w:r w:rsidRPr="0070359A">
        <w:rPr>
          <w:rFonts w:ascii="Arial" w:eastAsia="Times New Roman" w:hAnsi="Arial" w:cs="Arial"/>
          <w:sz w:val="24"/>
          <w:szCs w:val="24"/>
          <w:lang w:val="en" w:eastAsia="pt-BR"/>
        </w:rPr>
        <w:t xml:space="preserve"> Applied Social Sciences</w:t>
      </w:r>
    </w:p>
    <w:p w:rsidR="0070359A" w:rsidRPr="002663DD" w:rsidRDefault="0070359A" w:rsidP="0063525E">
      <w:pPr>
        <w:autoSpaceDE w:val="0"/>
        <w:autoSpaceDN w:val="0"/>
        <w:adjustRightInd w:val="0"/>
        <w:spacing w:after="0" w:line="240" w:lineRule="auto"/>
        <w:jc w:val="both"/>
        <w:rPr>
          <w:rFonts w:ascii="Arial" w:hAnsi="Arial" w:cs="Arial"/>
          <w:sz w:val="24"/>
          <w:szCs w:val="24"/>
          <w:lang w:val="en-US"/>
        </w:rPr>
      </w:pPr>
    </w:p>
    <w:p w:rsidR="0070359A" w:rsidRPr="002663DD" w:rsidRDefault="0070359A" w:rsidP="0063525E">
      <w:pPr>
        <w:autoSpaceDE w:val="0"/>
        <w:autoSpaceDN w:val="0"/>
        <w:adjustRightInd w:val="0"/>
        <w:spacing w:after="0" w:line="240" w:lineRule="auto"/>
        <w:jc w:val="both"/>
        <w:rPr>
          <w:rFonts w:ascii="Arial" w:hAnsi="Arial" w:cs="Arial"/>
          <w:sz w:val="24"/>
          <w:szCs w:val="24"/>
          <w:lang w:val="en-US"/>
        </w:rPr>
      </w:pPr>
    </w:p>
    <w:p w:rsidR="0070359A" w:rsidRPr="002663DD" w:rsidRDefault="0070359A" w:rsidP="0063525E">
      <w:pPr>
        <w:autoSpaceDE w:val="0"/>
        <w:autoSpaceDN w:val="0"/>
        <w:adjustRightInd w:val="0"/>
        <w:spacing w:after="0" w:line="240" w:lineRule="auto"/>
        <w:jc w:val="both"/>
        <w:rPr>
          <w:rFonts w:ascii="Arial" w:hAnsi="Arial" w:cs="Arial"/>
          <w:sz w:val="24"/>
          <w:szCs w:val="24"/>
          <w:lang w:val="en-US"/>
        </w:rPr>
      </w:pPr>
    </w:p>
    <w:p w:rsidR="0063525E" w:rsidRPr="002663DD" w:rsidRDefault="002663DD" w:rsidP="0063525E">
      <w:pPr>
        <w:autoSpaceDE w:val="0"/>
        <w:autoSpaceDN w:val="0"/>
        <w:adjustRightInd w:val="0"/>
        <w:spacing w:after="0" w:line="240" w:lineRule="auto"/>
        <w:rPr>
          <w:rFonts w:ascii="Arial" w:hAnsi="Arial" w:cs="Arial"/>
          <w:b/>
          <w:bCs/>
          <w:sz w:val="24"/>
          <w:szCs w:val="24"/>
          <w:lang w:val="en-US"/>
        </w:rPr>
      </w:pPr>
      <w:r w:rsidRPr="002663DD">
        <w:rPr>
          <w:rFonts w:ascii="Arial" w:hAnsi="Arial" w:cs="Arial"/>
          <w:b/>
          <w:bCs/>
          <w:sz w:val="24"/>
          <w:szCs w:val="24"/>
          <w:lang w:val="en-US"/>
        </w:rPr>
        <w:t>INTRODUÇ</w:t>
      </w:r>
      <w:r>
        <w:rPr>
          <w:rFonts w:ascii="Arial" w:hAnsi="Arial" w:cs="Arial"/>
          <w:b/>
          <w:bCs/>
          <w:sz w:val="24"/>
          <w:szCs w:val="24"/>
          <w:lang w:val="en-US"/>
        </w:rPr>
        <w:t>ÃO</w:t>
      </w:r>
    </w:p>
    <w:p w:rsidR="00B2796A" w:rsidRPr="002663DD" w:rsidRDefault="00B2796A" w:rsidP="0063525E">
      <w:pPr>
        <w:autoSpaceDE w:val="0"/>
        <w:autoSpaceDN w:val="0"/>
        <w:adjustRightInd w:val="0"/>
        <w:spacing w:after="0" w:line="240" w:lineRule="auto"/>
        <w:rPr>
          <w:rFonts w:ascii="Arial" w:hAnsi="Arial" w:cs="Arial"/>
          <w:b/>
          <w:bCs/>
          <w:sz w:val="24"/>
          <w:szCs w:val="24"/>
          <w:lang w:val="en-US"/>
        </w:rPr>
      </w:pPr>
    </w:p>
    <w:p w:rsidR="006F0B91" w:rsidRPr="006F0B91" w:rsidRDefault="0063525E" w:rsidP="00B12CF9">
      <w:pPr>
        <w:tabs>
          <w:tab w:val="left" w:pos="567"/>
        </w:tabs>
        <w:autoSpaceDE w:val="0"/>
        <w:autoSpaceDN w:val="0"/>
        <w:adjustRightInd w:val="0"/>
        <w:spacing w:after="0" w:line="360" w:lineRule="auto"/>
        <w:jc w:val="both"/>
        <w:rPr>
          <w:rFonts w:ascii="Arial" w:hAnsi="Arial" w:cs="Arial"/>
          <w:sz w:val="24"/>
          <w:szCs w:val="24"/>
        </w:rPr>
      </w:pPr>
      <w:r w:rsidRPr="002663DD">
        <w:rPr>
          <w:rFonts w:ascii="Arial" w:hAnsi="Arial" w:cs="Arial"/>
          <w:sz w:val="24"/>
          <w:szCs w:val="24"/>
          <w:lang w:val="en-US"/>
        </w:rPr>
        <w:tab/>
      </w:r>
      <w:r w:rsidR="006F0B91" w:rsidRPr="006F0B91">
        <w:rPr>
          <w:rFonts w:ascii="Arial" w:hAnsi="Arial" w:cs="Arial"/>
          <w:sz w:val="24"/>
          <w:szCs w:val="24"/>
        </w:rPr>
        <w:t>Após a crise de 1929, onde abalou a estrutura</w:t>
      </w:r>
      <w:r w:rsidR="006F0B91">
        <w:rPr>
          <w:rFonts w:ascii="Arial" w:hAnsi="Arial" w:cs="Arial"/>
          <w:sz w:val="24"/>
          <w:szCs w:val="24"/>
        </w:rPr>
        <w:t xml:space="preserve"> </w:t>
      </w:r>
      <w:r w:rsidR="006F0B91" w:rsidRPr="006F0B91">
        <w:rPr>
          <w:rFonts w:ascii="Arial" w:hAnsi="Arial" w:cs="Arial"/>
          <w:sz w:val="24"/>
          <w:szCs w:val="24"/>
        </w:rPr>
        <w:t>da economia mundial, nasceu o interesse pelo</w:t>
      </w:r>
      <w:r w:rsidR="006F0B91">
        <w:rPr>
          <w:rFonts w:ascii="Arial" w:hAnsi="Arial" w:cs="Arial"/>
          <w:sz w:val="24"/>
          <w:szCs w:val="24"/>
        </w:rPr>
        <w:t xml:space="preserve"> </w:t>
      </w:r>
      <w:r w:rsidR="006F0B91" w:rsidRPr="006F0B91">
        <w:rPr>
          <w:rFonts w:ascii="Arial" w:hAnsi="Arial" w:cs="Arial"/>
          <w:sz w:val="24"/>
          <w:szCs w:val="24"/>
        </w:rPr>
        <w:t>bem-estar social, com objetivo de construir</w:t>
      </w:r>
      <w:r w:rsidR="006F0B91">
        <w:rPr>
          <w:rFonts w:ascii="Arial" w:hAnsi="Arial" w:cs="Arial"/>
          <w:sz w:val="24"/>
          <w:szCs w:val="24"/>
        </w:rPr>
        <w:t xml:space="preserve"> </w:t>
      </w:r>
      <w:r w:rsidR="006F0B91" w:rsidRPr="006F0B91">
        <w:rPr>
          <w:rFonts w:ascii="Arial" w:hAnsi="Arial" w:cs="Arial"/>
          <w:sz w:val="24"/>
          <w:szCs w:val="24"/>
        </w:rPr>
        <w:t>políticas voltadas para melhoria na qualidade de</w:t>
      </w:r>
      <w:r w:rsidR="006F0B91">
        <w:rPr>
          <w:rFonts w:ascii="Arial" w:hAnsi="Arial" w:cs="Arial"/>
          <w:sz w:val="24"/>
          <w:szCs w:val="24"/>
        </w:rPr>
        <w:t xml:space="preserve"> </w:t>
      </w:r>
      <w:r w:rsidR="006F0B91" w:rsidRPr="006F0B91">
        <w:rPr>
          <w:rFonts w:ascii="Arial" w:hAnsi="Arial" w:cs="Arial"/>
          <w:sz w:val="24"/>
          <w:szCs w:val="24"/>
        </w:rPr>
        <w:t>vida da sociedade. O papel do Estado é de</w:t>
      </w:r>
      <w:r w:rsidR="006F0B91">
        <w:rPr>
          <w:rFonts w:ascii="Arial" w:hAnsi="Arial" w:cs="Arial"/>
          <w:sz w:val="24"/>
          <w:szCs w:val="24"/>
        </w:rPr>
        <w:t xml:space="preserve"> </w:t>
      </w:r>
      <w:r w:rsidR="006F0B91" w:rsidRPr="006F0B91">
        <w:rPr>
          <w:rFonts w:ascii="Arial" w:hAnsi="Arial" w:cs="Arial"/>
          <w:sz w:val="24"/>
          <w:szCs w:val="24"/>
        </w:rPr>
        <w:t>fundamental importância para o desenvolvimento</w:t>
      </w:r>
      <w:r w:rsidR="006F0B91">
        <w:rPr>
          <w:rFonts w:ascii="Arial" w:hAnsi="Arial" w:cs="Arial"/>
          <w:sz w:val="24"/>
          <w:szCs w:val="24"/>
        </w:rPr>
        <w:t xml:space="preserve"> </w:t>
      </w:r>
      <w:r w:rsidR="006F0B91" w:rsidRPr="006F0B91">
        <w:rPr>
          <w:rFonts w:ascii="Arial" w:hAnsi="Arial" w:cs="Arial"/>
          <w:sz w:val="24"/>
          <w:szCs w:val="24"/>
        </w:rPr>
        <w:t>de um país, alinhando as funções e as estruturas</w:t>
      </w:r>
      <w:r w:rsidR="006F0B91">
        <w:rPr>
          <w:rFonts w:ascii="Arial" w:hAnsi="Arial" w:cs="Arial"/>
          <w:sz w:val="24"/>
          <w:szCs w:val="24"/>
        </w:rPr>
        <w:t xml:space="preserve"> </w:t>
      </w:r>
      <w:r w:rsidR="006F0B91" w:rsidRPr="006F0B91">
        <w:rPr>
          <w:rFonts w:ascii="Arial" w:hAnsi="Arial" w:cs="Arial"/>
          <w:sz w:val="24"/>
          <w:szCs w:val="24"/>
        </w:rPr>
        <w:t>econômicas e política.</w:t>
      </w:r>
    </w:p>
    <w:p w:rsidR="006F0B91" w:rsidRPr="006F0B91" w:rsidRDefault="000608A3"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6F0B91" w:rsidRPr="006F0B91">
        <w:rPr>
          <w:rFonts w:ascii="Arial" w:hAnsi="Arial" w:cs="Arial"/>
          <w:sz w:val="24"/>
          <w:szCs w:val="24"/>
        </w:rPr>
        <w:t>Estudar as políticas fiscais adotadas por uma</w:t>
      </w:r>
      <w:r w:rsidR="006F0B91">
        <w:rPr>
          <w:rFonts w:ascii="Arial" w:hAnsi="Arial" w:cs="Arial"/>
          <w:sz w:val="24"/>
          <w:szCs w:val="24"/>
        </w:rPr>
        <w:t xml:space="preserve"> </w:t>
      </w:r>
      <w:r w:rsidR="006F0B91" w:rsidRPr="006F0B91">
        <w:rPr>
          <w:rFonts w:ascii="Arial" w:hAnsi="Arial" w:cs="Arial"/>
          <w:sz w:val="24"/>
          <w:szCs w:val="24"/>
        </w:rPr>
        <w:t>região é uma forma de analisar as condições</w:t>
      </w:r>
      <w:r w:rsidR="006F0B91">
        <w:rPr>
          <w:rFonts w:ascii="Arial" w:hAnsi="Arial" w:cs="Arial"/>
          <w:sz w:val="24"/>
          <w:szCs w:val="24"/>
        </w:rPr>
        <w:t xml:space="preserve"> </w:t>
      </w:r>
      <w:r w:rsidR="006F0B91" w:rsidRPr="006F0B91">
        <w:rPr>
          <w:rFonts w:ascii="Arial" w:hAnsi="Arial" w:cs="Arial"/>
          <w:sz w:val="24"/>
          <w:szCs w:val="24"/>
        </w:rPr>
        <w:t>necessárias para que os cidadãos e suas</w:t>
      </w:r>
      <w:r w:rsidR="006F0B91">
        <w:rPr>
          <w:rFonts w:ascii="Arial" w:hAnsi="Arial" w:cs="Arial"/>
          <w:sz w:val="24"/>
          <w:szCs w:val="24"/>
        </w:rPr>
        <w:t xml:space="preserve"> </w:t>
      </w:r>
      <w:r w:rsidR="006F0B91" w:rsidRPr="006F0B91">
        <w:rPr>
          <w:rFonts w:ascii="Arial" w:hAnsi="Arial" w:cs="Arial"/>
          <w:sz w:val="24"/>
          <w:szCs w:val="24"/>
        </w:rPr>
        <w:t>empresas tenham condições de suportar a carga</w:t>
      </w:r>
      <w:r w:rsidR="006F0B91">
        <w:rPr>
          <w:rFonts w:ascii="Arial" w:hAnsi="Arial" w:cs="Arial"/>
          <w:sz w:val="24"/>
          <w:szCs w:val="24"/>
        </w:rPr>
        <w:t xml:space="preserve"> </w:t>
      </w:r>
      <w:r w:rsidR="006F0B91" w:rsidRPr="006F0B91">
        <w:rPr>
          <w:rFonts w:ascii="Arial" w:hAnsi="Arial" w:cs="Arial"/>
          <w:sz w:val="24"/>
          <w:szCs w:val="24"/>
        </w:rPr>
        <w:t>tributária sem comprometer a própria existência ou</w:t>
      </w:r>
      <w:r w:rsidR="006F0B91">
        <w:rPr>
          <w:rFonts w:ascii="Arial" w:hAnsi="Arial" w:cs="Arial"/>
          <w:sz w:val="24"/>
          <w:szCs w:val="24"/>
        </w:rPr>
        <w:t xml:space="preserve"> </w:t>
      </w:r>
      <w:r w:rsidR="006F0B91" w:rsidRPr="006F0B91">
        <w:rPr>
          <w:rFonts w:ascii="Arial" w:hAnsi="Arial" w:cs="Arial"/>
          <w:sz w:val="24"/>
          <w:szCs w:val="24"/>
        </w:rPr>
        <w:t>a lucratividade necessária.</w:t>
      </w:r>
    </w:p>
    <w:p w:rsidR="00B201C8" w:rsidRDefault="000608A3"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6F0B91" w:rsidRPr="006F0B91">
        <w:rPr>
          <w:rFonts w:ascii="Arial" w:hAnsi="Arial" w:cs="Arial"/>
          <w:sz w:val="24"/>
          <w:szCs w:val="24"/>
        </w:rPr>
        <w:t xml:space="preserve">Este artigo </w:t>
      </w:r>
      <w:r>
        <w:rPr>
          <w:rFonts w:ascii="Arial" w:hAnsi="Arial" w:cs="Arial"/>
          <w:sz w:val="24"/>
          <w:szCs w:val="24"/>
        </w:rPr>
        <w:t>foi</w:t>
      </w:r>
      <w:r w:rsidR="006F0B91" w:rsidRPr="006F0B91">
        <w:rPr>
          <w:rFonts w:ascii="Arial" w:hAnsi="Arial" w:cs="Arial"/>
          <w:sz w:val="24"/>
          <w:szCs w:val="24"/>
        </w:rPr>
        <w:t xml:space="preserve"> parte de uma pesquisa de</w:t>
      </w:r>
      <w:r w:rsidR="006F0B91">
        <w:rPr>
          <w:rFonts w:ascii="Arial" w:hAnsi="Arial" w:cs="Arial"/>
          <w:sz w:val="24"/>
          <w:szCs w:val="24"/>
        </w:rPr>
        <w:t xml:space="preserve"> </w:t>
      </w:r>
      <w:r w:rsidR="006F0B91" w:rsidRPr="006F0B91">
        <w:rPr>
          <w:rFonts w:ascii="Arial" w:hAnsi="Arial" w:cs="Arial"/>
          <w:sz w:val="24"/>
          <w:szCs w:val="24"/>
        </w:rPr>
        <w:t>mestrado na área de gestão e desenvolvimento</w:t>
      </w:r>
      <w:r w:rsidR="006F0B91">
        <w:rPr>
          <w:rFonts w:ascii="Arial" w:hAnsi="Arial" w:cs="Arial"/>
          <w:sz w:val="24"/>
          <w:szCs w:val="24"/>
        </w:rPr>
        <w:t xml:space="preserve"> </w:t>
      </w:r>
      <w:r>
        <w:rPr>
          <w:rFonts w:ascii="Arial" w:hAnsi="Arial" w:cs="Arial"/>
          <w:sz w:val="24"/>
          <w:szCs w:val="24"/>
        </w:rPr>
        <w:t>regional, e teve</w:t>
      </w:r>
      <w:r w:rsidR="006F0B91" w:rsidRPr="006F0B91">
        <w:rPr>
          <w:rFonts w:ascii="Arial" w:hAnsi="Arial" w:cs="Arial"/>
          <w:sz w:val="24"/>
          <w:szCs w:val="24"/>
        </w:rPr>
        <w:t xml:space="preserve"> como objetivo apresentar a</w:t>
      </w:r>
      <w:r w:rsidR="006F0B91">
        <w:rPr>
          <w:rFonts w:ascii="Arial" w:hAnsi="Arial" w:cs="Arial"/>
          <w:sz w:val="24"/>
          <w:szCs w:val="24"/>
        </w:rPr>
        <w:t xml:space="preserve"> </w:t>
      </w:r>
      <w:r w:rsidR="006F0B91" w:rsidRPr="006F0B91">
        <w:rPr>
          <w:rFonts w:ascii="Arial" w:hAnsi="Arial" w:cs="Arial"/>
          <w:sz w:val="24"/>
          <w:szCs w:val="24"/>
        </w:rPr>
        <w:t xml:space="preserve">evolução histórica </w:t>
      </w:r>
      <w:r w:rsidR="006F0B91" w:rsidRPr="006F0B91">
        <w:rPr>
          <w:rFonts w:ascii="Arial" w:hAnsi="Arial" w:cs="Arial"/>
          <w:sz w:val="24"/>
          <w:szCs w:val="24"/>
        </w:rPr>
        <w:lastRenderedPageBreak/>
        <w:t>dos programas de incentivos</w:t>
      </w:r>
      <w:r w:rsidR="006F0B91">
        <w:rPr>
          <w:rFonts w:ascii="Arial" w:hAnsi="Arial" w:cs="Arial"/>
          <w:sz w:val="24"/>
          <w:szCs w:val="24"/>
        </w:rPr>
        <w:t xml:space="preserve"> </w:t>
      </w:r>
      <w:r w:rsidR="006F0B91" w:rsidRPr="006F0B91">
        <w:rPr>
          <w:rFonts w:ascii="Arial" w:hAnsi="Arial" w:cs="Arial"/>
          <w:sz w:val="24"/>
          <w:szCs w:val="24"/>
        </w:rPr>
        <w:t>fiscais implementados no Tocantins, desde 1988</w:t>
      </w:r>
      <w:r w:rsidR="006F0B91">
        <w:rPr>
          <w:rFonts w:ascii="Arial" w:hAnsi="Arial" w:cs="Arial"/>
          <w:sz w:val="24"/>
          <w:szCs w:val="24"/>
        </w:rPr>
        <w:t xml:space="preserve"> </w:t>
      </w:r>
      <w:r w:rsidR="006F0B91" w:rsidRPr="006F0B91">
        <w:rPr>
          <w:rFonts w:ascii="Arial" w:hAnsi="Arial" w:cs="Arial"/>
          <w:sz w:val="24"/>
          <w:szCs w:val="24"/>
        </w:rPr>
        <w:t>até o ano de 2010.</w:t>
      </w:r>
    </w:p>
    <w:p w:rsidR="006F0B91" w:rsidRPr="006F0B91" w:rsidRDefault="006F0B91" w:rsidP="006F0B91">
      <w:pPr>
        <w:autoSpaceDE w:val="0"/>
        <w:autoSpaceDN w:val="0"/>
        <w:adjustRightInd w:val="0"/>
        <w:spacing w:after="0" w:line="360" w:lineRule="auto"/>
        <w:jc w:val="both"/>
        <w:rPr>
          <w:rFonts w:ascii="Arial" w:hAnsi="Arial" w:cs="Arial"/>
          <w:sz w:val="24"/>
          <w:szCs w:val="24"/>
        </w:rPr>
      </w:pPr>
    </w:p>
    <w:p w:rsidR="00B201C8" w:rsidRPr="00685496" w:rsidRDefault="005E3B70" w:rsidP="00B201C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 POLÍTICAS PÚBLICAS</w:t>
      </w:r>
    </w:p>
    <w:p w:rsidR="00B201C8" w:rsidRPr="00685496" w:rsidRDefault="00B201C8" w:rsidP="00B201C8">
      <w:pPr>
        <w:autoSpaceDE w:val="0"/>
        <w:autoSpaceDN w:val="0"/>
        <w:adjustRightInd w:val="0"/>
        <w:spacing w:after="0" w:line="240" w:lineRule="auto"/>
        <w:rPr>
          <w:rFonts w:ascii="Arial" w:hAnsi="Arial" w:cs="Arial"/>
          <w:b/>
          <w:bCs/>
          <w:sz w:val="24"/>
          <w:szCs w:val="24"/>
        </w:rPr>
      </w:pPr>
    </w:p>
    <w:p w:rsidR="000608A3" w:rsidRPr="000608A3" w:rsidRDefault="00B201C8" w:rsidP="00B12CF9">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r>
      <w:r w:rsidR="000608A3" w:rsidRPr="000608A3">
        <w:rPr>
          <w:rFonts w:ascii="Arial" w:hAnsi="Arial" w:cs="Arial"/>
          <w:sz w:val="24"/>
          <w:szCs w:val="24"/>
        </w:rPr>
        <w:t>As políticas públicas são uma das resultantes</w:t>
      </w:r>
      <w:r w:rsidR="000608A3">
        <w:rPr>
          <w:rFonts w:ascii="Arial" w:hAnsi="Arial" w:cs="Arial"/>
          <w:sz w:val="24"/>
          <w:szCs w:val="24"/>
        </w:rPr>
        <w:t xml:space="preserve"> </w:t>
      </w:r>
      <w:r w:rsidR="000608A3" w:rsidRPr="000608A3">
        <w:rPr>
          <w:rFonts w:ascii="Arial" w:hAnsi="Arial" w:cs="Arial"/>
          <w:sz w:val="24"/>
          <w:szCs w:val="24"/>
        </w:rPr>
        <w:t>da atividade política, compreendem o conjunto de</w:t>
      </w:r>
      <w:r w:rsidR="000608A3">
        <w:rPr>
          <w:rFonts w:ascii="Arial" w:hAnsi="Arial" w:cs="Arial"/>
          <w:sz w:val="24"/>
          <w:szCs w:val="24"/>
        </w:rPr>
        <w:t xml:space="preserve"> </w:t>
      </w:r>
      <w:r w:rsidR="000608A3" w:rsidRPr="000608A3">
        <w:rPr>
          <w:rFonts w:ascii="Arial" w:hAnsi="Arial" w:cs="Arial"/>
          <w:sz w:val="24"/>
          <w:szCs w:val="24"/>
        </w:rPr>
        <w:t>decisões e ações relativas à alocação imperativa</w:t>
      </w:r>
      <w:r w:rsidR="00D802AE">
        <w:rPr>
          <w:rFonts w:ascii="Arial" w:hAnsi="Arial" w:cs="Arial"/>
          <w:sz w:val="24"/>
          <w:szCs w:val="24"/>
        </w:rPr>
        <w:t xml:space="preserve"> </w:t>
      </w:r>
      <w:r w:rsidR="000608A3" w:rsidRPr="000608A3">
        <w:rPr>
          <w:rFonts w:ascii="Arial" w:hAnsi="Arial" w:cs="Arial"/>
          <w:sz w:val="24"/>
          <w:szCs w:val="24"/>
        </w:rPr>
        <w:t>de v</w:t>
      </w:r>
      <w:r w:rsidR="000608A3">
        <w:rPr>
          <w:rFonts w:ascii="Arial" w:hAnsi="Arial" w:cs="Arial"/>
          <w:sz w:val="24"/>
          <w:szCs w:val="24"/>
        </w:rPr>
        <w:t>alores envolvendo bens públicos</w:t>
      </w:r>
      <w:r w:rsidR="000608A3" w:rsidRPr="000608A3">
        <w:rPr>
          <w:rFonts w:ascii="Arial" w:hAnsi="Arial" w:cs="Arial"/>
          <w:sz w:val="24"/>
          <w:szCs w:val="24"/>
        </w:rPr>
        <w:t xml:space="preserve"> (RUA, 2009,</w:t>
      </w:r>
      <w:r w:rsidR="000608A3">
        <w:rPr>
          <w:rFonts w:ascii="Arial" w:hAnsi="Arial" w:cs="Arial"/>
          <w:sz w:val="24"/>
          <w:szCs w:val="24"/>
        </w:rPr>
        <w:t xml:space="preserve"> </w:t>
      </w:r>
      <w:r w:rsidR="000608A3" w:rsidRPr="000608A3">
        <w:rPr>
          <w:rFonts w:ascii="Arial" w:hAnsi="Arial" w:cs="Arial"/>
          <w:sz w:val="24"/>
          <w:szCs w:val="24"/>
        </w:rPr>
        <w:t>p.19).</w:t>
      </w:r>
    </w:p>
    <w:p w:rsidR="000608A3" w:rsidRPr="000608A3" w:rsidRDefault="000608A3"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0608A3">
        <w:rPr>
          <w:rFonts w:ascii="Arial" w:hAnsi="Arial" w:cs="Arial"/>
          <w:sz w:val="24"/>
          <w:szCs w:val="24"/>
        </w:rPr>
        <w:t>Existem várias definições para políticas</w:t>
      </w:r>
      <w:r>
        <w:rPr>
          <w:rFonts w:ascii="Arial" w:hAnsi="Arial" w:cs="Arial"/>
          <w:sz w:val="24"/>
          <w:szCs w:val="24"/>
        </w:rPr>
        <w:t xml:space="preserve"> </w:t>
      </w:r>
      <w:r w:rsidRPr="000608A3">
        <w:rPr>
          <w:rFonts w:ascii="Arial" w:hAnsi="Arial" w:cs="Arial"/>
          <w:sz w:val="24"/>
          <w:szCs w:val="24"/>
        </w:rPr>
        <w:t>públicas, dentre elas Souza (2006, p.24, apud</w:t>
      </w:r>
      <w:r>
        <w:rPr>
          <w:rFonts w:ascii="Arial" w:hAnsi="Arial" w:cs="Arial"/>
          <w:sz w:val="24"/>
          <w:szCs w:val="24"/>
        </w:rPr>
        <w:t xml:space="preserve"> </w:t>
      </w:r>
      <w:r w:rsidRPr="000608A3">
        <w:rPr>
          <w:rFonts w:ascii="Arial" w:hAnsi="Arial" w:cs="Arial"/>
          <w:sz w:val="24"/>
          <w:szCs w:val="24"/>
        </w:rPr>
        <w:t>MEAD, 1995) define como um campo dentro do</w:t>
      </w:r>
      <w:r>
        <w:rPr>
          <w:rFonts w:ascii="Arial" w:hAnsi="Arial" w:cs="Arial"/>
          <w:sz w:val="24"/>
          <w:szCs w:val="24"/>
        </w:rPr>
        <w:t xml:space="preserve"> </w:t>
      </w:r>
      <w:r w:rsidRPr="000608A3">
        <w:rPr>
          <w:rFonts w:ascii="Arial" w:hAnsi="Arial" w:cs="Arial"/>
          <w:sz w:val="24"/>
          <w:szCs w:val="24"/>
        </w:rPr>
        <w:t>estudo da política que analisa o governo à luz de</w:t>
      </w:r>
      <w:r>
        <w:rPr>
          <w:rFonts w:ascii="Arial" w:hAnsi="Arial" w:cs="Arial"/>
          <w:sz w:val="24"/>
          <w:szCs w:val="24"/>
        </w:rPr>
        <w:t xml:space="preserve"> </w:t>
      </w:r>
      <w:r w:rsidRPr="000608A3">
        <w:rPr>
          <w:rFonts w:ascii="Arial" w:hAnsi="Arial" w:cs="Arial"/>
          <w:sz w:val="24"/>
          <w:szCs w:val="24"/>
        </w:rPr>
        <w:t>grandes questões públicas. A política pública é um</w:t>
      </w:r>
      <w:r>
        <w:rPr>
          <w:rFonts w:ascii="Arial" w:hAnsi="Arial" w:cs="Arial"/>
          <w:sz w:val="24"/>
          <w:szCs w:val="24"/>
        </w:rPr>
        <w:t xml:space="preserve"> </w:t>
      </w:r>
      <w:r w:rsidRPr="000608A3">
        <w:rPr>
          <w:rFonts w:ascii="Arial" w:hAnsi="Arial" w:cs="Arial"/>
          <w:sz w:val="24"/>
          <w:szCs w:val="24"/>
        </w:rPr>
        <w:t>conjunto de ações governamentais que irão gerar</w:t>
      </w:r>
      <w:r>
        <w:rPr>
          <w:rFonts w:ascii="Arial" w:hAnsi="Arial" w:cs="Arial"/>
          <w:sz w:val="24"/>
          <w:szCs w:val="24"/>
        </w:rPr>
        <w:t xml:space="preserve"> </w:t>
      </w:r>
      <w:r w:rsidRPr="000608A3">
        <w:rPr>
          <w:rFonts w:ascii="Arial" w:hAnsi="Arial" w:cs="Arial"/>
          <w:sz w:val="24"/>
          <w:szCs w:val="24"/>
        </w:rPr>
        <w:t>efeitos específicos (SOUZA, 2006 apud LYNN,</w:t>
      </w:r>
      <w:r>
        <w:rPr>
          <w:rFonts w:ascii="Arial" w:hAnsi="Arial" w:cs="Arial"/>
          <w:sz w:val="24"/>
          <w:szCs w:val="24"/>
        </w:rPr>
        <w:t xml:space="preserve"> </w:t>
      </w:r>
      <w:r w:rsidRPr="000608A3">
        <w:rPr>
          <w:rFonts w:ascii="Arial" w:hAnsi="Arial" w:cs="Arial"/>
          <w:sz w:val="24"/>
          <w:szCs w:val="24"/>
        </w:rPr>
        <w:t>1980). Conceitua-se ainda como sendo a soma</w:t>
      </w:r>
      <w:r>
        <w:rPr>
          <w:rFonts w:ascii="Arial" w:hAnsi="Arial" w:cs="Arial"/>
          <w:sz w:val="24"/>
          <w:szCs w:val="24"/>
        </w:rPr>
        <w:t xml:space="preserve"> </w:t>
      </w:r>
      <w:r w:rsidRPr="000608A3">
        <w:rPr>
          <w:rFonts w:ascii="Arial" w:hAnsi="Arial" w:cs="Arial"/>
          <w:sz w:val="24"/>
          <w:szCs w:val="24"/>
        </w:rPr>
        <w:t>das atividades dos governos, que agem</w:t>
      </w:r>
      <w:r>
        <w:rPr>
          <w:rFonts w:ascii="Arial" w:hAnsi="Arial" w:cs="Arial"/>
          <w:sz w:val="24"/>
          <w:szCs w:val="24"/>
        </w:rPr>
        <w:t xml:space="preserve"> </w:t>
      </w:r>
      <w:r w:rsidRPr="000608A3">
        <w:rPr>
          <w:rFonts w:ascii="Arial" w:hAnsi="Arial" w:cs="Arial"/>
          <w:sz w:val="24"/>
          <w:szCs w:val="24"/>
        </w:rPr>
        <w:t>diretamente ou através de delegação, e que</w:t>
      </w:r>
      <w:r>
        <w:rPr>
          <w:rFonts w:ascii="Arial" w:hAnsi="Arial" w:cs="Arial"/>
          <w:sz w:val="24"/>
          <w:szCs w:val="24"/>
        </w:rPr>
        <w:t xml:space="preserve"> </w:t>
      </w:r>
      <w:r w:rsidRPr="000608A3">
        <w:rPr>
          <w:rFonts w:ascii="Arial" w:hAnsi="Arial" w:cs="Arial"/>
          <w:sz w:val="24"/>
          <w:szCs w:val="24"/>
        </w:rPr>
        <w:t>influenciam a vida dos cidadãos (SOUZA, 2006</w:t>
      </w:r>
      <w:r>
        <w:rPr>
          <w:rFonts w:ascii="Arial" w:hAnsi="Arial" w:cs="Arial"/>
          <w:sz w:val="24"/>
          <w:szCs w:val="24"/>
        </w:rPr>
        <w:t xml:space="preserve"> </w:t>
      </w:r>
      <w:r w:rsidRPr="000608A3">
        <w:rPr>
          <w:rFonts w:ascii="Arial" w:hAnsi="Arial" w:cs="Arial"/>
          <w:sz w:val="24"/>
          <w:szCs w:val="24"/>
        </w:rPr>
        <w:t>apud PETERS, 1986).</w:t>
      </w:r>
    </w:p>
    <w:p w:rsidR="000608A3" w:rsidRPr="000608A3" w:rsidRDefault="000608A3"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0608A3">
        <w:rPr>
          <w:rFonts w:ascii="Arial" w:hAnsi="Arial" w:cs="Arial"/>
          <w:sz w:val="24"/>
          <w:szCs w:val="24"/>
        </w:rPr>
        <w:t>Na política pública o governo escolhe fazer ou</w:t>
      </w:r>
      <w:r>
        <w:rPr>
          <w:rFonts w:ascii="Arial" w:hAnsi="Arial" w:cs="Arial"/>
          <w:sz w:val="24"/>
          <w:szCs w:val="24"/>
        </w:rPr>
        <w:t xml:space="preserve"> </w:t>
      </w:r>
      <w:r w:rsidRPr="000608A3">
        <w:rPr>
          <w:rFonts w:ascii="Arial" w:hAnsi="Arial" w:cs="Arial"/>
          <w:sz w:val="24"/>
          <w:szCs w:val="24"/>
        </w:rPr>
        <w:t>não fazer (SOUZA, 2006 apud DYE, 1984).</w:t>
      </w:r>
      <w:r>
        <w:rPr>
          <w:rFonts w:ascii="Arial" w:hAnsi="Arial" w:cs="Arial"/>
          <w:sz w:val="24"/>
          <w:szCs w:val="24"/>
        </w:rPr>
        <w:t xml:space="preserve"> </w:t>
      </w:r>
      <w:r w:rsidRPr="000608A3">
        <w:rPr>
          <w:rFonts w:ascii="Arial" w:hAnsi="Arial" w:cs="Arial"/>
          <w:sz w:val="24"/>
          <w:szCs w:val="24"/>
        </w:rPr>
        <w:t>Segundo Souza (2006, p.24) “a definição mais</w:t>
      </w:r>
      <w:r>
        <w:rPr>
          <w:rFonts w:ascii="Arial" w:hAnsi="Arial" w:cs="Arial"/>
          <w:sz w:val="24"/>
          <w:szCs w:val="24"/>
        </w:rPr>
        <w:t xml:space="preserve"> </w:t>
      </w:r>
      <w:r w:rsidRPr="000608A3">
        <w:rPr>
          <w:rFonts w:ascii="Arial" w:hAnsi="Arial" w:cs="Arial"/>
          <w:sz w:val="24"/>
          <w:szCs w:val="24"/>
        </w:rPr>
        <w:t xml:space="preserve">conhecida continua sendo a de </w:t>
      </w:r>
      <w:proofErr w:type="spellStart"/>
      <w:r w:rsidRPr="000608A3">
        <w:rPr>
          <w:rFonts w:ascii="Arial" w:hAnsi="Arial" w:cs="Arial"/>
          <w:sz w:val="24"/>
          <w:szCs w:val="24"/>
        </w:rPr>
        <w:t>Laswell</w:t>
      </w:r>
      <w:proofErr w:type="spellEnd"/>
      <w:r w:rsidRPr="000608A3">
        <w:rPr>
          <w:rFonts w:ascii="Arial" w:hAnsi="Arial" w:cs="Arial"/>
          <w:sz w:val="24"/>
          <w:szCs w:val="24"/>
        </w:rPr>
        <w:t>, ou seja,</w:t>
      </w:r>
      <w:r>
        <w:rPr>
          <w:rFonts w:ascii="Arial" w:hAnsi="Arial" w:cs="Arial"/>
          <w:sz w:val="24"/>
          <w:szCs w:val="24"/>
        </w:rPr>
        <w:t xml:space="preserve"> </w:t>
      </w:r>
      <w:r w:rsidRPr="000608A3">
        <w:rPr>
          <w:rFonts w:ascii="Arial" w:hAnsi="Arial" w:cs="Arial"/>
          <w:sz w:val="24"/>
          <w:szCs w:val="24"/>
        </w:rPr>
        <w:t>decisões e análises sobre política pública implicam</w:t>
      </w:r>
      <w:r>
        <w:rPr>
          <w:rFonts w:ascii="Arial" w:hAnsi="Arial" w:cs="Arial"/>
          <w:sz w:val="24"/>
          <w:szCs w:val="24"/>
        </w:rPr>
        <w:t xml:space="preserve"> </w:t>
      </w:r>
      <w:r w:rsidRPr="000608A3">
        <w:rPr>
          <w:rFonts w:ascii="Arial" w:hAnsi="Arial" w:cs="Arial"/>
          <w:sz w:val="24"/>
          <w:szCs w:val="24"/>
        </w:rPr>
        <w:t>responder às seguintes questões: quem ganha o</w:t>
      </w:r>
      <w:r>
        <w:rPr>
          <w:rFonts w:ascii="Arial" w:hAnsi="Arial" w:cs="Arial"/>
          <w:sz w:val="24"/>
          <w:szCs w:val="24"/>
        </w:rPr>
        <w:t xml:space="preserve"> </w:t>
      </w:r>
      <w:r w:rsidRPr="000608A3">
        <w:rPr>
          <w:rFonts w:ascii="Arial" w:hAnsi="Arial" w:cs="Arial"/>
          <w:sz w:val="24"/>
          <w:szCs w:val="24"/>
        </w:rPr>
        <w:t>quê, por quê e que diferença faz”.</w:t>
      </w:r>
    </w:p>
    <w:p w:rsidR="000608A3" w:rsidRPr="000608A3" w:rsidRDefault="000608A3"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0608A3">
        <w:rPr>
          <w:rFonts w:ascii="Arial" w:hAnsi="Arial" w:cs="Arial"/>
          <w:sz w:val="24"/>
          <w:szCs w:val="24"/>
        </w:rPr>
        <w:t xml:space="preserve">Para </w:t>
      </w:r>
      <w:proofErr w:type="spellStart"/>
      <w:r w:rsidRPr="000608A3">
        <w:rPr>
          <w:rFonts w:ascii="Arial" w:hAnsi="Arial" w:cs="Arial"/>
          <w:sz w:val="24"/>
          <w:szCs w:val="24"/>
        </w:rPr>
        <w:t>Hofling</w:t>
      </w:r>
      <w:proofErr w:type="spellEnd"/>
      <w:r w:rsidRPr="000608A3">
        <w:rPr>
          <w:rFonts w:ascii="Arial" w:hAnsi="Arial" w:cs="Arial"/>
          <w:sz w:val="24"/>
          <w:szCs w:val="24"/>
        </w:rPr>
        <w:t xml:space="preserve"> (2001, p.31) política pública</w:t>
      </w:r>
      <w:r>
        <w:rPr>
          <w:rFonts w:ascii="Arial" w:hAnsi="Arial" w:cs="Arial"/>
          <w:sz w:val="24"/>
          <w:szCs w:val="24"/>
        </w:rPr>
        <w:t xml:space="preserve"> </w:t>
      </w:r>
      <w:r w:rsidRPr="000608A3">
        <w:rPr>
          <w:rFonts w:ascii="Arial" w:hAnsi="Arial" w:cs="Arial"/>
          <w:sz w:val="24"/>
          <w:szCs w:val="24"/>
        </w:rPr>
        <w:t>pode ser entendida então como “o Estado</w:t>
      </w:r>
      <w:r>
        <w:rPr>
          <w:rFonts w:ascii="Arial" w:hAnsi="Arial" w:cs="Arial"/>
          <w:sz w:val="24"/>
          <w:szCs w:val="24"/>
        </w:rPr>
        <w:t xml:space="preserve"> </w:t>
      </w:r>
      <w:r w:rsidRPr="000608A3">
        <w:rPr>
          <w:rFonts w:ascii="Arial" w:hAnsi="Arial" w:cs="Arial"/>
          <w:sz w:val="24"/>
          <w:szCs w:val="24"/>
        </w:rPr>
        <w:t>implantando um projeto de governo, através de</w:t>
      </w:r>
      <w:r>
        <w:rPr>
          <w:rFonts w:ascii="Arial" w:hAnsi="Arial" w:cs="Arial"/>
          <w:sz w:val="24"/>
          <w:szCs w:val="24"/>
        </w:rPr>
        <w:t xml:space="preserve"> </w:t>
      </w:r>
      <w:r w:rsidRPr="000608A3">
        <w:rPr>
          <w:rFonts w:ascii="Arial" w:hAnsi="Arial" w:cs="Arial"/>
          <w:sz w:val="24"/>
          <w:szCs w:val="24"/>
        </w:rPr>
        <w:t>programas, de ações voltadas para setores</w:t>
      </w:r>
      <w:r>
        <w:rPr>
          <w:rFonts w:ascii="Arial" w:hAnsi="Arial" w:cs="Arial"/>
          <w:sz w:val="24"/>
          <w:szCs w:val="24"/>
        </w:rPr>
        <w:t xml:space="preserve"> </w:t>
      </w:r>
      <w:r w:rsidRPr="000608A3">
        <w:rPr>
          <w:rFonts w:ascii="Arial" w:hAnsi="Arial" w:cs="Arial"/>
          <w:sz w:val="24"/>
          <w:szCs w:val="24"/>
        </w:rPr>
        <w:t>específicos da sociedade”.</w:t>
      </w:r>
    </w:p>
    <w:p w:rsidR="003A069A" w:rsidRPr="000608A3" w:rsidRDefault="000608A3"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0608A3">
        <w:rPr>
          <w:rFonts w:ascii="Arial" w:hAnsi="Arial" w:cs="Arial"/>
          <w:sz w:val="24"/>
          <w:szCs w:val="24"/>
        </w:rPr>
        <w:t>O processo de implementação das políticas</w:t>
      </w:r>
      <w:r>
        <w:rPr>
          <w:rFonts w:ascii="Arial" w:hAnsi="Arial" w:cs="Arial"/>
          <w:sz w:val="24"/>
          <w:szCs w:val="24"/>
        </w:rPr>
        <w:t xml:space="preserve"> </w:t>
      </w:r>
      <w:r w:rsidRPr="000608A3">
        <w:rPr>
          <w:rFonts w:ascii="Arial" w:hAnsi="Arial" w:cs="Arial"/>
          <w:sz w:val="24"/>
          <w:szCs w:val="24"/>
        </w:rPr>
        <w:t>públicas, seja de cunho social ou econômico, é de</w:t>
      </w:r>
      <w:r>
        <w:rPr>
          <w:rFonts w:ascii="Arial" w:hAnsi="Arial" w:cs="Arial"/>
          <w:sz w:val="24"/>
          <w:szCs w:val="24"/>
        </w:rPr>
        <w:t xml:space="preserve"> </w:t>
      </w:r>
      <w:r w:rsidRPr="000608A3">
        <w:rPr>
          <w:rFonts w:ascii="Arial" w:hAnsi="Arial" w:cs="Arial"/>
          <w:sz w:val="24"/>
          <w:szCs w:val="24"/>
        </w:rPr>
        <w:t>interesse do poder público em atuar junto ao</w:t>
      </w:r>
      <w:r>
        <w:rPr>
          <w:rFonts w:ascii="Arial" w:hAnsi="Arial" w:cs="Arial"/>
          <w:sz w:val="24"/>
          <w:szCs w:val="24"/>
        </w:rPr>
        <w:t xml:space="preserve"> </w:t>
      </w:r>
      <w:r w:rsidRPr="000608A3">
        <w:rPr>
          <w:rFonts w:ascii="Arial" w:hAnsi="Arial" w:cs="Arial"/>
          <w:sz w:val="24"/>
          <w:szCs w:val="24"/>
        </w:rPr>
        <w:t>problema</w:t>
      </w:r>
      <w:r>
        <w:rPr>
          <w:rFonts w:ascii="Arial" w:hAnsi="Arial" w:cs="Arial"/>
          <w:sz w:val="24"/>
          <w:szCs w:val="24"/>
        </w:rPr>
        <w:t xml:space="preserve"> eleito como prioridade de ação </w:t>
      </w:r>
      <w:r w:rsidRPr="000608A3">
        <w:rPr>
          <w:rFonts w:ascii="Arial" w:hAnsi="Arial" w:cs="Arial"/>
          <w:sz w:val="24"/>
          <w:szCs w:val="24"/>
        </w:rPr>
        <w:t>(SANTOS; OLALDE, 2011, p.3).</w:t>
      </w:r>
    </w:p>
    <w:p w:rsidR="003A069A" w:rsidRPr="00685496" w:rsidRDefault="003A069A" w:rsidP="003A069A">
      <w:pPr>
        <w:autoSpaceDE w:val="0"/>
        <w:autoSpaceDN w:val="0"/>
        <w:adjustRightInd w:val="0"/>
        <w:spacing w:after="0" w:line="240" w:lineRule="auto"/>
        <w:jc w:val="both"/>
        <w:rPr>
          <w:rFonts w:ascii="Arial" w:hAnsi="Arial" w:cs="Arial"/>
          <w:sz w:val="24"/>
          <w:szCs w:val="24"/>
        </w:rPr>
      </w:pPr>
    </w:p>
    <w:p w:rsidR="00D4277C" w:rsidRPr="00685496" w:rsidRDefault="00D4277C" w:rsidP="00B2796A">
      <w:pPr>
        <w:autoSpaceDE w:val="0"/>
        <w:autoSpaceDN w:val="0"/>
        <w:adjustRightInd w:val="0"/>
        <w:spacing w:after="0" w:line="360" w:lineRule="auto"/>
        <w:jc w:val="both"/>
        <w:rPr>
          <w:rFonts w:ascii="Arial" w:hAnsi="Arial" w:cs="Arial"/>
          <w:sz w:val="24"/>
          <w:szCs w:val="24"/>
        </w:rPr>
      </w:pPr>
    </w:p>
    <w:p w:rsidR="00D4277C" w:rsidRPr="00685496" w:rsidRDefault="00D4277C" w:rsidP="00D4277C">
      <w:pPr>
        <w:autoSpaceDE w:val="0"/>
        <w:autoSpaceDN w:val="0"/>
        <w:adjustRightInd w:val="0"/>
        <w:spacing w:after="0" w:line="240" w:lineRule="auto"/>
        <w:jc w:val="both"/>
        <w:rPr>
          <w:rFonts w:ascii="Arial" w:hAnsi="Arial" w:cs="Arial"/>
          <w:sz w:val="24"/>
          <w:szCs w:val="24"/>
        </w:rPr>
      </w:pPr>
    </w:p>
    <w:p w:rsidR="00392489" w:rsidRPr="00685496" w:rsidRDefault="00392489" w:rsidP="00D4277C">
      <w:pPr>
        <w:autoSpaceDE w:val="0"/>
        <w:autoSpaceDN w:val="0"/>
        <w:adjustRightInd w:val="0"/>
        <w:spacing w:after="0" w:line="240" w:lineRule="auto"/>
        <w:jc w:val="both"/>
        <w:rPr>
          <w:rFonts w:ascii="Arial" w:hAnsi="Arial" w:cs="Arial"/>
          <w:sz w:val="24"/>
          <w:szCs w:val="24"/>
        </w:rPr>
      </w:pPr>
    </w:p>
    <w:p w:rsidR="00392489" w:rsidRPr="005E3B70" w:rsidRDefault="005E3B70" w:rsidP="00392489">
      <w:pPr>
        <w:autoSpaceDE w:val="0"/>
        <w:autoSpaceDN w:val="0"/>
        <w:adjustRightInd w:val="0"/>
        <w:spacing w:after="0" w:line="240" w:lineRule="auto"/>
        <w:rPr>
          <w:rFonts w:ascii="Arial" w:hAnsi="Arial" w:cs="Arial"/>
          <w:bCs/>
          <w:sz w:val="24"/>
          <w:szCs w:val="24"/>
        </w:rPr>
      </w:pPr>
      <w:r w:rsidRPr="005E3B70">
        <w:rPr>
          <w:rFonts w:ascii="Arial" w:hAnsi="Arial" w:cs="Arial"/>
          <w:bCs/>
          <w:sz w:val="24"/>
          <w:szCs w:val="24"/>
        </w:rPr>
        <w:t>2.</w:t>
      </w:r>
      <w:r w:rsidR="000608A3">
        <w:rPr>
          <w:rFonts w:ascii="Arial" w:hAnsi="Arial" w:cs="Arial"/>
          <w:bCs/>
          <w:sz w:val="24"/>
          <w:szCs w:val="24"/>
        </w:rPr>
        <w:t xml:space="preserve"> POLÍTICA FISCAL</w:t>
      </w:r>
    </w:p>
    <w:p w:rsidR="00392489" w:rsidRPr="00685496" w:rsidRDefault="00392489" w:rsidP="00392489">
      <w:pPr>
        <w:autoSpaceDE w:val="0"/>
        <w:autoSpaceDN w:val="0"/>
        <w:adjustRightInd w:val="0"/>
        <w:spacing w:after="0" w:line="240" w:lineRule="auto"/>
        <w:rPr>
          <w:rFonts w:ascii="Arial" w:hAnsi="Arial" w:cs="Arial"/>
          <w:b/>
          <w:bCs/>
          <w:sz w:val="20"/>
          <w:szCs w:val="20"/>
        </w:rPr>
      </w:pPr>
    </w:p>
    <w:p w:rsidR="00392489" w:rsidRPr="00685496" w:rsidRDefault="00392489" w:rsidP="00392489">
      <w:pPr>
        <w:autoSpaceDE w:val="0"/>
        <w:autoSpaceDN w:val="0"/>
        <w:adjustRightInd w:val="0"/>
        <w:spacing w:after="0" w:line="240" w:lineRule="auto"/>
        <w:rPr>
          <w:rFonts w:ascii="Arial" w:hAnsi="Arial" w:cs="Arial"/>
          <w:b/>
          <w:bCs/>
          <w:sz w:val="20"/>
          <w:szCs w:val="20"/>
        </w:rPr>
      </w:pPr>
    </w:p>
    <w:p w:rsidR="000608A3" w:rsidRPr="000608A3" w:rsidRDefault="00392489" w:rsidP="00B12CF9">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r>
      <w:r w:rsidR="000608A3" w:rsidRPr="000608A3">
        <w:rPr>
          <w:rFonts w:ascii="Arial" w:hAnsi="Arial" w:cs="Arial"/>
          <w:sz w:val="24"/>
          <w:szCs w:val="24"/>
        </w:rPr>
        <w:t>O Estado, como a sociedade política, tem um</w:t>
      </w:r>
      <w:r w:rsidR="000608A3">
        <w:rPr>
          <w:rFonts w:ascii="Arial" w:hAnsi="Arial" w:cs="Arial"/>
          <w:sz w:val="24"/>
          <w:szCs w:val="24"/>
        </w:rPr>
        <w:t xml:space="preserve"> </w:t>
      </w:r>
      <w:r w:rsidR="000608A3" w:rsidRPr="000608A3">
        <w:rPr>
          <w:rFonts w:ascii="Arial" w:hAnsi="Arial" w:cs="Arial"/>
          <w:sz w:val="24"/>
          <w:szCs w:val="24"/>
        </w:rPr>
        <w:t>fim geral que é a promoção do bem comum,</w:t>
      </w:r>
      <w:r w:rsidR="000608A3">
        <w:rPr>
          <w:rFonts w:ascii="Arial" w:hAnsi="Arial" w:cs="Arial"/>
          <w:sz w:val="24"/>
          <w:szCs w:val="24"/>
        </w:rPr>
        <w:t xml:space="preserve"> </w:t>
      </w:r>
      <w:r w:rsidR="000608A3" w:rsidRPr="000608A3">
        <w:rPr>
          <w:rFonts w:ascii="Arial" w:hAnsi="Arial" w:cs="Arial"/>
          <w:sz w:val="24"/>
          <w:szCs w:val="24"/>
        </w:rPr>
        <w:t>compreendido como conjunto de todas as</w:t>
      </w:r>
      <w:r w:rsidR="000608A3">
        <w:rPr>
          <w:rFonts w:ascii="Arial" w:hAnsi="Arial" w:cs="Arial"/>
          <w:sz w:val="24"/>
          <w:szCs w:val="24"/>
        </w:rPr>
        <w:t xml:space="preserve"> </w:t>
      </w:r>
      <w:r w:rsidR="000608A3" w:rsidRPr="000608A3">
        <w:rPr>
          <w:rFonts w:ascii="Arial" w:hAnsi="Arial" w:cs="Arial"/>
          <w:sz w:val="24"/>
          <w:szCs w:val="24"/>
        </w:rPr>
        <w:t>condições de vida social que consintam e</w:t>
      </w:r>
      <w:r w:rsidR="000608A3">
        <w:rPr>
          <w:rFonts w:ascii="Arial" w:hAnsi="Arial" w:cs="Arial"/>
          <w:sz w:val="24"/>
          <w:szCs w:val="24"/>
        </w:rPr>
        <w:t xml:space="preserve"> </w:t>
      </w:r>
      <w:r w:rsidR="000608A3" w:rsidRPr="000608A3">
        <w:rPr>
          <w:rFonts w:ascii="Arial" w:hAnsi="Arial" w:cs="Arial"/>
          <w:sz w:val="24"/>
          <w:szCs w:val="24"/>
        </w:rPr>
        <w:t>favoreçam o desenvolvimento integral da</w:t>
      </w:r>
      <w:r w:rsidR="000608A3">
        <w:rPr>
          <w:rFonts w:ascii="Arial" w:hAnsi="Arial" w:cs="Arial"/>
          <w:sz w:val="24"/>
          <w:szCs w:val="24"/>
        </w:rPr>
        <w:t xml:space="preserve"> </w:t>
      </w:r>
      <w:r w:rsidR="000608A3" w:rsidRPr="000608A3">
        <w:rPr>
          <w:rFonts w:ascii="Arial" w:hAnsi="Arial" w:cs="Arial"/>
          <w:sz w:val="24"/>
          <w:szCs w:val="24"/>
        </w:rPr>
        <w:t>personalidade humana. (TRAMONTIN, 2008, p.17).</w:t>
      </w:r>
    </w:p>
    <w:p w:rsidR="000608A3" w:rsidRPr="000608A3" w:rsidRDefault="000608A3"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ab/>
      </w:r>
      <w:r w:rsidRPr="000608A3">
        <w:rPr>
          <w:rFonts w:ascii="Arial" w:hAnsi="Arial" w:cs="Arial"/>
          <w:sz w:val="24"/>
          <w:szCs w:val="24"/>
        </w:rPr>
        <w:t>A política fiscal partiu do entendimento que o</w:t>
      </w:r>
      <w:r>
        <w:rPr>
          <w:rFonts w:ascii="Arial" w:hAnsi="Arial" w:cs="Arial"/>
          <w:sz w:val="24"/>
          <w:szCs w:val="24"/>
        </w:rPr>
        <w:t xml:space="preserve"> </w:t>
      </w:r>
      <w:r w:rsidRPr="000608A3">
        <w:rPr>
          <w:rFonts w:ascii="Arial" w:hAnsi="Arial" w:cs="Arial"/>
          <w:sz w:val="24"/>
          <w:szCs w:val="24"/>
        </w:rPr>
        <w:t>uso consciente dos meios fiscais do governo</w:t>
      </w:r>
      <w:r>
        <w:rPr>
          <w:rFonts w:ascii="Arial" w:hAnsi="Arial" w:cs="Arial"/>
          <w:sz w:val="24"/>
          <w:szCs w:val="24"/>
        </w:rPr>
        <w:t xml:space="preserve"> </w:t>
      </w:r>
      <w:r w:rsidRPr="000608A3">
        <w:rPr>
          <w:rFonts w:ascii="Arial" w:hAnsi="Arial" w:cs="Arial"/>
          <w:sz w:val="24"/>
          <w:szCs w:val="24"/>
        </w:rPr>
        <w:t>(tributação, gastos e dívida pública), com o</w:t>
      </w:r>
      <w:r>
        <w:rPr>
          <w:rFonts w:ascii="Arial" w:hAnsi="Arial" w:cs="Arial"/>
          <w:sz w:val="24"/>
          <w:szCs w:val="24"/>
        </w:rPr>
        <w:t xml:space="preserve"> </w:t>
      </w:r>
      <w:r w:rsidRPr="000608A3">
        <w:rPr>
          <w:rFonts w:ascii="Arial" w:hAnsi="Arial" w:cs="Arial"/>
          <w:sz w:val="24"/>
          <w:szCs w:val="24"/>
        </w:rPr>
        <w:t>objetivo de neutralizar as tendências cíclicas da</w:t>
      </w:r>
      <w:r>
        <w:rPr>
          <w:rFonts w:ascii="Arial" w:hAnsi="Arial" w:cs="Arial"/>
          <w:sz w:val="24"/>
          <w:szCs w:val="24"/>
        </w:rPr>
        <w:t xml:space="preserve"> </w:t>
      </w:r>
      <w:r w:rsidRPr="000608A3">
        <w:rPr>
          <w:rFonts w:ascii="Arial" w:hAnsi="Arial" w:cs="Arial"/>
          <w:sz w:val="24"/>
          <w:szCs w:val="24"/>
        </w:rPr>
        <w:t>economia, traduzidas por inflação e recessão,</w:t>
      </w:r>
      <w:r>
        <w:rPr>
          <w:rFonts w:ascii="Arial" w:hAnsi="Arial" w:cs="Arial"/>
          <w:sz w:val="24"/>
          <w:szCs w:val="24"/>
        </w:rPr>
        <w:t xml:space="preserve"> </w:t>
      </w:r>
      <w:r w:rsidRPr="000608A3">
        <w:rPr>
          <w:rFonts w:ascii="Arial" w:hAnsi="Arial" w:cs="Arial"/>
          <w:sz w:val="24"/>
          <w:szCs w:val="24"/>
        </w:rPr>
        <w:t>inspirando tempos depois, um tipo de política fiscal</w:t>
      </w:r>
      <w:r>
        <w:rPr>
          <w:rFonts w:ascii="Arial" w:hAnsi="Arial" w:cs="Arial"/>
          <w:sz w:val="24"/>
          <w:szCs w:val="24"/>
        </w:rPr>
        <w:t xml:space="preserve"> </w:t>
      </w:r>
      <w:r w:rsidRPr="000608A3">
        <w:rPr>
          <w:rFonts w:ascii="Arial" w:hAnsi="Arial" w:cs="Arial"/>
          <w:sz w:val="24"/>
          <w:szCs w:val="24"/>
        </w:rPr>
        <w:t>orientada para o fomento do crescimento</w:t>
      </w:r>
      <w:r>
        <w:rPr>
          <w:rFonts w:ascii="Arial" w:hAnsi="Arial" w:cs="Arial"/>
          <w:sz w:val="24"/>
          <w:szCs w:val="24"/>
        </w:rPr>
        <w:t xml:space="preserve"> </w:t>
      </w:r>
      <w:r w:rsidRPr="000608A3">
        <w:rPr>
          <w:rFonts w:ascii="Arial" w:hAnsi="Arial" w:cs="Arial"/>
          <w:sz w:val="24"/>
          <w:szCs w:val="24"/>
        </w:rPr>
        <w:t>econômico (PEREIRA, 2010).</w:t>
      </w:r>
    </w:p>
    <w:p w:rsidR="000608A3" w:rsidRPr="000608A3" w:rsidRDefault="000608A3"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0608A3">
        <w:rPr>
          <w:rFonts w:ascii="Arial" w:hAnsi="Arial" w:cs="Arial"/>
          <w:sz w:val="24"/>
          <w:szCs w:val="24"/>
        </w:rPr>
        <w:t>Para Pereira (2010) a política fiscal orienta-se</w:t>
      </w:r>
      <w:r>
        <w:rPr>
          <w:rFonts w:ascii="Arial" w:hAnsi="Arial" w:cs="Arial"/>
          <w:sz w:val="24"/>
          <w:szCs w:val="24"/>
        </w:rPr>
        <w:t xml:space="preserve"> </w:t>
      </w:r>
      <w:r w:rsidRPr="000608A3">
        <w:rPr>
          <w:rFonts w:ascii="Arial" w:hAnsi="Arial" w:cs="Arial"/>
          <w:sz w:val="24"/>
          <w:szCs w:val="24"/>
        </w:rPr>
        <w:t>em duas direções: política tributária (captação de</w:t>
      </w:r>
      <w:r>
        <w:rPr>
          <w:rFonts w:ascii="Arial" w:hAnsi="Arial" w:cs="Arial"/>
          <w:sz w:val="24"/>
          <w:szCs w:val="24"/>
        </w:rPr>
        <w:t xml:space="preserve"> </w:t>
      </w:r>
      <w:r w:rsidRPr="000608A3">
        <w:rPr>
          <w:rFonts w:ascii="Arial" w:hAnsi="Arial" w:cs="Arial"/>
          <w:sz w:val="24"/>
          <w:szCs w:val="24"/>
        </w:rPr>
        <w:t>recursos para atendimento das funções da</w:t>
      </w:r>
      <w:r>
        <w:rPr>
          <w:rFonts w:ascii="Arial" w:hAnsi="Arial" w:cs="Arial"/>
          <w:sz w:val="24"/>
          <w:szCs w:val="24"/>
        </w:rPr>
        <w:t xml:space="preserve"> </w:t>
      </w:r>
      <w:r w:rsidRPr="000608A3">
        <w:rPr>
          <w:rFonts w:ascii="Arial" w:hAnsi="Arial" w:cs="Arial"/>
          <w:sz w:val="24"/>
          <w:szCs w:val="24"/>
        </w:rPr>
        <w:t>administração pública) e política orçamentária</w:t>
      </w:r>
      <w:r>
        <w:rPr>
          <w:rFonts w:ascii="Arial" w:hAnsi="Arial" w:cs="Arial"/>
          <w:sz w:val="24"/>
          <w:szCs w:val="24"/>
        </w:rPr>
        <w:t xml:space="preserve"> </w:t>
      </w:r>
      <w:r w:rsidRPr="000608A3">
        <w:rPr>
          <w:rFonts w:ascii="Arial" w:hAnsi="Arial" w:cs="Arial"/>
          <w:sz w:val="24"/>
          <w:szCs w:val="24"/>
        </w:rPr>
        <w:t>(refere-se aos gastos, relacionados com a forma</w:t>
      </w:r>
      <w:r>
        <w:rPr>
          <w:rFonts w:ascii="Arial" w:hAnsi="Arial" w:cs="Arial"/>
          <w:sz w:val="24"/>
          <w:szCs w:val="24"/>
        </w:rPr>
        <w:t xml:space="preserve"> </w:t>
      </w:r>
      <w:r w:rsidRPr="000608A3">
        <w:rPr>
          <w:rFonts w:ascii="Arial" w:hAnsi="Arial" w:cs="Arial"/>
          <w:sz w:val="24"/>
          <w:szCs w:val="24"/>
        </w:rPr>
        <w:t>de aplicação dos recursos).</w:t>
      </w:r>
    </w:p>
    <w:p w:rsidR="000608A3" w:rsidRPr="000608A3" w:rsidRDefault="000608A3"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0608A3">
        <w:rPr>
          <w:rFonts w:ascii="Arial" w:hAnsi="Arial" w:cs="Arial"/>
          <w:sz w:val="24"/>
          <w:szCs w:val="24"/>
        </w:rPr>
        <w:t>Um dos objetivos fundamentais da República</w:t>
      </w:r>
      <w:r>
        <w:rPr>
          <w:rFonts w:ascii="Arial" w:hAnsi="Arial" w:cs="Arial"/>
          <w:sz w:val="24"/>
          <w:szCs w:val="24"/>
        </w:rPr>
        <w:t xml:space="preserve"> </w:t>
      </w:r>
      <w:r w:rsidRPr="000608A3">
        <w:rPr>
          <w:rFonts w:ascii="Arial" w:hAnsi="Arial" w:cs="Arial"/>
          <w:sz w:val="24"/>
          <w:szCs w:val="24"/>
        </w:rPr>
        <w:t>Federativa do Brasil, previsto no art. 3, inc</w:t>
      </w:r>
      <w:r w:rsidR="00063DBD">
        <w:rPr>
          <w:rFonts w:ascii="Arial" w:hAnsi="Arial" w:cs="Arial"/>
          <w:sz w:val="24"/>
          <w:szCs w:val="24"/>
        </w:rPr>
        <w:t>iso</w:t>
      </w:r>
      <w:r w:rsidRPr="000608A3">
        <w:rPr>
          <w:rFonts w:ascii="Arial" w:hAnsi="Arial" w:cs="Arial"/>
          <w:sz w:val="24"/>
          <w:szCs w:val="24"/>
        </w:rPr>
        <w:t xml:space="preserve"> II, da</w:t>
      </w:r>
      <w:r>
        <w:rPr>
          <w:rFonts w:ascii="Arial" w:hAnsi="Arial" w:cs="Arial"/>
          <w:sz w:val="24"/>
          <w:szCs w:val="24"/>
        </w:rPr>
        <w:t xml:space="preserve"> </w:t>
      </w:r>
      <w:r w:rsidRPr="000608A3">
        <w:rPr>
          <w:rFonts w:ascii="Arial" w:hAnsi="Arial" w:cs="Arial"/>
          <w:sz w:val="24"/>
          <w:szCs w:val="24"/>
        </w:rPr>
        <w:t>CF, é o princípio do desenvolvimento nacional, no</w:t>
      </w:r>
      <w:r>
        <w:rPr>
          <w:rFonts w:ascii="Arial" w:hAnsi="Arial" w:cs="Arial"/>
          <w:sz w:val="24"/>
          <w:szCs w:val="24"/>
        </w:rPr>
        <w:t xml:space="preserve"> </w:t>
      </w:r>
      <w:r w:rsidRPr="000608A3">
        <w:rPr>
          <w:rFonts w:ascii="Arial" w:hAnsi="Arial" w:cs="Arial"/>
          <w:sz w:val="24"/>
          <w:szCs w:val="24"/>
        </w:rPr>
        <w:t>sentido de que o Estado deve perseguir o</w:t>
      </w:r>
      <w:r>
        <w:rPr>
          <w:rFonts w:ascii="Arial" w:hAnsi="Arial" w:cs="Arial"/>
          <w:sz w:val="24"/>
          <w:szCs w:val="24"/>
        </w:rPr>
        <w:t xml:space="preserve"> </w:t>
      </w:r>
      <w:r w:rsidRPr="000608A3">
        <w:rPr>
          <w:rFonts w:ascii="Arial" w:hAnsi="Arial" w:cs="Arial"/>
          <w:sz w:val="24"/>
          <w:szCs w:val="24"/>
        </w:rPr>
        <w:t>desenvolvimento em atuação conjunta com a</w:t>
      </w:r>
      <w:r>
        <w:rPr>
          <w:rFonts w:ascii="Arial" w:hAnsi="Arial" w:cs="Arial"/>
          <w:sz w:val="24"/>
          <w:szCs w:val="24"/>
        </w:rPr>
        <w:t xml:space="preserve"> </w:t>
      </w:r>
      <w:r w:rsidRPr="000608A3">
        <w:rPr>
          <w:rFonts w:ascii="Arial" w:hAnsi="Arial" w:cs="Arial"/>
          <w:sz w:val="24"/>
          <w:szCs w:val="24"/>
        </w:rPr>
        <w:t>iniciativa privada, devendo a ordem econômica</w:t>
      </w:r>
      <w:r>
        <w:rPr>
          <w:rFonts w:ascii="Arial" w:hAnsi="Arial" w:cs="Arial"/>
          <w:sz w:val="24"/>
          <w:szCs w:val="24"/>
        </w:rPr>
        <w:t xml:space="preserve"> </w:t>
      </w:r>
      <w:r w:rsidRPr="000608A3">
        <w:rPr>
          <w:rFonts w:ascii="Arial" w:hAnsi="Arial" w:cs="Arial"/>
          <w:sz w:val="24"/>
          <w:szCs w:val="24"/>
        </w:rPr>
        <w:t>estar voltada para a construção de uma sociedade</w:t>
      </w:r>
      <w:r>
        <w:rPr>
          <w:rFonts w:ascii="Arial" w:hAnsi="Arial" w:cs="Arial"/>
          <w:sz w:val="24"/>
          <w:szCs w:val="24"/>
        </w:rPr>
        <w:t xml:space="preserve"> </w:t>
      </w:r>
      <w:r w:rsidR="000E30A3">
        <w:rPr>
          <w:rFonts w:ascii="Arial" w:hAnsi="Arial" w:cs="Arial"/>
          <w:sz w:val="24"/>
          <w:szCs w:val="24"/>
        </w:rPr>
        <w:t>mais justa e solidária</w:t>
      </w:r>
      <w:r w:rsidRPr="000608A3">
        <w:rPr>
          <w:rFonts w:ascii="Arial" w:hAnsi="Arial" w:cs="Arial"/>
          <w:sz w:val="24"/>
          <w:szCs w:val="24"/>
        </w:rPr>
        <w:t xml:space="preserve"> (TRAMONTIN, 2002, p.57).</w:t>
      </w:r>
    </w:p>
    <w:p w:rsidR="00B82ECC" w:rsidRDefault="000608A3"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0608A3">
        <w:rPr>
          <w:rFonts w:ascii="Arial" w:hAnsi="Arial" w:cs="Arial"/>
          <w:sz w:val="24"/>
          <w:szCs w:val="24"/>
        </w:rPr>
        <w:t>Neste sentido, a política fiscal, através dos</w:t>
      </w:r>
      <w:r>
        <w:rPr>
          <w:rFonts w:ascii="Arial" w:hAnsi="Arial" w:cs="Arial"/>
          <w:sz w:val="24"/>
          <w:szCs w:val="24"/>
        </w:rPr>
        <w:t xml:space="preserve"> </w:t>
      </w:r>
      <w:r w:rsidRPr="000608A3">
        <w:rPr>
          <w:rFonts w:ascii="Arial" w:hAnsi="Arial" w:cs="Arial"/>
          <w:sz w:val="24"/>
          <w:szCs w:val="24"/>
        </w:rPr>
        <w:t>incentivos fiscais oferecidos, representam técnicas</w:t>
      </w:r>
      <w:r>
        <w:rPr>
          <w:rFonts w:ascii="Arial" w:hAnsi="Arial" w:cs="Arial"/>
          <w:sz w:val="24"/>
          <w:szCs w:val="24"/>
        </w:rPr>
        <w:t xml:space="preserve"> </w:t>
      </w:r>
      <w:r w:rsidRPr="000608A3">
        <w:rPr>
          <w:rFonts w:ascii="Arial" w:hAnsi="Arial" w:cs="Arial"/>
          <w:sz w:val="24"/>
          <w:szCs w:val="24"/>
        </w:rPr>
        <w:t>para alcançar determinados objetivos, sendo o</w:t>
      </w:r>
      <w:r>
        <w:rPr>
          <w:rFonts w:ascii="Arial" w:hAnsi="Arial" w:cs="Arial"/>
          <w:sz w:val="24"/>
          <w:szCs w:val="24"/>
        </w:rPr>
        <w:t xml:space="preserve"> </w:t>
      </w:r>
      <w:r w:rsidRPr="000608A3">
        <w:rPr>
          <w:rFonts w:ascii="Arial" w:hAnsi="Arial" w:cs="Arial"/>
          <w:sz w:val="24"/>
          <w:szCs w:val="24"/>
        </w:rPr>
        <w:t>principal a busca pelo desenvolvimento</w:t>
      </w:r>
      <w:r>
        <w:rPr>
          <w:rFonts w:ascii="Arial" w:hAnsi="Arial" w:cs="Arial"/>
          <w:sz w:val="24"/>
          <w:szCs w:val="24"/>
        </w:rPr>
        <w:t xml:space="preserve"> </w:t>
      </w:r>
      <w:r w:rsidRPr="000608A3">
        <w:rPr>
          <w:rFonts w:ascii="Arial" w:hAnsi="Arial" w:cs="Arial"/>
          <w:sz w:val="24"/>
          <w:szCs w:val="24"/>
        </w:rPr>
        <w:t>econômico (TRAMONTIN, 2002).</w:t>
      </w:r>
    </w:p>
    <w:p w:rsidR="000E30A3" w:rsidRDefault="000E30A3" w:rsidP="000608A3">
      <w:pPr>
        <w:tabs>
          <w:tab w:val="left" w:pos="851"/>
        </w:tabs>
        <w:autoSpaceDE w:val="0"/>
        <w:autoSpaceDN w:val="0"/>
        <w:adjustRightInd w:val="0"/>
        <w:spacing w:after="0" w:line="360" w:lineRule="auto"/>
        <w:jc w:val="both"/>
        <w:rPr>
          <w:rFonts w:ascii="Arial" w:hAnsi="Arial" w:cs="Arial"/>
          <w:sz w:val="24"/>
          <w:szCs w:val="24"/>
        </w:rPr>
      </w:pPr>
    </w:p>
    <w:p w:rsidR="000E30A3" w:rsidRDefault="000E30A3" w:rsidP="000608A3">
      <w:pPr>
        <w:tabs>
          <w:tab w:val="left" w:pos="851"/>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2.1 INCENTIVOS FISCAIS</w:t>
      </w:r>
    </w:p>
    <w:p w:rsidR="000E30A3" w:rsidRDefault="000E30A3" w:rsidP="000608A3">
      <w:pPr>
        <w:tabs>
          <w:tab w:val="left" w:pos="851"/>
        </w:tabs>
        <w:autoSpaceDE w:val="0"/>
        <w:autoSpaceDN w:val="0"/>
        <w:adjustRightInd w:val="0"/>
        <w:spacing w:after="0" w:line="360" w:lineRule="auto"/>
        <w:jc w:val="both"/>
        <w:rPr>
          <w:rFonts w:ascii="Arial" w:hAnsi="Arial" w:cs="Arial"/>
          <w:sz w:val="24"/>
          <w:szCs w:val="24"/>
        </w:rPr>
      </w:pPr>
    </w:p>
    <w:p w:rsidR="000E30A3" w:rsidRPr="000E30A3" w:rsidRDefault="000E30A3"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0E30A3">
        <w:rPr>
          <w:rFonts w:ascii="Arial" w:hAnsi="Arial" w:cs="Arial"/>
          <w:sz w:val="24"/>
          <w:szCs w:val="24"/>
        </w:rPr>
        <w:t>A palavra incentivo tem significado de</w:t>
      </w:r>
      <w:r>
        <w:rPr>
          <w:rFonts w:ascii="Arial" w:hAnsi="Arial" w:cs="Arial"/>
          <w:sz w:val="24"/>
          <w:szCs w:val="24"/>
        </w:rPr>
        <w:t xml:space="preserve"> </w:t>
      </w:r>
      <w:r w:rsidRPr="000E30A3">
        <w:rPr>
          <w:rFonts w:ascii="Arial" w:hAnsi="Arial" w:cs="Arial"/>
          <w:sz w:val="24"/>
          <w:szCs w:val="24"/>
        </w:rPr>
        <w:t>estímulo, benefício, vantagens, estímulos</w:t>
      </w:r>
      <w:r>
        <w:rPr>
          <w:rFonts w:ascii="Arial" w:hAnsi="Arial" w:cs="Arial"/>
          <w:sz w:val="24"/>
          <w:szCs w:val="24"/>
        </w:rPr>
        <w:t xml:space="preserve"> </w:t>
      </w:r>
      <w:r w:rsidRPr="000E30A3">
        <w:rPr>
          <w:rFonts w:ascii="Arial" w:hAnsi="Arial" w:cs="Arial"/>
          <w:sz w:val="24"/>
          <w:szCs w:val="24"/>
        </w:rPr>
        <w:t>permitidos pelo governo, na área fiscal, para que</w:t>
      </w:r>
      <w:r>
        <w:rPr>
          <w:rFonts w:ascii="Arial" w:hAnsi="Arial" w:cs="Arial"/>
          <w:sz w:val="24"/>
          <w:szCs w:val="24"/>
        </w:rPr>
        <w:t xml:space="preserve"> </w:t>
      </w:r>
      <w:r w:rsidRPr="000E30A3">
        <w:rPr>
          <w:rFonts w:ascii="Arial" w:hAnsi="Arial" w:cs="Arial"/>
          <w:sz w:val="24"/>
          <w:szCs w:val="24"/>
        </w:rPr>
        <w:t>recursos sejam canalizados para segmentos</w:t>
      </w:r>
      <w:r>
        <w:rPr>
          <w:rFonts w:ascii="Arial" w:hAnsi="Arial" w:cs="Arial"/>
          <w:sz w:val="24"/>
          <w:szCs w:val="24"/>
        </w:rPr>
        <w:t xml:space="preserve"> </w:t>
      </w:r>
      <w:r w:rsidRPr="000E30A3">
        <w:rPr>
          <w:rFonts w:ascii="Arial" w:hAnsi="Arial" w:cs="Arial"/>
          <w:sz w:val="24"/>
          <w:szCs w:val="24"/>
        </w:rPr>
        <w:t>específico</w:t>
      </w:r>
      <w:r>
        <w:rPr>
          <w:rFonts w:ascii="Arial" w:hAnsi="Arial" w:cs="Arial"/>
          <w:sz w:val="24"/>
          <w:szCs w:val="24"/>
        </w:rPr>
        <w:t xml:space="preserve">s (econômico, cultural, social) </w:t>
      </w:r>
      <w:r w:rsidRPr="000E30A3">
        <w:rPr>
          <w:rFonts w:ascii="Arial" w:hAnsi="Arial" w:cs="Arial"/>
          <w:sz w:val="24"/>
          <w:szCs w:val="24"/>
        </w:rPr>
        <w:t>(ESTIGARA; PEREIRA; LEWIS, 2009)</w:t>
      </w:r>
      <w:r>
        <w:rPr>
          <w:rFonts w:ascii="Arial" w:hAnsi="Arial" w:cs="Arial"/>
          <w:sz w:val="24"/>
          <w:szCs w:val="24"/>
        </w:rPr>
        <w:t>.</w:t>
      </w:r>
    </w:p>
    <w:p w:rsidR="000E30A3" w:rsidRPr="000E30A3" w:rsidRDefault="000E30A3"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0E30A3">
        <w:rPr>
          <w:rFonts w:ascii="Arial" w:hAnsi="Arial" w:cs="Arial"/>
          <w:sz w:val="24"/>
          <w:szCs w:val="24"/>
        </w:rPr>
        <w:t>A concessão deverá promover equilíbrio</w:t>
      </w:r>
      <w:r>
        <w:rPr>
          <w:rFonts w:ascii="Arial" w:hAnsi="Arial" w:cs="Arial"/>
          <w:sz w:val="24"/>
          <w:szCs w:val="24"/>
        </w:rPr>
        <w:t xml:space="preserve"> </w:t>
      </w:r>
      <w:proofErr w:type="spellStart"/>
      <w:r w:rsidRPr="000E30A3">
        <w:rPr>
          <w:rFonts w:ascii="Arial" w:hAnsi="Arial" w:cs="Arial"/>
          <w:sz w:val="24"/>
          <w:szCs w:val="24"/>
        </w:rPr>
        <w:t>sócio-econômicos</w:t>
      </w:r>
      <w:proofErr w:type="spellEnd"/>
      <w:r w:rsidRPr="000E30A3">
        <w:rPr>
          <w:rFonts w:ascii="Arial" w:hAnsi="Arial" w:cs="Arial"/>
          <w:sz w:val="24"/>
          <w:szCs w:val="24"/>
        </w:rPr>
        <w:t xml:space="preserve"> entre diferentes regiões, que</w:t>
      </w:r>
      <w:r>
        <w:rPr>
          <w:rFonts w:ascii="Arial" w:hAnsi="Arial" w:cs="Arial"/>
          <w:sz w:val="24"/>
          <w:szCs w:val="24"/>
        </w:rPr>
        <w:t xml:space="preserve"> </w:t>
      </w:r>
      <w:r w:rsidRPr="000E30A3">
        <w:rPr>
          <w:rFonts w:ascii="Arial" w:hAnsi="Arial" w:cs="Arial"/>
          <w:sz w:val="24"/>
          <w:szCs w:val="24"/>
        </w:rPr>
        <w:t xml:space="preserve">segundo </w:t>
      </w:r>
      <w:proofErr w:type="spellStart"/>
      <w:r w:rsidRPr="000E30A3">
        <w:rPr>
          <w:rFonts w:ascii="Arial" w:hAnsi="Arial" w:cs="Arial"/>
          <w:sz w:val="24"/>
          <w:szCs w:val="24"/>
        </w:rPr>
        <w:t>Hack</w:t>
      </w:r>
      <w:proofErr w:type="spellEnd"/>
      <w:r w:rsidRPr="000E30A3">
        <w:rPr>
          <w:rFonts w:ascii="Arial" w:hAnsi="Arial" w:cs="Arial"/>
          <w:sz w:val="24"/>
          <w:szCs w:val="24"/>
        </w:rPr>
        <w:t xml:space="preserve"> (2010) só poderá ser admitida se</w:t>
      </w:r>
      <w:r>
        <w:rPr>
          <w:rFonts w:ascii="Arial" w:hAnsi="Arial" w:cs="Arial"/>
          <w:sz w:val="24"/>
          <w:szCs w:val="24"/>
        </w:rPr>
        <w:t xml:space="preserve"> </w:t>
      </w:r>
      <w:r w:rsidRPr="000E30A3">
        <w:rPr>
          <w:rFonts w:ascii="Arial" w:hAnsi="Arial" w:cs="Arial"/>
          <w:sz w:val="24"/>
          <w:szCs w:val="24"/>
        </w:rPr>
        <w:t>observado alguns requisitos: Equilíbrio do</w:t>
      </w:r>
      <w:r>
        <w:rPr>
          <w:rFonts w:ascii="Arial" w:hAnsi="Arial" w:cs="Arial"/>
          <w:sz w:val="24"/>
          <w:szCs w:val="24"/>
        </w:rPr>
        <w:t xml:space="preserve"> </w:t>
      </w:r>
      <w:r w:rsidRPr="000E30A3">
        <w:rPr>
          <w:rFonts w:ascii="Arial" w:hAnsi="Arial" w:cs="Arial"/>
          <w:sz w:val="24"/>
          <w:szCs w:val="24"/>
        </w:rPr>
        <w:t>desenvolvimento nas regiões do Brasil: o incentivo</w:t>
      </w:r>
      <w:r>
        <w:rPr>
          <w:rFonts w:ascii="Arial" w:hAnsi="Arial" w:cs="Arial"/>
          <w:sz w:val="24"/>
          <w:szCs w:val="24"/>
        </w:rPr>
        <w:t xml:space="preserve"> </w:t>
      </w:r>
      <w:r w:rsidRPr="000E30A3">
        <w:rPr>
          <w:rFonts w:ascii="Arial" w:hAnsi="Arial" w:cs="Arial"/>
          <w:sz w:val="24"/>
          <w:szCs w:val="24"/>
        </w:rPr>
        <w:t>visará o equilíbrio do desenvolvimento das</w:t>
      </w:r>
      <w:r>
        <w:rPr>
          <w:rFonts w:ascii="Arial" w:hAnsi="Arial" w:cs="Arial"/>
          <w:sz w:val="24"/>
          <w:szCs w:val="24"/>
        </w:rPr>
        <w:t xml:space="preserve"> </w:t>
      </w:r>
      <w:r w:rsidRPr="000E30A3">
        <w:rPr>
          <w:rFonts w:ascii="Arial" w:hAnsi="Arial" w:cs="Arial"/>
          <w:sz w:val="24"/>
          <w:szCs w:val="24"/>
        </w:rPr>
        <w:t>regiões, não permitindo situações favoráveis para</w:t>
      </w:r>
      <w:r>
        <w:rPr>
          <w:rFonts w:ascii="Arial" w:hAnsi="Arial" w:cs="Arial"/>
          <w:sz w:val="24"/>
          <w:szCs w:val="24"/>
        </w:rPr>
        <w:t xml:space="preserve"> </w:t>
      </w:r>
      <w:r w:rsidRPr="000E30A3">
        <w:rPr>
          <w:rFonts w:ascii="Arial" w:hAnsi="Arial" w:cs="Arial"/>
          <w:sz w:val="24"/>
          <w:szCs w:val="24"/>
        </w:rPr>
        <w:t>uma delas em prejuízo das demais. Deverá</w:t>
      </w:r>
      <w:r>
        <w:rPr>
          <w:rFonts w:ascii="Arial" w:hAnsi="Arial" w:cs="Arial"/>
          <w:sz w:val="24"/>
          <w:szCs w:val="24"/>
        </w:rPr>
        <w:t xml:space="preserve"> </w:t>
      </w:r>
      <w:r w:rsidRPr="000E30A3">
        <w:rPr>
          <w:rFonts w:ascii="Arial" w:hAnsi="Arial" w:cs="Arial"/>
          <w:sz w:val="24"/>
          <w:szCs w:val="24"/>
        </w:rPr>
        <w:t>incrementar a situação econômica da região</w:t>
      </w:r>
      <w:r>
        <w:rPr>
          <w:rFonts w:ascii="Arial" w:hAnsi="Arial" w:cs="Arial"/>
          <w:sz w:val="24"/>
          <w:szCs w:val="24"/>
        </w:rPr>
        <w:t xml:space="preserve"> </w:t>
      </w:r>
      <w:r w:rsidRPr="000E30A3">
        <w:rPr>
          <w:rFonts w:ascii="Arial" w:hAnsi="Arial" w:cs="Arial"/>
          <w:sz w:val="24"/>
          <w:szCs w:val="24"/>
        </w:rPr>
        <w:t>beneficiada, e a melhora nas condições de vida</w:t>
      </w:r>
      <w:r>
        <w:rPr>
          <w:rFonts w:ascii="Arial" w:hAnsi="Arial" w:cs="Arial"/>
          <w:sz w:val="24"/>
          <w:szCs w:val="24"/>
        </w:rPr>
        <w:t xml:space="preserve"> </w:t>
      </w:r>
      <w:r w:rsidRPr="000E30A3">
        <w:rPr>
          <w:rFonts w:ascii="Arial" w:hAnsi="Arial" w:cs="Arial"/>
          <w:sz w:val="24"/>
          <w:szCs w:val="24"/>
        </w:rPr>
        <w:t>desta população.</w:t>
      </w:r>
    </w:p>
    <w:p w:rsidR="000E30A3" w:rsidRPr="000E30A3" w:rsidRDefault="000E30A3"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0E30A3">
        <w:rPr>
          <w:rFonts w:ascii="Arial" w:hAnsi="Arial" w:cs="Arial"/>
          <w:sz w:val="24"/>
          <w:szCs w:val="24"/>
        </w:rPr>
        <w:t xml:space="preserve">No art. 174 da Constituição Federal, </w:t>
      </w:r>
      <w:proofErr w:type="spellStart"/>
      <w:r w:rsidRPr="000E30A3">
        <w:rPr>
          <w:rFonts w:ascii="Arial" w:hAnsi="Arial" w:cs="Arial"/>
          <w:sz w:val="24"/>
          <w:szCs w:val="24"/>
        </w:rPr>
        <w:t>Cretella</w:t>
      </w:r>
      <w:proofErr w:type="spellEnd"/>
      <w:r>
        <w:rPr>
          <w:rFonts w:ascii="Arial" w:hAnsi="Arial" w:cs="Arial"/>
          <w:sz w:val="24"/>
          <w:szCs w:val="24"/>
        </w:rPr>
        <w:t xml:space="preserve"> </w:t>
      </w:r>
      <w:r w:rsidRPr="000E30A3">
        <w:rPr>
          <w:rFonts w:ascii="Arial" w:hAnsi="Arial" w:cs="Arial"/>
          <w:sz w:val="24"/>
          <w:szCs w:val="24"/>
        </w:rPr>
        <w:t>Júnior (1993) comenta que o incentivo é a</w:t>
      </w:r>
      <w:r>
        <w:rPr>
          <w:rFonts w:ascii="Arial" w:hAnsi="Arial" w:cs="Arial"/>
          <w:sz w:val="24"/>
          <w:szCs w:val="24"/>
        </w:rPr>
        <w:t xml:space="preserve"> </w:t>
      </w:r>
      <w:r w:rsidRPr="000E30A3">
        <w:rPr>
          <w:rFonts w:ascii="Arial" w:hAnsi="Arial" w:cs="Arial"/>
          <w:sz w:val="24"/>
          <w:szCs w:val="24"/>
        </w:rPr>
        <w:t>segunda das funções exercidas pelo Estado,</w:t>
      </w:r>
      <w:r>
        <w:rPr>
          <w:rFonts w:ascii="Arial" w:hAnsi="Arial" w:cs="Arial"/>
          <w:sz w:val="24"/>
          <w:szCs w:val="24"/>
        </w:rPr>
        <w:t xml:space="preserve"> </w:t>
      </w:r>
      <w:r w:rsidRPr="000E30A3">
        <w:rPr>
          <w:rFonts w:ascii="Arial" w:hAnsi="Arial" w:cs="Arial"/>
          <w:sz w:val="24"/>
          <w:szCs w:val="24"/>
        </w:rPr>
        <w:t>sendo este um agente normativo e regulador da</w:t>
      </w:r>
      <w:r>
        <w:rPr>
          <w:rFonts w:ascii="Arial" w:hAnsi="Arial" w:cs="Arial"/>
          <w:sz w:val="24"/>
          <w:szCs w:val="24"/>
        </w:rPr>
        <w:t xml:space="preserve"> </w:t>
      </w:r>
      <w:r w:rsidRPr="000E30A3">
        <w:rPr>
          <w:rFonts w:ascii="Arial" w:hAnsi="Arial" w:cs="Arial"/>
          <w:sz w:val="24"/>
          <w:szCs w:val="24"/>
        </w:rPr>
        <w:t>atividade econômica, os incentivos podem ser de</w:t>
      </w:r>
      <w:r>
        <w:rPr>
          <w:rFonts w:ascii="Arial" w:hAnsi="Arial" w:cs="Arial"/>
          <w:sz w:val="24"/>
          <w:szCs w:val="24"/>
        </w:rPr>
        <w:t xml:space="preserve"> </w:t>
      </w:r>
      <w:r w:rsidRPr="000E30A3">
        <w:rPr>
          <w:rFonts w:ascii="Arial" w:hAnsi="Arial" w:cs="Arial"/>
          <w:sz w:val="24"/>
          <w:szCs w:val="24"/>
        </w:rPr>
        <w:lastRenderedPageBreak/>
        <w:t>natureza não fiscal quando ocorrem doações de</w:t>
      </w:r>
      <w:r>
        <w:rPr>
          <w:rFonts w:ascii="Arial" w:hAnsi="Arial" w:cs="Arial"/>
          <w:sz w:val="24"/>
          <w:szCs w:val="24"/>
        </w:rPr>
        <w:t xml:space="preserve"> </w:t>
      </w:r>
      <w:r w:rsidRPr="000E30A3">
        <w:rPr>
          <w:rFonts w:ascii="Arial" w:hAnsi="Arial" w:cs="Arial"/>
          <w:sz w:val="24"/>
          <w:szCs w:val="24"/>
        </w:rPr>
        <w:t>áreas para exploração de atividades econômicas,</w:t>
      </w:r>
      <w:r>
        <w:rPr>
          <w:rFonts w:ascii="Arial" w:hAnsi="Arial" w:cs="Arial"/>
          <w:sz w:val="24"/>
          <w:szCs w:val="24"/>
        </w:rPr>
        <w:t xml:space="preserve"> </w:t>
      </w:r>
      <w:r w:rsidRPr="000E30A3">
        <w:rPr>
          <w:rFonts w:ascii="Arial" w:hAnsi="Arial" w:cs="Arial"/>
          <w:sz w:val="24"/>
          <w:szCs w:val="24"/>
        </w:rPr>
        <w:t>como podem ser de natureza fiscal, como</w:t>
      </w:r>
      <w:r>
        <w:rPr>
          <w:rFonts w:ascii="Arial" w:hAnsi="Arial" w:cs="Arial"/>
          <w:sz w:val="24"/>
          <w:szCs w:val="24"/>
        </w:rPr>
        <w:t xml:space="preserve"> </w:t>
      </w:r>
      <w:r w:rsidRPr="000E30A3">
        <w:rPr>
          <w:rFonts w:ascii="Arial" w:hAnsi="Arial" w:cs="Arial"/>
          <w:sz w:val="24"/>
          <w:szCs w:val="24"/>
        </w:rPr>
        <w:t>exemplos as isenções de tributos.</w:t>
      </w:r>
    </w:p>
    <w:p w:rsidR="000E30A3" w:rsidRDefault="000E30A3" w:rsidP="000E30A3">
      <w:pPr>
        <w:tabs>
          <w:tab w:val="left" w:pos="851"/>
        </w:tabs>
        <w:autoSpaceDE w:val="0"/>
        <w:autoSpaceDN w:val="0"/>
        <w:adjustRightInd w:val="0"/>
        <w:spacing w:after="0" w:line="240" w:lineRule="auto"/>
        <w:ind w:left="2268"/>
        <w:jc w:val="both"/>
        <w:rPr>
          <w:rFonts w:ascii="Arial" w:hAnsi="Arial" w:cs="Arial"/>
          <w:sz w:val="20"/>
          <w:szCs w:val="20"/>
        </w:rPr>
      </w:pPr>
      <w:r w:rsidRPr="000E30A3">
        <w:rPr>
          <w:rFonts w:ascii="Arial" w:hAnsi="Arial" w:cs="Arial"/>
          <w:sz w:val="20"/>
          <w:szCs w:val="20"/>
        </w:rPr>
        <w:t>O incentivo fiscal é a medida imposta pelo Poder Executivo, com base constitucional, que exclui total ou parcialmente o crédito tributário de que é detentor o poder central em prol do desenvolvimento de região ou de setor de atividade do contribuinte (CRETELLA, 1993, p.3.585)</w:t>
      </w:r>
      <w:r w:rsidR="009930DA">
        <w:rPr>
          <w:rFonts w:ascii="Arial" w:hAnsi="Arial" w:cs="Arial"/>
          <w:sz w:val="20"/>
          <w:szCs w:val="20"/>
        </w:rPr>
        <w:t>.</w:t>
      </w:r>
    </w:p>
    <w:p w:rsidR="009930DA" w:rsidRPr="000E30A3" w:rsidRDefault="009930DA" w:rsidP="000E30A3">
      <w:pPr>
        <w:tabs>
          <w:tab w:val="left" w:pos="851"/>
        </w:tabs>
        <w:autoSpaceDE w:val="0"/>
        <w:autoSpaceDN w:val="0"/>
        <w:adjustRightInd w:val="0"/>
        <w:spacing w:after="0" w:line="240" w:lineRule="auto"/>
        <w:ind w:left="2268"/>
        <w:jc w:val="both"/>
        <w:rPr>
          <w:rFonts w:ascii="Arial" w:hAnsi="Arial" w:cs="Arial"/>
          <w:sz w:val="20"/>
          <w:szCs w:val="20"/>
        </w:rPr>
      </w:pPr>
    </w:p>
    <w:p w:rsidR="000E30A3" w:rsidRPr="000E30A3" w:rsidRDefault="000E30A3"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0E30A3">
        <w:rPr>
          <w:rFonts w:ascii="Arial" w:hAnsi="Arial" w:cs="Arial"/>
          <w:sz w:val="24"/>
          <w:szCs w:val="24"/>
        </w:rPr>
        <w:t>Sendo assim, com a prática de incentivos</w:t>
      </w:r>
      <w:r>
        <w:rPr>
          <w:rFonts w:ascii="Arial" w:hAnsi="Arial" w:cs="Arial"/>
          <w:sz w:val="24"/>
          <w:szCs w:val="24"/>
        </w:rPr>
        <w:t xml:space="preserve"> </w:t>
      </w:r>
      <w:r w:rsidRPr="000E30A3">
        <w:rPr>
          <w:rFonts w:ascii="Arial" w:hAnsi="Arial" w:cs="Arial"/>
          <w:sz w:val="24"/>
          <w:szCs w:val="24"/>
        </w:rPr>
        <w:t>fiscais, o Estado deixa de recolher impostos, e em</w:t>
      </w:r>
      <w:r>
        <w:rPr>
          <w:rFonts w:ascii="Arial" w:hAnsi="Arial" w:cs="Arial"/>
          <w:sz w:val="24"/>
          <w:szCs w:val="24"/>
        </w:rPr>
        <w:t xml:space="preserve"> </w:t>
      </w:r>
      <w:r w:rsidRPr="000E30A3">
        <w:rPr>
          <w:rFonts w:ascii="Arial" w:hAnsi="Arial" w:cs="Arial"/>
          <w:sz w:val="24"/>
          <w:szCs w:val="24"/>
        </w:rPr>
        <w:t>troca espera-se a expansão econômica de certa</w:t>
      </w:r>
      <w:r>
        <w:rPr>
          <w:rFonts w:ascii="Arial" w:hAnsi="Arial" w:cs="Arial"/>
          <w:sz w:val="24"/>
          <w:szCs w:val="24"/>
        </w:rPr>
        <w:t xml:space="preserve"> </w:t>
      </w:r>
      <w:r w:rsidRPr="000E30A3">
        <w:rPr>
          <w:rFonts w:ascii="Arial" w:hAnsi="Arial" w:cs="Arial"/>
          <w:sz w:val="24"/>
          <w:szCs w:val="24"/>
        </w:rPr>
        <w:t>região ou atividade econômica.</w:t>
      </w:r>
    </w:p>
    <w:p w:rsidR="000E30A3" w:rsidRPr="000E30A3" w:rsidRDefault="000E30A3"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0E30A3">
        <w:rPr>
          <w:rFonts w:ascii="Arial" w:hAnsi="Arial" w:cs="Arial"/>
          <w:sz w:val="24"/>
          <w:szCs w:val="24"/>
        </w:rPr>
        <w:t>São incentivos fiscais do Tocantins os</w:t>
      </w:r>
      <w:r>
        <w:rPr>
          <w:rFonts w:ascii="Arial" w:hAnsi="Arial" w:cs="Arial"/>
          <w:sz w:val="24"/>
          <w:szCs w:val="24"/>
        </w:rPr>
        <w:t xml:space="preserve"> </w:t>
      </w:r>
      <w:r w:rsidRPr="000E30A3">
        <w:rPr>
          <w:rFonts w:ascii="Arial" w:hAnsi="Arial" w:cs="Arial"/>
          <w:sz w:val="24"/>
          <w:szCs w:val="24"/>
        </w:rPr>
        <w:t xml:space="preserve">programas: </w:t>
      </w:r>
      <w:proofErr w:type="spellStart"/>
      <w:r w:rsidRPr="000E30A3">
        <w:rPr>
          <w:rFonts w:ascii="Arial" w:hAnsi="Arial" w:cs="Arial"/>
          <w:sz w:val="24"/>
          <w:szCs w:val="24"/>
        </w:rPr>
        <w:t>Proindústria</w:t>
      </w:r>
      <w:proofErr w:type="spellEnd"/>
      <w:r w:rsidRPr="000E30A3">
        <w:rPr>
          <w:rFonts w:ascii="Arial" w:hAnsi="Arial" w:cs="Arial"/>
          <w:sz w:val="24"/>
          <w:szCs w:val="24"/>
        </w:rPr>
        <w:t>, Prosperar, E-commerce</w:t>
      </w:r>
      <w:r>
        <w:rPr>
          <w:rFonts w:ascii="Arial" w:hAnsi="Arial" w:cs="Arial"/>
          <w:sz w:val="24"/>
          <w:szCs w:val="24"/>
        </w:rPr>
        <w:t xml:space="preserve"> </w:t>
      </w:r>
      <w:r w:rsidRPr="000E30A3">
        <w:rPr>
          <w:rFonts w:ascii="Arial" w:hAnsi="Arial" w:cs="Arial"/>
          <w:sz w:val="24"/>
          <w:szCs w:val="24"/>
        </w:rPr>
        <w:t>de incentivo ao comércio varejista de mercadorias,</w:t>
      </w:r>
      <w:r>
        <w:rPr>
          <w:rFonts w:ascii="Arial" w:hAnsi="Arial" w:cs="Arial"/>
          <w:sz w:val="24"/>
          <w:szCs w:val="24"/>
        </w:rPr>
        <w:t xml:space="preserve"> </w:t>
      </w:r>
      <w:r w:rsidRPr="000E30A3">
        <w:rPr>
          <w:rFonts w:ascii="Arial" w:hAnsi="Arial" w:cs="Arial"/>
          <w:sz w:val="24"/>
          <w:szCs w:val="24"/>
        </w:rPr>
        <w:t>exclusivamente via internet, Comércio atacadista</w:t>
      </w:r>
      <w:r>
        <w:rPr>
          <w:rFonts w:ascii="Arial" w:hAnsi="Arial" w:cs="Arial"/>
          <w:sz w:val="24"/>
          <w:szCs w:val="24"/>
        </w:rPr>
        <w:t xml:space="preserve"> </w:t>
      </w:r>
      <w:r w:rsidRPr="000E30A3">
        <w:rPr>
          <w:rFonts w:ascii="Arial" w:hAnsi="Arial" w:cs="Arial"/>
          <w:sz w:val="24"/>
          <w:szCs w:val="24"/>
        </w:rPr>
        <w:t>de medicamentos, Complexo agroindustrial,</w:t>
      </w:r>
      <w:r>
        <w:rPr>
          <w:rFonts w:ascii="Arial" w:hAnsi="Arial" w:cs="Arial"/>
          <w:sz w:val="24"/>
          <w:szCs w:val="24"/>
        </w:rPr>
        <w:t xml:space="preserve"> </w:t>
      </w:r>
      <w:r w:rsidRPr="000E30A3">
        <w:rPr>
          <w:rFonts w:ascii="Arial" w:hAnsi="Arial" w:cs="Arial"/>
          <w:sz w:val="24"/>
          <w:szCs w:val="24"/>
        </w:rPr>
        <w:t>Comércio atacadista, Produção de frutas e de</w:t>
      </w:r>
      <w:r>
        <w:rPr>
          <w:rFonts w:ascii="Arial" w:hAnsi="Arial" w:cs="Arial"/>
          <w:sz w:val="24"/>
          <w:szCs w:val="24"/>
        </w:rPr>
        <w:t xml:space="preserve"> </w:t>
      </w:r>
      <w:r w:rsidRPr="000E30A3">
        <w:rPr>
          <w:rFonts w:ascii="Arial" w:hAnsi="Arial" w:cs="Arial"/>
          <w:sz w:val="24"/>
          <w:szCs w:val="24"/>
        </w:rPr>
        <w:t>pescado, Micro empresas e empresas de pequeno</w:t>
      </w:r>
      <w:r>
        <w:rPr>
          <w:rFonts w:ascii="Arial" w:hAnsi="Arial" w:cs="Arial"/>
          <w:sz w:val="24"/>
          <w:szCs w:val="24"/>
        </w:rPr>
        <w:t xml:space="preserve"> </w:t>
      </w:r>
      <w:r w:rsidRPr="000E30A3">
        <w:rPr>
          <w:rFonts w:ascii="Arial" w:hAnsi="Arial" w:cs="Arial"/>
          <w:sz w:val="24"/>
          <w:szCs w:val="24"/>
        </w:rPr>
        <w:t>p</w:t>
      </w:r>
      <w:r>
        <w:rPr>
          <w:rFonts w:ascii="Arial" w:hAnsi="Arial" w:cs="Arial"/>
          <w:sz w:val="24"/>
          <w:szCs w:val="24"/>
        </w:rPr>
        <w:t>orte, Produção de carne</w:t>
      </w:r>
      <w:r w:rsidRPr="000E30A3">
        <w:rPr>
          <w:rFonts w:ascii="Arial" w:hAnsi="Arial" w:cs="Arial"/>
          <w:sz w:val="24"/>
          <w:szCs w:val="24"/>
        </w:rPr>
        <w:t xml:space="preserve"> (TOCANTINS, 2010).</w:t>
      </w:r>
    </w:p>
    <w:p w:rsidR="000E30A3" w:rsidRPr="000E30A3" w:rsidRDefault="000E30A3"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0E30A3">
        <w:rPr>
          <w:rFonts w:ascii="Arial" w:hAnsi="Arial" w:cs="Arial"/>
          <w:sz w:val="24"/>
          <w:szCs w:val="24"/>
        </w:rPr>
        <w:t>Dentre as políticas públicas, o Prosperar e o</w:t>
      </w:r>
      <w:r>
        <w:rPr>
          <w:rFonts w:ascii="Arial" w:hAnsi="Arial" w:cs="Arial"/>
          <w:sz w:val="24"/>
          <w:szCs w:val="24"/>
        </w:rPr>
        <w:t xml:space="preserve"> </w:t>
      </w:r>
      <w:proofErr w:type="spellStart"/>
      <w:r w:rsidRPr="000E30A3">
        <w:rPr>
          <w:rFonts w:ascii="Arial" w:hAnsi="Arial" w:cs="Arial"/>
          <w:sz w:val="24"/>
          <w:szCs w:val="24"/>
        </w:rPr>
        <w:t>Proindústria</w:t>
      </w:r>
      <w:proofErr w:type="spellEnd"/>
      <w:r w:rsidRPr="000E30A3">
        <w:rPr>
          <w:rFonts w:ascii="Arial" w:hAnsi="Arial" w:cs="Arial"/>
          <w:sz w:val="24"/>
          <w:szCs w:val="24"/>
        </w:rPr>
        <w:t>, são instrumentos do Estado, no</w:t>
      </w:r>
      <w:r>
        <w:rPr>
          <w:rFonts w:ascii="Arial" w:hAnsi="Arial" w:cs="Arial"/>
          <w:sz w:val="24"/>
          <w:szCs w:val="24"/>
        </w:rPr>
        <w:t xml:space="preserve"> </w:t>
      </w:r>
      <w:r w:rsidRPr="000E30A3">
        <w:rPr>
          <w:rFonts w:ascii="Arial" w:hAnsi="Arial" w:cs="Arial"/>
          <w:sz w:val="24"/>
          <w:szCs w:val="24"/>
        </w:rPr>
        <w:t>intuito da geração de emprego e distribuição de</w:t>
      </w:r>
      <w:r>
        <w:rPr>
          <w:rFonts w:ascii="Arial" w:hAnsi="Arial" w:cs="Arial"/>
          <w:sz w:val="24"/>
          <w:szCs w:val="24"/>
        </w:rPr>
        <w:t xml:space="preserve"> </w:t>
      </w:r>
      <w:r w:rsidRPr="000E30A3">
        <w:rPr>
          <w:rFonts w:ascii="Arial" w:hAnsi="Arial" w:cs="Arial"/>
          <w:sz w:val="24"/>
          <w:szCs w:val="24"/>
        </w:rPr>
        <w:t>rendas, promovendo desenvolvimento regional</w:t>
      </w:r>
      <w:r>
        <w:rPr>
          <w:rFonts w:ascii="Arial" w:hAnsi="Arial" w:cs="Arial"/>
          <w:sz w:val="24"/>
          <w:szCs w:val="24"/>
        </w:rPr>
        <w:t xml:space="preserve"> </w:t>
      </w:r>
      <w:r w:rsidRPr="000E30A3">
        <w:rPr>
          <w:rFonts w:ascii="Arial" w:hAnsi="Arial" w:cs="Arial"/>
          <w:sz w:val="24"/>
          <w:szCs w:val="24"/>
        </w:rPr>
        <w:t>sustentável do Estado do Tocantins.</w:t>
      </w:r>
    </w:p>
    <w:p w:rsidR="00B82ECC" w:rsidRPr="00685496" w:rsidRDefault="00B82ECC" w:rsidP="00CA2424">
      <w:pPr>
        <w:tabs>
          <w:tab w:val="left" w:pos="851"/>
        </w:tabs>
        <w:autoSpaceDE w:val="0"/>
        <w:autoSpaceDN w:val="0"/>
        <w:adjustRightInd w:val="0"/>
        <w:spacing w:after="0" w:line="240" w:lineRule="auto"/>
        <w:jc w:val="both"/>
        <w:rPr>
          <w:rFonts w:ascii="Arial" w:hAnsi="Arial" w:cs="Arial"/>
          <w:sz w:val="24"/>
          <w:szCs w:val="24"/>
        </w:rPr>
      </w:pPr>
    </w:p>
    <w:p w:rsidR="00B82ECC" w:rsidRPr="00685496" w:rsidRDefault="005E3B70" w:rsidP="00B82ECC">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3. </w:t>
      </w:r>
      <w:r w:rsidR="00103C55">
        <w:rPr>
          <w:rFonts w:ascii="Arial" w:hAnsi="Arial" w:cs="Arial"/>
          <w:b/>
          <w:bCs/>
          <w:sz w:val="24"/>
          <w:szCs w:val="24"/>
        </w:rPr>
        <w:t>METODOLOGIA</w:t>
      </w:r>
    </w:p>
    <w:p w:rsidR="00B82ECC" w:rsidRPr="00685496" w:rsidRDefault="00B82ECC" w:rsidP="00B82ECC">
      <w:pPr>
        <w:autoSpaceDE w:val="0"/>
        <w:autoSpaceDN w:val="0"/>
        <w:adjustRightInd w:val="0"/>
        <w:spacing w:after="0" w:line="240" w:lineRule="auto"/>
        <w:jc w:val="both"/>
        <w:rPr>
          <w:rFonts w:ascii="Arial" w:hAnsi="Arial" w:cs="Arial"/>
          <w:b/>
          <w:bCs/>
          <w:sz w:val="24"/>
          <w:szCs w:val="24"/>
        </w:rPr>
      </w:pPr>
    </w:p>
    <w:p w:rsidR="00AE4254" w:rsidRPr="00AE4254" w:rsidRDefault="00B82ECC" w:rsidP="00B12CF9">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r>
      <w:r w:rsidR="00AE4254" w:rsidRPr="00AE4254">
        <w:rPr>
          <w:rFonts w:ascii="Arial" w:hAnsi="Arial" w:cs="Arial"/>
          <w:sz w:val="24"/>
          <w:szCs w:val="24"/>
        </w:rPr>
        <w:t>A pesquisa teve como base o estudo</w:t>
      </w:r>
      <w:r w:rsidR="00AE4254">
        <w:rPr>
          <w:rFonts w:ascii="Arial" w:hAnsi="Arial" w:cs="Arial"/>
          <w:sz w:val="24"/>
          <w:szCs w:val="24"/>
        </w:rPr>
        <w:t xml:space="preserve"> </w:t>
      </w:r>
      <w:r w:rsidR="00AE4254" w:rsidRPr="00AE4254">
        <w:rPr>
          <w:rFonts w:ascii="Arial" w:hAnsi="Arial" w:cs="Arial"/>
          <w:sz w:val="24"/>
          <w:szCs w:val="24"/>
        </w:rPr>
        <w:t>exploratório e explicativo, e quanto a abordagem</w:t>
      </w:r>
      <w:r w:rsidR="00AE4254">
        <w:rPr>
          <w:rFonts w:ascii="Arial" w:hAnsi="Arial" w:cs="Arial"/>
          <w:sz w:val="24"/>
          <w:szCs w:val="24"/>
        </w:rPr>
        <w:t xml:space="preserve"> </w:t>
      </w:r>
      <w:r w:rsidR="00AE4254" w:rsidRPr="00AE4254">
        <w:rPr>
          <w:rFonts w:ascii="Arial" w:hAnsi="Arial" w:cs="Arial"/>
          <w:sz w:val="24"/>
          <w:szCs w:val="24"/>
        </w:rPr>
        <w:t>foi aplicado a pesquisa qualitativa.</w:t>
      </w:r>
    </w:p>
    <w:p w:rsidR="00B82ECC" w:rsidRDefault="00AE4254"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AE4254">
        <w:rPr>
          <w:rFonts w:ascii="Arial" w:hAnsi="Arial" w:cs="Arial"/>
          <w:sz w:val="24"/>
          <w:szCs w:val="24"/>
        </w:rPr>
        <w:t>Q</w:t>
      </w:r>
      <w:r>
        <w:rPr>
          <w:rFonts w:ascii="Arial" w:hAnsi="Arial" w:cs="Arial"/>
          <w:sz w:val="24"/>
          <w:szCs w:val="24"/>
        </w:rPr>
        <w:t>uanto aos procedimentos ela foi</w:t>
      </w:r>
      <w:r w:rsidRPr="00AE4254">
        <w:rPr>
          <w:rFonts w:ascii="Arial" w:hAnsi="Arial" w:cs="Arial"/>
          <w:sz w:val="24"/>
          <w:szCs w:val="24"/>
        </w:rPr>
        <w:t xml:space="preserve"> documental e</w:t>
      </w:r>
      <w:r>
        <w:rPr>
          <w:rFonts w:ascii="Arial" w:hAnsi="Arial" w:cs="Arial"/>
          <w:sz w:val="24"/>
          <w:szCs w:val="24"/>
        </w:rPr>
        <w:t xml:space="preserve"> </w:t>
      </w:r>
      <w:r w:rsidRPr="00AE4254">
        <w:rPr>
          <w:rFonts w:ascii="Arial" w:hAnsi="Arial" w:cs="Arial"/>
          <w:sz w:val="24"/>
          <w:szCs w:val="24"/>
        </w:rPr>
        <w:t xml:space="preserve">histórica. </w:t>
      </w:r>
      <w:r w:rsidR="00040809">
        <w:rPr>
          <w:rFonts w:ascii="Arial" w:hAnsi="Arial" w:cs="Arial"/>
          <w:sz w:val="24"/>
          <w:szCs w:val="24"/>
        </w:rPr>
        <w:t>Os documentos utilizados</w:t>
      </w:r>
      <w:r w:rsidRPr="00AE4254">
        <w:rPr>
          <w:rFonts w:ascii="Arial" w:hAnsi="Arial" w:cs="Arial"/>
          <w:sz w:val="24"/>
          <w:szCs w:val="24"/>
        </w:rPr>
        <w:t xml:space="preserve"> como base de</w:t>
      </w:r>
      <w:r>
        <w:rPr>
          <w:rFonts w:ascii="Arial" w:hAnsi="Arial" w:cs="Arial"/>
          <w:sz w:val="24"/>
          <w:szCs w:val="24"/>
        </w:rPr>
        <w:t xml:space="preserve"> </w:t>
      </w:r>
      <w:r w:rsidRPr="00AE4254">
        <w:rPr>
          <w:rFonts w:ascii="Arial" w:hAnsi="Arial" w:cs="Arial"/>
          <w:sz w:val="24"/>
          <w:szCs w:val="24"/>
        </w:rPr>
        <w:t xml:space="preserve">análise </w:t>
      </w:r>
      <w:r w:rsidR="00040809">
        <w:rPr>
          <w:rFonts w:ascii="Arial" w:hAnsi="Arial" w:cs="Arial"/>
          <w:sz w:val="24"/>
          <w:szCs w:val="24"/>
        </w:rPr>
        <w:t>foram a</w:t>
      </w:r>
      <w:r w:rsidRPr="00AE4254">
        <w:rPr>
          <w:rFonts w:ascii="Arial" w:hAnsi="Arial" w:cs="Arial"/>
          <w:sz w:val="24"/>
          <w:szCs w:val="24"/>
        </w:rPr>
        <w:t>s leis tributárias criadas no Tocantins</w:t>
      </w:r>
      <w:r w:rsidR="00040809">
        <w:rPr>
          <w:rFonts w:ascii="Arial" w:hAnsi="Arial" w:cs="Arial"/>
          <w:sz w:val="24"/>
          <w:szCs w:val="24"/>
        </w:rPr>
        <w:t>,</w:t>
      </w:r>
      <w:r>
        <w:rPr>
          <w:rFonts w:ascii="Arial" w:hAnsi="Arial" w:cs="Arial"/>
          <w:sz w:val="24"/>
          <w:szCs w:val="24"/>
        </w:rPr>
        <w:t xml:space="preserve"> </w:t>
      </w:r>
      <w:r w:rsidRPr="00AE4254">
        <w:rPr>
          <w:rFonts w:ascii="Arial" w:hAnsi="Arial" w:cs="Arial"/>
          <w:sz w:val="24"/>
          <w:szCs w:val="24"/>
        </w:rPr>
        <w:t>destinadas a promoção do desenvolvimento</w:t>
      </w:r>
      <w:r>
        <w:rPr>
          <w:rFonts w:ascii="Arial" w:hAnsi="Arial" w:cs="Arial"/>
          <w:sz w:val="24"/>
          <w:szCs w:val="24"/>
        </w:rPr>
        <w:t xml:space="preserve"> </w:t>
      </w:r>
      <w:r w:rsidRPr="00AE4254">
        <w:rPr>
          <w:rFonts w:ascii="Arial" w:hAnsi="Arial" w:cs="Arial"/>
          <w:sz w:val="24"/>
          <w:szCs w:val="24"/>
        </w:rPr>
        <w:t>regional sustentável, desde 1988 até o ano de</w:t>
      </w:r>
      <w:r>
        <w:rPr>
          <w:rFonts w:ascii="Arial" w:hAnsi="Arial" w:cs="Arial"/>
          <w:sz w:val="24"/>
          <w:szCs w:val="24"/>
        </w:rPr>
        <w:t xml:space="preserve"> </w:t>
      </w:r>
      <w:r w:rsidRPr="00AE4254">
        <w:rPr>
          <w:rFonts w:ascii="Arial" w:hAnsi="Arial" w:cs="Arial"/>
          <w:sz w:val="24"/>
          <w:szCs w:val="24"/>
        </w:rPr>
        <w:t>2010.</w:t>
      </w:r>
    </w:p>
    <w:p w:rsidR="00AE4254" w:rsidRPr="00AE4254" w:rsidRDefault="00AE4254" w:rsidP="00AE4254">
      <w:pPr>
        <w:tabs>
          <w:tab w:val="left" w:pos="851"/>
        </w:tabs>
        <w:autoSpaceDE w:val="0"/>
        <w:autoSpaceDN w:val="0"/>
        <w:adjustRightInd w:val="0"/>
        <w:spacing w:after="0" w:line="360" w:lineRule="auto"/>
        <w:jc w:val="both"/>
        <w:rPr>
          <w:rFonts w:ascii="Arial" w:hAnsi="Arial" w:cs="Arial"/>
          <w:sz w:val="24"/>
          <w:szCs w:val="24"/>
        </w:rPr>
      </w:pPr>
    </w:p>
    <w:p w:rsidR="00B82ECC" w:rsidRPr="00685496" w:rsidRDefault="00B82ECC" w:rsidP="00B82ECC">
      <w:pPr>
        <w:tabs>
          <w:tab w:val="left" w:pos="851"/>
        </w:tabs>
        <w:autoSpaceDE w:val="0"/>
        <w:autoSpaceDN w:val="0"/>
        <w:adjustRightInd w:val="0"/>
        <w:spacing w:after="0" w:line="240" w:lineRule="auto"/>
        <w:jc w:val="both"/>
        <w:rPr>
          <w:rFonts w:ascii="Arial" w:hAnsi="Arial" w:cs="Arial"/>
          <w:sz w:val="24"/>
          <w:szCs w:val="24"/>
        </w:rPr>
      </w:pPr>
    </w:p>
    <w:p w:rsidR="00520387" w:rsidRPr="00685496" w:rsidRDefault="005E3B70" w:rsidP="00B82ECC">
      <w:pPr>
        <w:tabs>
          <w:tab w:val="left" w:pos="851"/>
        </w:tabs>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4. </w:t>
      </w:r>
      <w:r w:rsidR="00103C55">
        <w:rPr>
          <w:rFonts w:ascii="Arial" w:hAnsi="Arial" w:cs="Arial"/>
          <w:b/>
          <w:sz w:val="24"/>
          <w:szCs w:val="24"/>
        </w:rPr>
        <w:t>RESULTADOS</w:t>
      </w:r>
      <w:r w:rsidR="00E5528F">
        <w:rPr>
          <w:rFonts w:ascii="Arial" w:hAnsi="Arial" w:cs="Arial"/>
          <w:b/>
          <w:sz w:val="24"/>
          <w:szCs w:val="24"/>
        </w:rPr>
        <w:t xml:space="preserve"> E DISCUSSÃO</w:t>
      </w:r>
    </w:p>
    <w:p w:rsidR="00520387" w:rsidRPr="00685496" w:rsidRDefault="00520387" w:rsidP="00B82ECC">
      <w:pPr>
        <w:tabs>
          <w:tab w:val="left" w:pos="851"/>
        </w:tabs>
        <w:autoSpaceDE w:val="0"/>
        <w:autoSpaceDN w:val="0"/>
        <w:adjustRightInd w:val="0"/>
        <w:spacing w:after="0" w:line="240" w:lineRule="auto"/>
        <w:jc w:val="both"/>
        <w:rPr>
          <w:rFonts w:ascii="Arial" w:hAnsi="Arial" w:cs="Arial"/>
          <w:sz w:val="24"/>
          <w:szCs w:val="24"/>
        </w:rPr>
      </w:pPr>
    </w:p>
    <w:p w:rsidR="00443380" w:rsidRPr="0063086F" w:rsidRDefault="003C411E" w:rsidP="00B12CF9">
      <w:pPr>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r>
      <w:r w:rsidR="0063086F" w:rsidRPr="0063086F">
        <w:rPr>
          <w:rFonts w:ascii="Arial" w:hAnsi="Arial" w:cs="Arial"/>
          <w:sz w:val="24"/>
          <w:szCs w:val="24"/>
        </w:rPr>
        <w:t>O Estado do Tocantins foi criado em 1988,</w:t>
      </w:r>
      <w:r w:rsidR="0063086F">
        <w:rPr>
          <w:rFonts w:ascii="Arial" w:hAnsi="Arial" w:cs="Arial"/>
          <w:sz w:val="24"/>
          <w:szCs w:val="24"/>
        </w:rPr>
        <w:t xml:space="preserve"> </w:t>
      </w:r>
      <w:r w:rsidR="0063086F" w:rsidRPr="0063086F">
        <w:rPr>
          <w:rFonts w:ascii="Arial" w:hAnsi="Arial" w:cs="Arial"/>
          <w:sz w:val="24"/>
          <w:szCs w:val="24"/>
        </w:rPr>
        <w:t>e seu primeiro Código Tributário, a Lei nº 109/89</w:t>
      </w:r>
      <w:r w:rsidR="0063086F">
        <w:rPr>
          <w:rFonts w:ascii="Arial" w:hAnsi="Arial" w:cs="Arial"/>
          <w:sz w:val="24"/>
          <w:szCs w:val="24"/>
        </w:rPr>
        <w:t xml:space="preserve"> </w:t>
      </w:r>
      <w:r w:rsidR="0063086F" w:rsidRPr="0063086F">
        <w:rPr>
          <w:rFonts w:ascii="Arial" w:hAnsi="Arial" w:cs="Arial"/>
          <w:sz w:val="24"/>
          <w:szCs w:val="24"/>
        </w:rPr>
        <w:t>não apresentou em seu texto nenhum incentivo</w:t>
      </w:r>
      <w:r w:rsidR="0063086F">
        <w:rPr>
          <w:rFonts w:ascii="Arial" w:hAnsi="Arial" w:cs="Arial"/>
          <w:sz w:val="24"/>
          <w:szCs w:val="24"/>
        </w:rPr>
        <w:t xml:space="preserve"> </w:t>
      </w:r>
      <w:r w:rsidR="0063086F" w:rsidRPr="0063086F">
        <w:rPr>
          <w:rFonts w:ascii="Arial" w:hAnsi="Arial" w:cs="Arial"/>
          <w:sz w:val="24"/>
          <w:szCs w:val="24"/>
        </w:rPr>
        <w:t>fiscal para promoção do desenvolvimento e</w:t>
      </w:r>
      <w:r w:rsidR="0063086F">
        <w:rPr>
          <w:rFonts w:ascii="Arial" w:hAnsi="Arial" w:cs="Arial"/>
          <w:sz w:val="24"/>
          <w:szCs w:val="24"/>
        </w:rPr>
        <w:t xml:space="preserve"> </w:t>
      </w:r>
      <w:r w:rsidR="0063086F" w:rsidRPr="0063086F">
        <w:rPr>
          <w:rFonts w:ascii="Arial" w:hAnsi="Arial" w:cs="Arial"/>
          <w:sz w:val="24"/>
          <w:szCs w:val="24"/>
        </w:rPr>
        <w:t>redução das desigualdades regionais, mesmo</w:t>
      </w:r>
      <w:r w:rsidR="0063086F">
        <w:rPr>
          <w:rFonts w:ascii="Arial" w:hAnsi="Arial" w:cs="Arial"/>
          <w:sz w:val="24"/>
          <w:szCs w:val="24"/>
        </w:rPr>
        <w:t xml:space="preserve"> </w:t>
      </w:r>
      <w:r w:rsidR="0063086F" w:rsidRPr="0063086F">
        <w:rPr>
          <w:rFonts w:ascii="Arial" w:hAnsi="Arial" w:cs="Arial"/>
          <w:sz w:val="24"/>
          <w:szCs w:val="24"/>
        </w:rPr>
        <w:t>sendo determinado na Constituição Federal/88,</w:t>
      </w:r>
      <w:r w:rsidR="0063086F">
        <w:rPr>
          <w:rFonts w:ascii="Arial" w:hAnsi="Arial" w:cs="Arial"/>
          <w:sz w:val="24"/>
          <w:szCs w:val="24"/>
        </w:rPr>
        <w:t xml:space="preserve"> </w:t>
      </w:r>
      <w:r w:rsidR="0063086F" w:rsidRPr="0063086F">
        <w:rPr>
          <w:rFonts w:ascii="Arial" w:hAnsi="Arial" w:cs="Arial"/>
          <w:sz w:val="24"/>
          <w:szCs w:val="24"/>
        </w:rPr>
        <w:t>em seu art. 174 “que o Estado exercerá na forma</w:t>
      </w:r>
      <w:r w:rsidR="0063086F">
        <w:rPr>
          <w:rFonts w:ascii="Arial" w:hAnsi="Arial" w:cs="Arial"/>
          <w:sz w:val="24"/>
          <w:szCs w:val="24"/>
        </w:rPr>
        <w:t xml:space="preserve"> </w:t>
      </w:r>
      <w:r w:rsidR="0063086F" w:rsidRPr="0063086F">
        <w:rPr>
          <w:rFonts w:ascii="Arial" w:hAnsi="Arial" w:cs="Arial"/>
          <w:sz w:val="24"/>
          <w:szCs w:val="24"/>
        </w:rPr>
        <w:t>da lei, as funções de fiscalização, incentivos e</w:t>
      </w:r>
      <w:r w:rsidR="0063086F">
        <w:rPr>
          <w:rFonts w:ascii="Arial" w:hAnsi="Arial" w:cs="Arial"/>
          <w:sz w:val="24"/>
          <w:szCs w:val="24"/>
        </w:rPr>
        <w:t xml:space="preserve"> </w:t>
      </w:r>
      <w:r w:rsidR="0063086F" w:rsidRPr="0063086F">
        <w:rPr>
          <w:rFonts w:ascii="Arial" w:hAnsi="Arial" w:cs="Arial"/>
          <w:sz w:val="24"/>
          <w:szCs w:val="24"/>
        </w:rPr>
        <w:t>planejamento, sendo este determinante para o</w:t>
      </w:r>
      <w:r w:rsidR="0063086F">
        <w:rPr>
          <w:rFonts w:ascii="Arial" w:hAnsi="Arial" w:cs="Arial"/>
          <w:sz w:val="24"/>
          <w:szCs w:val="24"/>
        </w:rPr>
        <w:t xml:space="preserve"> </w:t>
      </w:r>
      <w:r w:rsidR="0063086F" w:rsidRPr="0063086F">
        <w:rPr>
          <w:rFonts w:ascii="Arial" w:hAnsi="Arial" w:cs="Arial"/>
          <w:sz w:val="24"/>
          <w:szCs w:val="24"/>
        </w:rPr>
        <w:t>setor público”.</w:t>
      </w:r>
    </w:p>
    <w:p w:rsidR="008F7A2B" w:rsidRDefault="008F7A2B" w:rsidP="00B12CF9">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ab/>
      </w:r>
      <w:r w:rsidR="00992258">
        <w:rPr>
          <w:rFonts w:ascii="Arial" w:hAnsi="Arial" w:cs="Arial"/>
          <w:sz w:val="24"/>
          <w:szCs w:val="24"/>
        </w:rPr>
        <w:t xml:space="preserve">No quadro abaixo é apresentado </w:t>
      </w:r>
      <w:r w:rsidR="00992258" w:rsidRPr="00F40BDC">
        <w:rPr>
          <w:rFonts w:ascii="Arial" w:hAnsi="Arial" w:cs="Arial"/>
          <w:sz w:val="24"/>
          <w:szCs w:val="24"/>
        </w:rPr>
        <w:t xml:space="preserve">a evolução histórica dos programas de incentivos fiscais implementados no Tocantins, desde sua criação até </w:t>
      </w:r>
      <w:r w:rsidR="00992258">
        <w:rPr>
          <w:rFonts w:ascii="Arial" w:hAnsi="Arial" w:cs="Arial"/>
          <w:sz w:val="24"/>
          <w:szCs w:val="24"/>
        </w:rPr>
        <w:t>o período de 2010.</w:t>
      </w:r>
    </w:p>
    <w:p w:rsidR="00D66672" w:rsidRDefault="00D66672" w:rsidP="008F7A2B">
      <w:pPr>
        <w:tabs>
          <w:tab w:val="left" w:pos="851"/>
        </w:tabs>
        <w:autoSpaceDE w:val="0"/>
        <w:autoSpaceDN w:val="0"/>
        <w:adjustRightInd w:val="0"/>
        <w:spacing w:after="0" w:line="360" w:lineRule="auto"/>
        <w:jc w:val="both"/>
        <w:rPr>
          <w:rFonts w:ascii="Arial" w:hAnsi="Arial" w:cs="Arial"/>
          <w:sz w:val="24"/>
          <w:szCs w:val="24"/>
        </w:rPr>
      </w:pPr>
    </w:p>
    <w:tbl>
      <w:tblPr>
        <w:tblStyle w:val="Tabelacomgrade"/>
        <w:tblW w:w="0" w:type="auto"/>
        <w:tblLayout w:type="fixed"/>
        <w:tblLook w:val="04A0" w:firstRow="1" w:lastRow="0" w:firstColumn="1" w:lastColumn="0" w:noHBand="0" w:noVBand="1"/>
      </w:tblPr>
      <w:tblGrid>
        <w:gridCol w:w="988"/>
        <w:gridCol w:w="850"/>
        <w:gridCol w:w="3260"/>
        <w:gridCol w:w="3396"/>
      </w:tblGrid>
      <w:tr w:rsidR="00992258" w:rsidTr="00D66672">
        <w:tc>
          <w:tcPr>
            <w:tcW w:w="988" w:type="dxa"/>
          </w:tcPr>
          <w:p w:rsidR="00992258" w:rsidRPr="00992258" w:rsidRDefault="00992258" w:rsidP="00992258">
            <w:pPr>
              <w:tabs>
                <w:tab w:val="left" w:pos="851"/>
              </w:tabs>
              <w:autoSpaceDE w:val="0"/>
              <w:autoSpaceDN w:val="0"/>
              <w:adjustRightInd w:val="0"/>
              <w:spacing w:line="360" w:lineRule="auto"/>
              <w:jc w:val="center"/>
              <w:rPr>
                <w:rFonts w:ascii="Arial" w:hAnsi="Arial" w:cs="Arial"/>
                <w:b/>
                <w:sz w:val="20"/>
                <w:szCs w:val="20"/>
              </w:rPr>
            </w:pPr>
            <w:r w:rsidRPr="00992258">
              <w:rPr>
                <w:rFonts w:ascii="Arial" w:hAnsi="Arial" w:cs="Arial"/>
                <w:b/>
                <w:sz w:val="20"/>
                <w:szCs w:val="20"/>
              </w:rPr>
              <w:t>ANO</w:t>
            </w:r>
          </w:p>
        </w:tc>
        <w:tc>
          <w:tcPr>
            <w:tcW w:w="850" w:type="dxa"/>
          </w:tcPr>
          <w:p w:rsidR="00992258" w:rsidRPr="00992258" w:rsidRDefault="00992258" w:rsidP="00992258">
            <w:pPr>
              <w:tabs>
                <w:tab w:val="left" w:pos="851"/>
              </w:tabs>
              <w:autoSpaceDE w:val="0"/>
              <w:autoSpaceDN w:val="0"/>
              <w:adjustRightInd w:val="0"/>
              <w:spacing w:line="360" w:lineRule="auto"/>
              <w:jc w:val="center"/>
              <w:rPr>
                <w:rFonts w:ascii="Arial" w:hAnsi="Arial" w:cs="Arial"/>
                <w:b/>
                <w:sz w:val="20"/>
                <w:szCs w:val="20"/>
              </w:rPr>
            </w:pPr>
            <w:r w:rsidRPr="00992258">
              <w:rPr>
                <w:rFonts w:ascii="Arial" w:hAnsi="Arial" w:cs="Arial"/>
                <w:b/>
                <w:sz w:val="20"/>
                <w:szCs w:val="20"/>
              </w:rPr>
              <w:t>LEI</w:t>
            </w:r>
          </w:p>
        </w:tc>
        <w:tc>
          <w:tcPr>
            <w:tcW w:w="6656" w:type="dxa"/>
            <w:gridSpan w:val="2"/>
          </w:tcPr>
          <w:p w:rsidR="00992258" w:rsidRPr="00992258" w:rsidRDefault="00992258" w:rsidP="00992258">
            <w:pPr>
              <w:tabs>
                <w:tab w:val="left" w:pos="851"/>
              </w:tabs>
              <w:autoSpaceDE w:val="0"/>
              <w:autoSpaceDN w:val="0"/>
              <w:adjustRightInd w:val="0"/>
              <w:spacing w:line="360" w:lineRule="auto"/>
              <w:jc w:val="center"/>
              <w:rPr>
                <w:rFonts w:ascii="Arial" w:hAnsi="Arial" w:cs="Arial"/>
                <w:b/>
                <w:sz w:val="20"/>
                <w:szCs w:val="20"/>
              </w:rPr>
            </w:pPr>
            <w:r w:rsidRPr="00992258">
              <w:rPr>
                <w:rFonts w:ascii="Arial" w:hAnsi="Arial" w:cs="Arial"/>
                <w:b/>
                <w:sz w:val="20"/>
                <w:szCs w:val="20"/>
              </w:rPr>
              <w:t>DESCRIÇÃO</w:t>
            </w:r>
          </w:p>
        </w:tc>
      </w:tr>
      <w:tr w:rsidR="00992258" w:rsidTr="00D66672">
        <w:tc>
          <w:tcPr>
            <w:tcW w:w="988" w:type="dxa"/>
          </w:tcPr>
          <w:p w:rsidR="00992258" w:rsidRP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1989</w:t>
            </w:r>
          </w:p>
        </w:tc>
        <w:tc>
          <w:tcPr>
            <w:tcW w:w="850" w:type="dxa"/>
          </w:tcPr>
          <w:p w:rsidR="00992258" w:rsidRP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59</w:t>
            </w:r>
          </w:p>
        </w:tc>
        <w:tc>
          <w:tcPr>
            <w:tcW w:w="3260" w:type="dxa"/>
          </w:tcPr>
          <w:p w:rsidR="00992258" w:rsidRP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Cria o Programa de Incentivo ao Desenvolvimento Econômico</w:t>
            </w:r>
          </w:p>
        </w:tc>
        <w:tc>
          <w:tcPr>
            <w:tcW w:w="3396" w:type="dxa"/>
          </w:tcPr>
          <w:p w:rsidR="00992258" w:rsidRP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Estimula o fluxo de investimento para o Estado.</w:t>
            </w:r>
          </w:p>
        </w:tc>
      </w:tr>
      <w:tr w:rsidR="00992258" w:rsidTr="00D66672">
        <w:tc>
          <w:tcPr>
            <w:tcW w:w="988"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1992</w:t>
            </w:r>
          </w:p>
        </w:tc>
        <w:tc>
          <w:tcPr>
            <w:tcW w:w="85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494</w:t>
            </w:r>
          </w:p>
        </w:tc>
        <w:tc>
          <w:tcPr>
            <w:tcW w:w="326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Cria o fundo para prover recursos ao programa PROGREDIR</w:t>
            </w:r>
          </w:p>
        </w:tc>
        <w:tc>
          <w:tcPr>
            <w:tcW w:w="3396"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Constitui recursos das dotações orçamentárias para implantação de distritos, áreas e setores industriais.</w:t>
            </w:r>
          </w:p>
        </w:tc>
      </w:tr>
      <w:tr w:rsidR="00992258" w:rsidTr="00D66672">
        <w:tc>
          <w:tcPr>
            <w:tcW w:w="988"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1995</w:t>
            </w:r>
          </w:p>
        </w:tc>
        <w:tc>
          <w:tcPr>
            <w:tcW w:w="85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761</w:t>
            </w:r>
          </w:p>
        </w:tc>
        <w:tc>
          <w:tcPr>
            <w:tcW w:w="326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Altera o nome do programa para PROSPERAR</w:t>
            </w:r>
          </w:p>
        </w:tc>
        <w:tc>
          <w:tcPr>
            <w:tcW w:w="3396"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Estimula o crescimento sistemático e ordenado da economia do Estado, por meio de concessão de estímulos financeiros a fim de elevar o nível de qualidade de vida da população.</w:t>
            </w:r>
          </w:p>
        </w:tc>
      </w:tr>
      <w:tr w:rsidR="00992258" w:rsidTr="00D66672">
        <w:tc>
          <w:tcPr>
            <w:tcW w:w="988"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2000</w:t>
            </w:r>
          </w:p>
        </w:tc>
        <w:tc>
          <w:tcPr>
            <w:tcW w:w="85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1184</w:t>
            </w:r>
          </w:p>
        </w:tc>
        <w:tc>
          <w:tcPr>
            <w:tcW w:w="3260" w:type="dxa"/>
          </w:tcPr>
          <w:p w:rsidR="00992258" w:rsidRDefault="00992258" w:rsidP="00D66672">
            <w:pPr>
              <w:tabs>
                <w:tab w:val="left" w:pos="851"/>
              </w:tabs>
              <w:autoSpaceDE w:val="0"/>
              <w:autoSpaceDN w:val="0"/>
              <w:adjustRightInd w:val="0"/>
              <w:jc w:val="both"/>
              <w:rPr>
                <w:rFonts w:ascii="Arial" w:hAnsi="Arial" w:cs="Arial"/>
                <w:sz w:val="20"/>
                <w:szCs w:val="20"/>
              </w:rPr>
            </w:pPr>
          </w:p>
        </w:tc>
        <w:tc>
          <w:tcPr>
            <w:tcW w:w="3396"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Concede incentivos aos complexos agroindustriais.</w:t>
            </w:r>
          </w:p>
        </w:tc>
      </w:tr>
      <w:tr w:rsidR="00992258" w:rsidTr="00D66672">
        <w:tc>
          <w:tcPr>
            <w:tcW w:w="988"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2002</w:t>
            </w:r>
          </w:p>
        </w:tc>
        <w:tc>
          <w:tcPr>
            <w:tcW w:w="85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1349</w:t>
            </w:r>
          </w:p>
        </w:tc>
        <w:tc>
          <w:tcPr>
            <w:tcW w:w="326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Cria incentivo para instalação de indústrias automotivas e de fertilizantes</w:t>
            </w:r>
          </w:p>
        </w:tc>
        <w:tc>
          <w:tcPr>
            <w:tcW w:w="3396" w:type="dxa"/>
          </w:tcPr>
          <w:p w:rsidR="00992258" w:rsidRDefault="00992258" w:rsidP="00D66672">
            <w:pPr>
              <w:tabs>
                <w:tab w:val="left" w:pos="851"/>
              </w:tabs>
              <w:autoSpaceDE w:val="0"/>
              <w:autoSpaceDN w:val="0"/>
              <w:adjustRightInd w:val="0"/>
              <w:jc w:val="both"/>
              <w:rPr>
                <w:rFonts w:ascii="Arial" w:hAnsi="Arial" w:cs="Arial"/>
                <w:sz w:val="20"/>
                <w:szCs w:val="20"/>
              </w:rPr>
            </w:pPr>
          </w:p>
        </w:tc>
      </w:tr>
      <w:tr w:rsidR="00992258" w:rsidTr="00D66672">
        <w:tc>
          <w:tcPr>
            <w:tcW w:w="988"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2002</w:t>
            </w:r>
          </w:p>
        </w:tc>
        <w:tc>
          <w:tcPr>
            <w:tcW w:w="85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1355</w:t>
            </w:r>
          </w:p>
        </w:tc>
        <w:tc>
          <w:tcPr>
            <w:tcW w:w="326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Define o PROSPERAR como instrumento de política de desenvolvimento do Estado</w:t>
            </w:r>
          </w:p>
        </w:tc>
        <w:tc>
          <w:tcPr>
            <w:tcW w:w="3396"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 xml:space="preserve">Financia o imposto devido, de forma a permitir a </w:t>
            </w:r>
            <w:proofErr w:type="spellStart"/>
            <w:r>
              <w:rPr>
                <w:rFonts w:ascii="Arial" w:hAnsi="Arial" w:cs="Arial"/>
                <w:sz w:val="20"/>
                <w:szCs w:val="20"/>
              </w:rPr>
              <w:t>auto-sustentabilidade</w:t>
            </w:r>
            <w:proofErr w:type="spellEnd"/>
            <w:r>
              <w:rPr>
                <w:rFonts w:ascii="Arial" w:hAnsi="Arial" w:cs="Arial"/>
                <w:sz w:val="20"/>
                <w:szCs w:val="20"/>
              </w:rPr>
              <w:t>, incrementando a geração de emprego e renda, e a distribuição de riquezas do Estado.</w:t>
            </w:r>
          </w:p>
        </w:tc>
      </w:tr>
      <w:tr w:rsidR="00992258" w:rsidTr="00D66672">
        <w:tc>
          <w:tcPr>
            <w:tcW w:w="988"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2003</w:t>
            </w:r>
          </w:p>
        </w:tc>
        <w:tc>
          <w:tcPr>
            <w:tcW w:w="85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1385</w:t>
            </w:r>
          </w:p>
        </w:tc>
        <w:tc>
          <w:tcPr>
            <w:tcW w:w="326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Institui o Programa de Industrialização Direcionada- PROINDUSTRIA</w:t>
            </w:r>
          </w:p>
        </w:tc>
        <w:tc>
          <w:tcPr>
            <w:tcW w:w="3396"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Promove a interiorização da atividade industrial, gerar emprego e renda, estimular a utilização e a transformação da matéria-prima local, uso sustentável de recursos naturais, gradativa desoneração da produção.</w:t>
            </w:r>
          </w:p>
        </w:tc>
      </w:tr>
      <w:tr w:rsidR="00992258" w:rsidTr="00D66672">
        <w:tc>
          <w:tcPr>
            <w:tcW w:w="988"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2003</w:t>
            </w:r>
          </w:p>
        </w:tc>
        <w:tc>
          <w:tcPr>
            <w:tcW w:w="85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1392</w:t>
            </w:r>
          </w:p>
        </w:tc>
        <w:tc>
          <w:tcPr>
            <w:tcW w:w="326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Altera o § 1 da Lei 1.385/03</w:t>
            </w:r>
          </w:p>
        </w:tc>
        <w:tc>
          <w:tcPr>
            <w:tcW w:w="3396"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Apresenta como finalidade o estímulo a instalação de indústrias no Estado.</w:t>
            </w:r>
          </w:p>
        </w:tc>
      </w:tr>
      <w:tr w:rsidR="00992258" w:rsidTr="00D66672">
        <w:tc>
          <w:tcPr>
            <w:tcW w:w="988"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2006</w:t>
            </w:r>
          </w:p>
        </w:tc>
        <w:tc>
          <w:tcPr>
            <w:tcW w:w="85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1.665</w:t>
            </w:r>
          </w:p>
        </w:tc>
        <w:tc>
          <w:tcPr>
            <w:tcW w:w="326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Altera a Lei 1.385/03</w:t>
            </w:r>
          </w:p>
        </w:tc>
        <w:tc>
          <w:tcPr>
            <w:tcW w:w="3396"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Acrescenta a alínea “c” ao inciso II do artigo 4º, onde o benefício do crédito presumido passa a ser também nas saídas praticadas por estabelecimento abatedor de gado bovino.</w:t>
            </w:r>
          </w:p>
        </w:tc>
      </w:tr>
      <w:tr w:rsidR="00992258" w:rsidTr="00D66672">
        <w:tc>
          <w:tcPr>
            <w:tcW w:w="988"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2006</w:t>
            </w:r>
          </w:p>
        </w:tc>
        <w:tc>
          <w:tcPr>
            <w:tcW w:w="85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1.695</w:t>
            </w:r>
          </w:p>
        </w:tc>
        <w:tc>
          <w:tcPr>
            <w:tcW w:w="3260" w:type="dxa"/>
          </w:tcPr>
          <w:p w:rsidR="00992258" w:rsidRDefault="00992258"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Concede incentivos fis</w:t>
            </w:r>
            <w:r w:rsidR="00D66672">
              <w:rPr>
                <w:rFonts w:ascii="Arial" w:hAnsi="Arial" w:cs="Arial"/>
                <w:sz w:val="20"/>
                <w:szCs w:val="20"/>
              </w:rPr>
              <w:t>cais ao complexo agroindustrial, restabelecendo os benefícios da lei então revogada 1.184/2000</w:t>
            </w:r>
          </w:p>
        </w:tc>
        <w:tc>
          <w:tcPr>
            <w:tcW w:w="3396" w:type="dxa"/>
          </w:tcPr>
          <w:p w:rsidR="00992258" w:rsidRDefault="00992258" w:rsidP="00D66672">
            <w:pPr>
              <w:tabs>
                <w:tab w:val="left" w:pos="851"/>
              </w:tabs>
              <w:autoSpaceDE w:val="0"/>
              <w:autoSpaceDN w:val="0"/>
              <w:adjustRightInd w:val="0"/>
              <w:jc w:val="both"/>
              <w:rPr>
                <w:rFonts w:ascii="Arial" w:hAnsi="Arial" w:cs="Arial"/>
                <w:sz w:val="20"/>
                <w:szCs w:val="20"/>
              </w:rPr>
            </w:pPr>
          </w:p>
        </w:tc>
      </w:tr>
      <w:tr w:rsidR="00D66672" w:rsidTr="00D66672">
        <w:tc>
          <w:tcPr>
            <w:tcW w:w="988" w:type="dxa"/>
          </w:tcPr>
          <w:p w:rsidR="00D66672" w:rsidRDefault="00D66672"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2007</w:t>
            </w:r>
          </w:p>
        </w:tc>
        <w:tc>
          <w:tcPr>
            <w:tcW w:w="850" w:type="dxa"/>
          </w:tcPr>
          <w:p w:rsidR="00D66672" w:rsidRDefault="00D66672"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1.762</w:t>
            </w:r>
          </w:p>
        </w:tc>
        <w:tc>
          <w:tcPr>
            <w:tcW w:w="3260" w:type="dxa"/>
          </w:tcPr>
          <w:p w:rsidR="00D66672" w:rsidRDefault="00D66672"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Altera a Lei 1.385/03</w:t>
            </w:r>
          </w:p>
        </w:tc>
        <w:tc>
          <w:tcPr>
            <w:tcW w:w="3396" w:type="dxa"/>
          </w:tcPr>
          <w:p w:rsidR="00D66672" w:rsidRDefault="00D66672" w:rsidP="00D66672">
            <w:pPr>
              <w:tabs>
                <w:tab w:val="left" w:pos="851"/>
              </w:tabs>
              <w:autoSpaceDE w:val="0"/>
              <w:autoSpaceDN w:val="0"/>
              <w:adjustRightInd w:val="0"/>
              <w:jc w:val="both"/>
              <w:rPr>
                <w:rFonts w:ascii="Arial" w:hAnsi="Arial" w:cs="Arial"/>
                <w:sz w:val="20"/>
                <w:szCs w:val="20"/>
              </w:rPr>
            </w:pPr>
            <w:r>
              <w:rPr>
                <w:rFonts w:ascii="Arial" w:hAnsi="Arial" w:cs="Arial"/>
                <w:sz w:val="20"/>
                <w:szCs w:val="20"/>
              </w:rPr>
              <w:t>Concede isenção do ICMS, nas importações de produtos utilizados nos processos de industrialização.</w:t>
            </w:r>
          </w:p>
        </w:tc>
      </w:tr>
    </w:tbl>
    <w:p w:rsidR="00992258" w:rsidRPr="00D66672" w:rsidRDefault="00D66672" w:rsidP="00D66672">
      <w:pPr>
        <w:tabs>
          <w:tab w:val="left" w:pos="851"/>
        </w:tabs>
        <w:autoSpaceDE w:val="0"/>
        <w:autoSpaceDN w:val="0"/>
        <w:adjustRightInd w:val="0"/>
        <w:spacing w:after="0" w:line="240" w:lineRule="auto"/>
        <w:jc w:val="both"/>
        <w:rPr>
          <w:rFonts w:ascii="Arial" w:hAnsi="Arial" w:cs="Arial"/>
          <w:sz w:val="20"/>
          <w:szCs w:val="20"/>
        </w:rPr>
      </w:pPr>
      <w:r w:rsidRPr="00D66672">
        <w:rPr>
          <w:rFonts w:ascii="Arial" w:hAnsi="Arial" w:cs="Arial"/>
          <w:sz w:val="20"/>
          <w:szCs w:val="20"/>
        </w:rPr>
        <w:t>Fonte: Elaborado pelos autores (SEFAZ, 2011)</w:t>
      </w:r>
    </w:p>
    <w:p w:rsidR="00443380" w:rsidRDefault="00443380" w:rsidP="00443380">
      <w:pPr>
        <w:autoSpaceDE w:val="0"/>
        <w:autoSpaceDN w:val="0"/>
        <w:adjustRightInd w:val="0"/>
        <w:spacing w:after="0" w:line="240" w:lineRule="auto"/>
        <w:jc w:val="both"/>
        <w:rPr>
          <w:rFonts w:ascii="Times New Roman" w:hAnsi="Times New Roman" w:cs="Times New Roman"/>
          <w:sz w:val="20"/>
          <w:szCs w:val="20"/>
        </w:rPr>
      </w:pPr>
    </w:p>
    <w:p w:rsidR="00443380" w:rsidRDefault="00443380" w:rsidP="00443380">
      <w:pPr>
        <w:autoSpaceDE w:val="0"/>
        <w:autoSpaceDN w:val="0"/>
        <w:adjustRightInd w:val="0"/>
        <w:spacing w:after="0" w:line="240" w:lineRule="auto"/>
        <w:jc w:val="both"/>
        <w:rPr>
          <w:rFonts w:ascii="Times New Roman" w:hAnsi="Times New Roman" w:cs="Times New Roman"/>
          <w:sz w:val="20"/>
          <w:szCs w:val="20"/>
        </w:rPr>
      </w:pPr>
    </w:p>
    <w:p w:rsidR="00FC2164" w:rsidRPr="00524D9C" w:rsidRDefault="00A21FC9" w:rsidP="00E5528F">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lastRenderedPageBreak/>
        <w:tab/>
      </w:r>
      <w:r w:rsidR="00FC2164" w:rsidRPr="00524D9C">
        <w:rPr>
          <w:rFonts w:ascii="Arial" w:hAnsi="Arial" w:cs="Arial"/>
          <w:sz w:val="24"/>
          <w:szCs w:val="24"/>
        </w:rPr>
        <w:t>Foram criadas e/ou alteradas várias leis no</w:t>
      </w:r>
      <w:r w:rsidR="00524D9C">
        <w:rPr>
          <w:rFonts w:ascii="Arial" w:hAnsi="Arial" w:cs="Arial"/>
          <w:sz w:val="24"/>
          <w:szCs w:val="24"/>
        </w:rPr>
        <w:t xml:space="preserve"> </w:t>
      </w:r>
      <w:r w:rsidR="00FC2164" w:rsidRPr="00524D9C">
        <w:rPr>
          <w:rFonts w:ascii="Arial" w:hAnsi="Arial" w:cs="Arial"/>
          <w:sz w:val="24"/>
          <w:szCs w:val="24"/>
        </w:rPr>
        <w:t>Estado, no intuito de incrementar a economia</w:t>
      </w:r>
      <w:r w:rsidR="00524D9C">
        <w:rPr>
          <w:rFonts w:ascii="Arial" w:hAnsi="Arial" w:cs="Arial"/>
          <w:sz w:val="24"/>
          <w:szCs w:val="24"/>
        </w:rPr>
        <w:t xml:space="preserve"> </w:t>
      </w:r>
      <w:r w:rsidR="00FC2164" w:rsidRPr="00524D9C">
        <w:rPr>
          <w:rFonts w:ascii="Arial" w:hAnsi="Arial" w:cs="Arial"/>
          <w:sz w:val="24"/>
          <w:szCs w:val="24"/>
        </w:rPr>
        <w:t>local, estimulando o desenvolvimento econômico</w:t>
      </w:r>
      <w:r w:rsidR="00524D9C">
        <w:rPr>
          <w:rFonts w:ascii="Arial" w:hAnsi="Arial" w:cs="Arial"/>
          <w:sz w:val="24"/>
          <w:szCs w:val="24"/>
        </w:rPr>
        <w:t xml:space="preserve"> </w:t>
      </w:r>
      <w:r w:rsidR="00FC2164" w:rsidRPr="00524D9C">
        <w:rPr>
          <w:rFonts w:ascii="Arial" w:hAnsi="Arial" w:cs="Arial"/>
          <w:sz w:val="24"/>
          <w:szCs w:val="24"/>
        </w:rPr>
        <w:t>por meio da melhoria na qualidade de vida e</w:t>
      </w:r>
      <w:r w:rsidR="00524D9C">
        <w:rPr>
          <w:rFonts w:ascii="Arial" w:hAnsi="Arial" w:cs="Arial"/>
          <w:sz w:val="24"/>
          <w:szCs w:val="24"/>
        </w:rPr>
        <w:t xml:space="preserve"> </w:t>
      </w:r>
      <w:r w:rsidR="00FC2164" w:rsidRPr="00524D9C">
        <w:rPr>
          <w:rFonts w:ascii="Arial" w:hAnsi="Arial" w:cs="Arial"/>
          <w:sz w:val="24"/>
          <w:szCs w:val="24"/>
        </w:rPr>
        <w:t>geração de renda.</w:t>
      </w:r>
    </w:p>
    <w:p w:rsidR="00FC2164" w:rsidRPr="00524D9C" w:rsidRDefault="00FC2164" w:rsidP="00E5528F">
      <w:pPr>
        <w:tabs>
          <w:tab w:val="left" w:pos="567"/>
        </w:tabs>
        <w:autoSpaceDE w:val="0"/>
        <w:autoSpaceDN w:val="0"/>
        <w:adjustRightInd w:val="0"/>
        <w:spacing w:after="0" w:line="360" w:lineRule="auto"/>
        <w:jc w:val="both"/>
        <w:rPr>
          <w:rFonts w:ascii="Arial" w:hAnsi="Arial" w:cs="Arial"/>
          <w:sz w:val="24"/>
          <w:szCs w:val="24"/>
        </w:rPr>
      </w:pPr>
      <w:r w:rsidRPr="00524D9C">
        <w:rPr>
          <w:rFonts w:ascii="Arial" w:hAnsi="Arial" w:cs="Arial"/>
          <w:sz w:val="24"/>
          <w:szCs w:val="24"/>
        </w:rPr>
        <w:t>Neste contexto os programas PROSPERAR e</w:t>
      </w:r>
      <w:r w:rsidR="00524D9C">
        <w:rPr>
          <w:rFonts w:ascii="Arial" w:hAnsi="Arial" w:cs="Arial"/>
          <w:sz w:val="24"/>
          <w:szCs w:val="24"/>
        </w:rPr>
        <w:t xml:space="preserve"> </w:t>
      </w:r>
      <w:r w:rsidRPr="00524D9C">
        <w:rPr>
          <w:rFonts w:ascii="Arial" w:hAnsi="Arial" w:cs="Arial"/>
          <w:sz w:val="24"/>
          <w:szCs w:val="24"/>
        </w:rPr>
        <w:t>PROINDÚSTRIA tiveram um destaque maior entre</w:t>
      </w:r>
      <w:r w:rsidR="00524D9C">
        <w:rPr>
          <w:rFonts w:ascii="Arial" w:hAnsi="Arial" w:cs="Arial"/>
          <w:sz w:val="24"/>
          <w:szCs w:val="24"/>
        </w:rPr>
        <w:t xml:space="preserve"> </w:t>
      </w:r>
      <w:r w:rsidRPr="00524D9C">
        <w:rPr>
          <w:rFonts w:ascii="Arial" w:hAnsi="Arial" w:cs="Arial"/>
          <w:sz w:val="24"/>
          <w:szCs w:val="24"/>
        </w:rPr>
        <w:t>os demais.</w:t>
      </w:r>
    </w:p>
    <w:p w:rsidR="00FC2164" w:rsidRPr="00524D9C" w:rsidRDefault="00524D9C" w:rsidP="00E5528F">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FC2164" w:rsidRPr="00524D9C">
        <w:rPr>
          <w:rFonts w:ascii="Arial" w:hAnsi="Arial" w:cs="Arial"/>
          <w:sz w:val="24"/>
          <w:szCs w:val="24"/>
        </w:rPr>
        <w:t>O Programa de Incentivo ao Desenvolvimento</w:t>
      </w:r>
      <w:r>
        <w:rPr>
          <w:rFonts w:ascii="Arial" w:hAnsi="Arial" w:cs="Arial"/>
          <w:sz w:val="24"/>
          <w:szCs w:val="24"/>
        </w:rPr>
        <w:t xml:space="preserve"> </w:t>
      </w:r>
      <w:r w:rsidR="00FC2164" w:rsidRPr="00524D9C">
        <w:rPr>
          <w:rFonts w:ascii="Arial" w:hAnsi="Arial" w:cs="Arial"/>
          <w:sz w:val="24"/>
          <w:szCs w:val="24"/>
        </w:rPr>
        <w:t>Econômico do Estado do Tocantins –</w:t>
      </w:r>
      <w:r>
        <w:rPr>
          <w:rFonts w:ascii="Arial" w:hAnsi="Arial" w:cs="Arial"/>
          <w:sz w:val="24"/>
          <w:szCs w:val="24"/>
        </w:rPr>
        <w:t xml:space="preserve"> </w:t>
      </w:r>
      <w:r w:rsidR="00FC2164" w:rsidRPr="00524D9C">
        <w:rPr>
          <w:rFonts w:ascii="Arial" w:hAnsi="Arial" w:cs="Arial"/>
          <w:sz w:val="24"/>
          <w:szCs w:val="24"/>
        </w:rPr>
        <w:t>PROSPERAR, é definido como instrumento de</w:t>
      </w:r>
      <w:r>
        <w:rPr>
          <w:rFonts w:ascii="Arial" w:hAnsi="Arial" w:cs="Arial"/>
          <w:sz w:val="24"/>
          <w:szCs w:val="24"/>
        </w:rPr>
        <w:t xml:space="preserve"> </w:t>
      </w:r>
      <w:r w:rsidR="00FC2164" w:rsidRPr="00524D9C">
        <w:rPr>
          <w:rFonts w:ascii="Arial" w:hAnsi="Arial" w:cs="Arial"/>
          <w:sz w:val="24"/>
          <w:szCs w:val="24"/>
        </w:rPr>
        <w:t>política de desenvolvimento do Estado destinado</w:t>
      </w:r>
      <w:r>
        <w:rPr>
          <w:rFonts w:ascii="Arial" w:hAnsi="Arial" w:cs="Arial"/>
          <w:sz w:val="24"/>
          <w:szCs w:val="24"/>
        </w:rPr>
        <w:t xml:space="preserve"> </w:t>
      </w:r>
      <w:r w:rsidR="00FC2164" w:rsidRPr="00524D9C">
        <w:rPr>
          <w:rFonts w:ascii="Arial" w:hAnsi="Arial" w:cs="Arial"/>
          <w:sz w:val="24"/>
          <w:szCs w:val="24"/>
        </w:rPr>
        <w:t>ao financiamento do imposto devido pela empresa</w:t>
      </w:r>
      <w:r>
        <w:rPr>
          <w:rFonts w:ascii="Arial" w:hAnsi="Arial" w:cs="Arial"/>
          <w:sz w:val="24"/>
          <w:szCs w:val="24"/>
        </w:rPr>
        <w:t xml:space="preserve"> </w:t>
      </w:r>
      <w:r w:rsidR="00FC2164" w:rsidRPr="00524D9C">
        <w:rPr>
          <w:rFonts w:ascii="Arial" w:hAnsi="Arial" w:cs="Arial"/>
          <w:sz w:val="24"/>
          <w:szCs w:val="24"/>
        </w:rPr>
        <w:t xml:space="preserve">beneficiária, de forma a permitir-lhe a </w:t>
      </w:r>
      <w:proofErr w:type="spellStart"/>
      <w:r w:rsidR="00FC2164" w:rsidRPr="00524D9C">
        <w:rPr>
          <w:rFonts w:ascii="Arial" w:hAnsi="Arial" w:cs="Arial"/>
          <w:sz w:val="24"/>
          <w:szCs w:val="24"/>
        </w:rPr>
        <w:t>autosustentabilidade</w:t>
      </w:r>
      <w:proofErr w:type="spellEnd"/>
      <w:r w:rsidR="00FC2164" w:rsidRPr="00524D9C">
        <w:rPr>
          <w:rFonts w:ascii="Arial" w:hAnsi="Arial" w:cs="Arial"/>
          <w:sz w:val="24"/>
          <w:szCs w:val="24"/>
        </w:rPr>
        <w:t>,</w:t>
      </w:r>
      <w:r>
        <w:rPr>
          <w:rFonts w:ascii="Arial" w:hAnsi="Arial" w:cs="Arial"/>
          <w:sz w:val="24"/>
          <w:szCs w:val="24"/>
        </w:rPr>
        <w:t xml:space="preserve"> </w:t>
      </w:r>
      <w:r w:rsidR="00FC2164" w:rsidRPr="00524D9C">
        <w:rPr>
          <w:rFonts w:ascii="Arial" w:hAnsi="Arial" w:cs="Arial"/>
          <w:sz w:val="24"/>
          <w:szCs w:val="24"/>
        </w:rPr>
        <w:t>incrementando a geração de</w:t>
      </w:r>
      <w:r>
        <w:rPr>
          <w:rFonts w:ascii="Arial" w:hAnsi="Arial" w:cs="Arial"/>
          <w:sz w:val="24"/>
          <w:szCs w:val="24"/>
        </w:rPr>
        <w:t xml:space="preserve"> </w:t>
      </w:r>
      <w:r w:rsidR="00FC2164" w:rsidRPr="00524D9C">
        <w:rPr>
          <w:rFonts w:ascii="Arial" w:hAnsi="Arial" w:cs="Arial"/>
          <w:sz w:val="24"/>
          <w:szCs w:val="24"/>
        </w:rPr>
        <w:t>emprego e renda e a distribuição de riquezas no</w:t>
      </w:r>
    </w:p>
    <w:p w:rsidR="00FC2164" w:rsidRPr="00524D9C" w:rsidRDefault="00FC2164" w:rsidP="00E5528F">
      <w:pPr>
        <w:tabs>
          <w:tab w:val="left" w:pos="567"/>
        </w:tabs>
        <w:autoSpaceDE w:val="0"/>
        <w:autoSpaceDN w:val="0"/>
        <w:adjustRightInd w:val="0"/>
        <w:spacing w:after="0" w:line="360" w:lineRule="auto"/>
        <w:jc w:val="both"/>
        <w:rPr>
          <w:rFonts w:ascii="Arial" w:hAnsi="Arial" w:cs="Arial"/>
          <w:sz w:val="24"/>
          <w:szCs w:val="24"/>
        </w:rPr>
      </w:pPr>
      <w:r w:rsidRPr="00524D9C">
        <w:rPr>
          <w:rFonts w:ascii="Arial" w:hAnsi="Arial" w:cs="Arial"/>
          <w:sz w:val="24"/>
          <w:szCs w:val="24"/>
        </w:rPr>
        <w:t>Estado.</w:t>
      </w:r>
    </w:p>
    <w:p w:rsidR="00FC2164" w:rsidRPr="00524D9C" w:rsidRDefault="00524D9C" w:rsidP="00E5528F">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FC2164" w:rsidRPr="00524D9C">
        <w:rPr>
          <w:rFonts w:ascii="Arial" w:hAnsi="Arial" w:cs="Arial"/>
          <w:sz w:val="24"/>
          <w:szCs w:val="24"/>
        </w:rPr>
        <w:t>Com a Lei nº 1.385/2003, é instituído o</w:t>
      </w:r>
      <w:r>
        <w:rPr>
          <w:rFonts w:ascii="Arial" w:hAnsi="Arial" w:cs="Arial"/>
          <w:sz w:val="24"/>
          <w:szCs w:val="24"/>
        </w:rPr>
        <w:t xml:space="preserve"> </w:t>
      </w:r>
      <w:r w:rsidR="00FC2164" w:rsidRPr="00524D9C">
        <w:rPr>
          <w:rFonts w:ascii="Arial" w:hAnsi="Arial" w:cs="Arial"/>
          <w:sz w:val="24"/>
          <w:szCs w:val="24"/>
        </w:rPr>
        <w:t xml:space="preserve">Programa de Industrialização Direcionada </w:t>
      </w:r>
      <w:r>
        <w:rPr>
          <w:rFonts w:ascii="Arial" w:hAnsi="Arial" w:cs="Arial"/>
          <w:sz w:val="24"/>
          <w:szCs w:val="24"/>
        </w:rPr>
        <w:t xml:space="preserve">- </w:t>
      </w:r>
      <w:r w:rsidR="00FC2164" w:rsidRPr="00524D9C">
        <w:rPr>
          <w:rFonts w:ascii="Arial" w:hAnsi="Arial" w:cs="Arial"/>
          <w:sz w:val="24"/>
          <w:szCs w:val="24"/>
        </w:rPr>
        <w:t>PROINDÚSTRIA, com finalidade de promover a</w:t>
      </w:r>
      <w:r>
        <w:rPr>
          <w:rFonts w:ascii="Arial" w:hAnsi="Arial" w:cs="Arial"/>
          <w:sz w:val="24"/>
          <w:szCs w:val="24"/>
        </w:rPr>
        <w:t xml:space="preserve"> </w:t>
      </w:r>
      <w:r w:rsidR="00FC2164" w:rsidRPr="00524D9C">
        <w:rPr>
          <w:rFonts w:ascii="Arial" w:hAnsi="Arial" w:cs="Arial"/>
          <w:sz w:val="24"/>
          <w:szCs w:val="24"/>
        </w:rPr>
        <w:t>interiorização da atividade industrial; a geração de</w:t>
      </w:r>
      <w:r>
        <w:rPr>
          <w:rFonts w:ascii="Arial" w:hAnsi="Arial" w:cs="Arial"/>
          <w:sz w:val="24"/>
          <w:szCs w:val="24"/>
        </w:rPr>
        <w:t xml:space="preserve"> </w:t>
      </w:r>
      <w:r w:rsidR="00FC2164" w:rsidRPr="00524D9C">
        <w:rPr>
          <w:rFonts w:ascii="Arial" w:hAnsi="Arial" w:cs="Arial"/>
          <w:sz w:val="24"/>
          <w:szCs w:val="24"/>
        </w:rPr>
        <w:t>emprego e renda; o estímulo à utilização e à</w:t>
      </w:r>
      <w:r>
        <w:rPr>
          <w:rFonts w:ascii="Arial" w:hAnsi="Arial" w:cs="Arial"/>
          <w:sz w:val="24"/>
          <w:szCs w:val="24"/>
        </w:rPr>
        <w:t xml:space="preserve"> </w:t>
      </w:r>
      <w:r w:rsidR="00FC2164" w:rsidRPr="00524D9C">
        <w:rPr>
          <w:rFonts w:ascii="Arial" w:hAnsi="Arial" w:cs="Arial"/>
          <w:sz w:val="24"/>
          <w:szCs w:val="24"/>
        </w:rPr>
        <w:t>transformação de matéria-prima local; o uso</w:t>
      </w:r>
      <w:r>
        <w:rPr>
          <w:rFonts w:ascii="Arial" w:hAnsi="Arial" w:cs="Arial"/>
          <w:sz w:val="24"/>
          <w:szCs w:val="24"/>
        </w:rPr>
        <w:t xml:space="preserve"> </w:t>
      </w:r>
      <w:r w:rsidR="00FC2164" w:rsidRPr="00524D9C">
        <w:rPr>
          <w:rFonts w:ascii="Arial" w:hAnsi="Arial" w:cs="Arial"/>
          <w:sz w:val="24"/>
          <w:szCs w:val="24"/>
        </w:rPr>
        <w:t>sustentado dos recursos naturais; e a gradativa</w:t>
      </w:r>
      <w:r>
        <w:rPr>
          <w:rFonts w:ascii="Arial" w:hAnsi="Arial" w:cs="Arial"/>
          <w:sz w:val="24"/>
          <w:szCs w:val="24"/>
        </w:rPr>
        <w:t xml:space="preserve"> </w:t>
      </w:r>
      <w:r w:rsidR="00FC2164" w:rsidRPr="00524D9C">
        <w:rPr>
          <w:rFonts w:ascii="Arial" w:hAnsi="Arial" w:cs="Arial"/>
          <w:sz w:val="24"/>
          <w:szCs w:val="24"/>
        </w:rPr>
        <w:t>desoneração da produção.</w:t>
      </w:r>
    </w:p>
    <w:p w:rsidR="00FC2164" w:rsidRPr="00524D9C" w:rsidRDefault="00524D9C" w:rsidP="00E5528F">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FC2164" w:rsidRPr="00524D9C">
        <w:rPr>
          <w:rFonts w:ascii="Arial" w:hAnsi="Arial" w:cs="Arial"/>
          <w:sz w:val="24"/>
          <w:szCs w:val="24"/>
        </w:rPr>
        <w:t>Sua concessão era estabelecida pela</w:t>
      </w:r>
      <w:r>
        <w:rPr>
          <w:rFonts w:ascii="Arial" w:hAnsi="Arial" w:cs="Arial"/>
          <w:sz w:val="24"/>
          <w:szCs w:val="24"/>
        </w:rPr>
        <w:t xml:space="preserve"> </w:t>
      </w:r>
      <w:r w:rsidR="00FC2164" w:rsidRPr="00524D9C">
        <w:rPr>
          <w:rFonts w:ascii="Arial" w:hAnsi="Arial" w:cs="Arial"/>
          <w:sz w:val="24"/>
          <w:szCs w:val="24"/>
        </w:rPr>
        <w:t>aprovação do projeto de instalação ou expansão,</w:t>
      </w:r>
      <w:r>
        <w:rPr>
          <w:rFonts w:ascii="Arial" w:hAnsi="Arial" w:cs="Arial"/>
          <w:sz w:val="24"/>
          <w:szCs w:val="24"/>
        </w:rPr>
        <w:t xml:space="preserve"> </w:t>
      </w:r>
      <w:r w:rsidR="00FC2164" w:rsidRPr="00524D9C">
        <w:rPr>
          <w:rFonts w:ascii="Arial" w:hAnsi="Arial" w:cs="Arial"/>
          <w:sz w:val="24"/>
          <w:szCs w:val="24"/>
        </w:rPr>
        <w:t>não podendo usufruir dos incentivos os</w:t>
      </w:r>
      <w:r>
        <w:rPr>
          <w:rFonts w:ascii="Arial" w:hAnsi="Arial" w:cs="Arial"/>
          <w:sz w:val="24"/>
          <w:szCs w:val="24"/>
        </w:rPr>
        <w:t xml:space="preserve"> </w:t>
      </w:r>
      <w:r w:rsidR="00FC2164" w:rsidRPr="00524D9C">
        <w:rPr>
          <w:rFonts w:ascii="Arial" w:hAnsi="Arial" w:cs="Arial"/>
          <w:sz w:val="24"/>
          <w:szCs w:val="24"/>
        </w:rPr>
        <w:t>beneficiários que apresentasse alguma</w:t>
      </w:r>
      <w:r>
        <w:rPr>
          <w:rFonts w:ascii="Arial" w:hAnsi="Arial" w:cs="Arial"/>
          <w:sz w:val="24"/>
          <w:szCs w:val="24"/>
        </w:rPr>
        <w:t xml:space="preserve"> </w:t>
      </w:r>
      <w:r w:rsidR="00FC2164" w:rsidRPr="00524D9C">
        <w:rPr>
          <w:rFonts w:ascii="Arial" w:hAnsi="Arial" w:cs="Arial"/>
          <w:sz w:val="24"/>
          <w:szCs w:val="24"/>
        </w:rPr>
        <w:t>irregularidade junto ao fisco estadual. Este</w:t>
      </w:r>
      <w:r>
        <w:rPr>
          <w:rFonts w:ascii="Arial" w:hAnsi="Arial" w:cs="Arial"/>
          <w:sz w:val="24"/>
          <w:szCs w:val="24"/>
        </w:rPr>
        <w:t xml:space="preserve"> </w:t>
      </w:r>
      <w:r w:rsidR="00FC2164" w:rsidRPr="00524D9C">
        <w:rPr>
          <w:rFonts w:ascii="Arial" w:hAnsi="Arial" w:cs="Arial"/>
          <w:sz w:val="24"/>
          <w:szCs w:val="24"/>
        </w:rPr>
        <w:t>incentivo compreendia: isenção de ICMS; crédito</w:t>
      </w:r>
      <w:r>
        <w:rPr>
          <w:rFonts w:ascii="Arial" w:hAnsi="Arial" w:cs="Arial"/>
          <w:sz w:val="24"/>
          <w:szCs w:val="24"/>
        </w:rPr>
        <w:t xml:space="preserve"> </w:t>
      </w:r>
      <w:r w:rsidR="00FC2164" w:rsidRPr="00524D9C">
        <w:rPr>
          <w:rFonts w:ascii="Arial" w:hAnsi="Arial" w:cs="Arial"/>
          <w:sz w:val="24"/>
          <w:szCs w:val="24"/>
        </w:rPr>
        <w:t>presumido; a inexigibilidade do ICMS na</w:t>
      </w:r>
      <w:r w:rsidR="008D325B">
        <w:rPr>
          <w:rFonts w:ascii="Arial" w:hAnsi="Arial" w:cs="Arial"/>
          <w:sz w:val="24"/>
          <w:szCs w:val="24"/>
        </w:rPr>
        <w:t xml:space="preserve"> </w:t>
      </w:r>
      <w:r w:rsidR="00FC2164" w:rsidRPr="00524D9C">
        <w:rPr>
          <w:rFonts w:ascii="Arial" w:hAnsi="Arial" w:cs="Arial"/>
          <w:sz w:val="24"/>
          <w:szCs w:val="24"/>
        </w:rPr>
        <w:t>substituição tributária em operação que destine</w:t>
      </w:r>
      <w:r>
        <w:rPr>
          <w:rFonts w:ascii="Arial" w:hAnsi="Arial" w:cs="Arial"/>
          <w:sz w:val="24"/>
          <w:szCs w:val="24"/>
        </w:rPr>
        <w:t xml:space="preserve"> </w:t>
      </w:r>
      <w:r w:rsidR="00FC2164" w:rsidRPr="00524D9C">
        <w:rPr>
          <w:rFonts w:ascii="Arial" w:hAnsi="Arial" w:cs="Arial"/>
          <w:sz w:val="24"/>
          <w:szCs w:val="24"/>
        </w:rPr>
        <w:t>mercadoria a estabelecimento para utilização em</w:t>
      </w:r>
      <w:r>
        <w:rPr>
          <w:rFonts w:ascii="Arial" w:hAnsi="Arial" w:cs="Arial"/>
          <w:sz w:val="24"/>
          <w:szCs w:val="24"/>
        </w:rPr>
        <w:t xml:space="preserve"> </w:t>
      </w:r>
      <w:r w:rsidR="00FC2164" w:rsidRPr="00524D9C">
        <w:rPr>
          <w:rFonts w:ascii="Arial" w:hAnsi="Arial" w:cs="Arial"/>
          <w:sz w:val="24"/>
          <w:szCs w:val="24"/>
        </w:rPr>
        <w:t>processo de produção, industrialização ou</w:t>
      </w:r>
      <w:r>
        <w:rPr>
          <w:rFonts w:ascii="Arial" w:hAnsi="Arial" w:cs="Arial"/>
          <w:sz w:val="24"/>
          <w:szCs w:val="24"/>
        </w:rPr>
        <w:t xml:space="preserve"> </w:t>
      </w:r>
      <w:r w:rsidR="00FC2164" w:rsidRPr="00524D9C">
        <w:rPr>
          <w:rFonts w:ascii="Arial" w:hAnsi="Arial" w:cs="Arial"/>
          <w:sz w:val="24"/>
          <w:szCs w:val="24"/>
        </w:rPr>
        <w:t>manipulação; e autorização, durante a fase pré</w:t>
      </w:r>
      <w:r>
        <w:rPr>
          <w:rFonts w:ascii="Arial" w:hAnsi="Arial" w:cs="Arial"/>
          <w:sz w:val="24"/>
          <w:szCs w:val="24"/>
        </w:rPr>
        <w:t>-</w:t>
      </w:r>
      <w:r w:rsidR="00FC2164" w:rsidRPr="00524D9C">
        <w:rPr>
          <w:rFonts w:ascii="Arial" w:hAnsi="Arial" w:cs="Arial"/>
          <w:sz w:val="24"/>
          <w:szCs w:val="24"/>
        </w:rPr>
        <w:t>operacional.</w:t>
      </w:r>
    </w:p>
    <w:p w:rsidR="00FC2164" w:rsidRPr="00524D9C" w:rsidRDefault="00524D9C" w:rsidP="00E5528F">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FC2164" w:rsidRPr="00524D9C">
        <w:rPr>
          <w:rFonts w:ascii="Arial" w:hAnsi="Arial" w:cs="Arial"/>
          <w:sz w:val="24"/>
          <w:szCs w:val="24"/>
        </w:rPr>
        <w:t>Os benefícios desta Lei eram concedidos</w:t>
      </w:r>
      <w:r>
        <w:rPr>
          <w:rFonts w:ascii="Arial" w:hAnsi="Arial" w:cs="Arial"/>
          <w:sz w:val="24"/>
          <w:szCs w:val="24"/>
        </w:rPr>
        <w:t xml:space="preserve"> </w:t>
      </w:r>
      <w:r w:rsidR="00FC2164" w:rsidRPr="00524D9C">
        <w:rPr>
          <w:rFonts w:ascii="Arial" w:hAnsi="Arial" w:cs="Arial"/>
          <w:sz w:val="24"/>
          <w:szCs w:val="24"/>
        </w:rPr>
        <w:t>mediante aprovação de carta-consulta pela</w:t>
      </w:r>
      <w:r>
        <w:rPr>
          <w:rFonts w:ascii="Arial" w:hAnsi="Arial" w:cs="Arial"/>
          <w:sz w:val="24"/>
          <w:szCs w:val="24"/>
        </w:rPr>
        <w:t xml:space="preserve"> </w:t>
      </w:r>
      <w:r w:rsidR="00FC2164" w:rsidRPr="00524D9C">
        <w:rPr>
          <w:rFonts w:ascii="Arial" w:hAnsi="Arial" w:cs="Arial"/>
          <w:sz w:val="24"/>
          <w:szCs w:val="24"/>
        </w:rPr>
        <w:t>Secretaria-Executiva do Conselho Estadual de</w:t>
      </w:r>
      <w:r>
        <w:rPr>
          <w:rFonts w:ascii="Arial" w:hAnsi="Arial" w:cs="Arial"/>
          <w:sz w:val="24"/>
          <w:szCs w:val="24"/>
        </w:rPr>
        <w:t xml:space="preserve"> </w:t>
      </w:r>
      <w:r w:rsidR="00FC2164" w:rsidRPr="00524D9C">
        <w:rPr>
          <w:rFonts w:ascii="Arial" w:hAnsi="Arial" w:cs="Arial"/>
          <w:sz w:val="24"/>
          <w:szCs w:val="24"/>
        </w:rPr>
        <w:t>Desenvolvimento Econômico e sua fruição sujeito</w:t>
      </w:r>
      <w:r>
        <w:rPr>
          <w:rFonts w:ascii="Arial" w:hAnsi="Arial" w:cs="Arial"/>
          <w:sz w:val="24"/>
          <w:szCs w:val="24"/>
        </w:rPr>
        <w:t xml:space="preserve"> </w:t>
      </w:r>
      <w:r w:rsidR="00FC2164" w:rsidRPr="00524D9C">
        <w:rPr>
          <w:rFonts w:ascii="Arial" w:hAnsi="Arial" w:cs="Arial"/>
          <w:sz w:val="24"/>
          <w:szCs w:val="24"/>
        </w:rPr>
        <w:t>ao cumprimento das normas estabelecidas em</w:t>
      </w:r>
      <w:r>
        <w:rPr>
          <w:rFonts w:ascii="Arial" w:hAnsi="Arial" w:cs="Arial"/>
          <w:sz w:val="24"/>
          <w:szCs w:val="24"/>
        </w:rPr>
        <w:t xml:space="preserve"> </w:t>
      </w:r>
      <w:r w:rsidR="00FC2164" w:rsidRPr="00524D9C">
        <w:rPr>
          <w:rFonts w:ascii="Arial" w:hAnsi="Arial" w:cs="Arial"/>
          <w:sz w:val="24"/>
          <w:szCs w:val="24"/>
        </w:rPr>
        <w:t>regulamento, condicionando a manutenção do</w:t>
      </w:r>
      <w:r>
        <w:rPr>
          <w:rFonts w:ascii="Arial" w:hAnsi="Arial" w:cs="Arial"/>
          <w:sz w:val="24"/>
          <w:szCs w:val="24"/>
        </w:rPr>
        <w:t xml:space="preserve"> </w:t>
      </w:r>
      <w:r w:rsidR="00FC2164" w:rsidRPr="00524D9C">
        <w:rPr>
          <w:rFonts w:ascii="Arial" w:hAnsi="Arial" w:cs="Arial"/>
          <w:sz w:val="24"/>
          <w:szCs w:val="24"/>
        </w:rPr>
        <w:t>benefício, obrigação do beneficiário de pagar 0,3%</w:t>
      </w:r>
      <w:r>
        <w:rPr>
          <w:rFonts w:ascii="Arial" w:hAnsi="Arial" w:cs="Arial"/>
          <w:sz w:val="24"/>
          <w:szCs w:val="24"/>
        </w:rPr>
        <w:t xml:space="preserve"> </w:t>
      </w:r>
      <w:r w:rsidR="00FC2164" w:rsidRPr="00524D9C">
        <w:rPr>
          <w:rFonts w:ascii="Arial" w:hAnsi="Arial" w:cs="Arial"/>
          <w:sz w:val="24"/>
          <w:szCs w:val="24"/>
        </w:rPr>
        <w:t>de seu faturamento mensal, a título de</w:t>
      </w:r>
      <w:r>
        <w:rPr>
          <w:rFonts w:ascii="Arial" w:hAnsi="Arial" w:cs="Arial"/>
          <w:sz w:val="24"/>
          <w:szCs w:val="24"/>
        </w:rPr>
        <w:t xml:space="preserve"> </w:t>
      </w:r>
      <w:r w:rsidR="00FC2164" w:rsidRPr="00524D9C">
        <w:rPr>
          <w:rFonts w:ascii="Arial" w:hAnsi="Arial" w:cs="Arial"/>
          <w:sz w:val="24"/>
          <w:szCs w:val="24"/>
        </w:rPr>
        <w:t>contribuição de custeio, para o Fundo de</w:t>
      </w:r>
      <w:r>
        <w:rPr>
          <w:rFonts w:ascii="Arial" w:hAnsi="Arial" w:cs="Arial"/>
          <w:sz w:val="24"/>
          <w:szCs w:val="24"/>
        </w:rPr>
        <w:t xml:space="preserve"> </w:t>
      </w:r>
      <w:r w:rsidR="00FC2164" w:rsidRPr="00524D9C">
        <w:rPr>
          <w:rFonts w:ascii="Arial" w:hAnsi="Arial" w:cs="Arial"/>
          <w:sz w:val="24"/>
          <w:szCs w:val="24"/>
        </w:rPr>
        <w:t>Desenvolvimento Econômico.</w:t>
      </w:r>
    </w:p>
    <w:p w:rsidR="00A21FC9" w:rsidRPr="00685496" w:rsidRDefault="00A21FC9" w:rsidP="00A21FC9">
      <w:pPr>
        <w:tabs>
          <w:tab w:val="left" w:pos="851"/>
        </w:tabs>
        <w:autoSpaceDE w:val="0"/>
        <w:autoSpaceDN w:val="0"/>
        <w:adjustRightInd w:val="0"/>
        <w:spacing w:after="0" w:line="240" w:lineRule="auto"/>
        <w:jc w:val="both"/>
        <w:rPr>
          <w:rFonts w:ascii="Arial" w:hAnsi="Arial" w:cs="Arial"/>
          <w:sz w:val="24"/>
          <w:szCs w:val="24"/>
        </w:rPr>
      </w:pPr>
    </w:p>
    <w:p w:rsidR="00BC5D0C" w:rsidRDefault="00BC5D0C" w:rsidP="00A21FC9">
      <w:pPr>
        <w:tabs>
          <w:tab w:val="left" w:pos="851"/>
        </w:tabs>
        <w:autoSpaceDE w:val="0"/>
        <w:autoSpaceDN w:val="0"/>
        <w:adjustRightInd w:val="0"/>
        <w:spacing w:after="0" w:line="240" w:lineRule="auto"/>
        <w:jc w:val="both"/>
        <w:rPr>
          <w:rFonts w:ascii="Times New Roman" w:hAnsi="Times New Roman" w:cs="Times New Roman"/>
          <w:sz w:val="24"/>
          <w:szCs w:val="24"/>
        </w:rPr>
      </w:pPr>
    </w:p>
    <w:p w:rsidR="00BC5D0C" w:rsidRPr="00685496" w:rsidRDefault="00E5528F" w:rsidP="00BC5D0C">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5</w:t>
      </w:r>
      <w:r w:rsidR="005E3B70">
        <w:rPr>
          <w:rFonts w:ascii="Arial" w:hAnsi="Arial" w:cs="Arial"/>
          <w:b/>
          <w:bCs/>
          <w:sz w:val="24"/>
          <w:szCs w:val="24"/>
        </w:rPr>
        <w:t xml:space="preserve">. </w:t>
      </w:r>
      <w:r w:rsidR="00103C55">
        <w:rPr>
          <w:rFonts w:ascii="Arial" w:hAnsi="Arial" w:cs="Arial"/>
          <w:b/>
          <w:bCs/>
          <w:sz w:val="24"/>
          <w:szCs w:val="24"/>
        </w:rPr>
        <w:t>CONCLUSÃO</w:t>
      </w:r>
    </w:p>
    <w:p w:rsidR="00BC5D0C" w:rsidRPr="00685496" w:rsidRDefault="00BC5D0C" w:rsidP="00BC5D0C">
      <w:pPr>
        <w:autoSpaceDE w:val="0"/>
        <w:autoSpaceDN w:val="0"/>
        <w:adjustRightInd w:val="0"/>
        <w:spacing w:after="0" w:line="240" w:lineRule="auto"/>
        <w:jc w:val="both"/>
        <w:rPr>
          <w:rFonts w:ascii="Arial" w:hAnsi="Arial" w:cs="Arial"/>
          <w:b/>
          <w:bCs/>
          <w:sz w:val="24"/>
          <w:szCs w:val="24"/>
        </w:rPr>
      </w:pPr>
    </w:p>
    <w:p w:rsidR="00FC2164" w:rsidRPr="008D325B" w:rsidRDefault="00BC5D0C" w:rsidP="00C165A8">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r>
      <w:r w:rsidR="00FC2164" w:rsidRPr="008D325B">
        <w:rPr>
          <w:rFonts w:ascii="Arial" w:hAnsi="Arial" w:cs="Arial"/>
          <w:sz w:val="24"/>
          <w:szCs w:val="24"/>
        </w:rPr>
        <w:t>A política de incentivos fiscais tem suas</w:t>
      </w:r>
      <w:r w:rsidR="008D325B">
        <w:rPr>
          <w:rFonts w:ascii="Arial" w:hAnsi="Arial" w:cs="Arial"/>
          <w:sz w:val="24"/>
          <w:szCs w:val="24"/>
        </w:rPr>
        <w:t xml:space="preserve"> </w:t>
      </w:r>
      <w:r w:rsidR="00FC2164" w:rsidRPr="008D325B">
        <w:rPr>
          <w:rFonts w:ascii="Arial" w:hAnsi="Arial" w:cs="Arial"/>
          <w:sz w:val="24"/>
          <w:szCs w:val="24"/>
        </w:rPr>
        <w:t>justificativas apresentadas pelos gestores para as</w:t>
      </w:r>
      <w:r w:rsidR="008D325B">
        <w:rPr>
          <w:rFonts w:ascii="Arial" w:hAnsi="Arial" w:cs="Arial"/>
          <w:sz w:val="24"/>
          <w:szCs w:val="24"/>
        </w:rPr>
        <w:t xml:space="preserve"> </w:t>
      </w:r>
      <w:r w:rsidR="00FC2164" w:rsidRPr="008D325B">
        <w:rPr>
          <w:rFonts w:ascii="Arial" w:hAnsi="Arial" w:cs="Arial"/>
          <w:sz w:val="24"/>
          <w:szCs w:val="24"/>
        </w:rPr>
        <w:t>concessões de incentivos para empresas privadas</w:t>
      </w:r>
      <w:r w:rsidR="008D325B">
        <w:rPr>
          <w:rFonts w:ascii="Arial" w:hAnsi="Arial" w:cs="Arial"/>
          <w:sz w:val="24"/>
          <w:szCs w:val="24"/>
        </w:rPr>
        <w:t xml:space="preserve"> </w:t>
      </w:r>
      <w:r w:rsidR="00FC2164" w:rsidRPr="008D325B">
        <w:rPr>
          <w:rFonts w:ascii="Arial" w:hAnsi="Arial" w:cs="Arial"/>
          <w:sz w:val="24"/>
          <w:szCs w:val="24"/>
        </w:rPr>
        <w:t>instalarem-</w:t>
      </w:r>
      <w:r w:rsidR="00FC2164" w:rsidRPr="008D325B">
        <w:rPr>
          <w:rFonts w:ascii="Arial" w:hAnsi="Arial" w:cs="Arial"/>
          <w:sz w:val="24"/>
          <w:szCs w:val="24"/>
        </w:rPr>
        <w:lastRenderedPageBreak/>
        <w:t>se em suas unidades territoriais,</w:t>
      </w:r>
      <w:r w:rsidR="008D325B">
        <w:rPr>
          <w:rFonts w:ascii="Arial" w:hAnsi="Arial" w:cs="Arial"/>
          <w:sz w:val="24"/>
          <w:szCs w:val="24"/>
        </w:rPr>
        <w:t xml:space="preserve"> </w:t>
      </w:r>
      <w:r w:rsidR="00FC2164" w:rsidRPr="008D325B">
        <w:rPr>
          <w:rFonts w:ascii="Arial" w:hAnsi="Arial" w:cs="Arial"/>
          <w:sz w:val="24"/>
          <w:szCs w:val="24"/>
        </w:rPr>
        <w:t>apoiadas no desenvolvimento local, para geração</w:t>
      </w:r>
      <w:r w:rsidR="008D325B">
        <w:rPr>
          <w:rFonts w:ascii="Arial" w:hAnsi="Arial" w:cs="Arial"/>
          <w:sz w:val="24"/>
          <w:szCs w:val="24"/>
        </w:rPr>
        <w:t xml:space="preserve"> </w:t>
      </w:r>
      <w:r w:rsidR="00FC2164" w:rsidRPr="008D325B">
        <w:rPr>
          <w:rFonts w:ascii="Arial" w:hAnsi="Arial" w:cs="Arial"/>
          <w:sz w:val="24"/>
          <w:szCs w:val="24"/>
        </w:rPr>
        <w:t>de renda e empregos.</w:t>
      </w:r>
    </w:p>
    <w:p w:rsidR="00FC2164" w:rsidRPr="008D325B" w:rsidRDefault="008D325B" w:rsidP="00C165A8">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FC2164" w:rsidRPr="008D325B">
        <w:rPr>
          <w:rFonts w:ascii="Arial" w:hAnsi="Arial" w:cs="Arial"/>
          <w:sz w:val="24"/>
          <w:szCs w:val="24"/>
        </w:rPr>
        <w:t>No Tocantins, como no restante do país,</w:t>
      </w:r>
      <w:r>
        <w:rPr>
          <w:rFonts w:ascii="Arial" w:hAnsi="Arial" w:cs="Arial"/>
          <w:sz w:val="24"/>
          <w:szCs w:val="24"/>
        </w:rPr>
        <w:t xml:space="preserve"> </w:t>
      </w:r>
      <w:r w:rsidR="00FC2164" w:rsidRPr="008D325B">
        <w:rPr>
          <w:rFonts w:ascii="Arial" w:hAnsi="Arial" w:cs="Arial"/>
          <w:sz w:val="24"/>
          <w:szCs w:val="24"/>
        </w:rPr>
        <w:t>apresenta grande quantidade de incentivos fiscais,</w:t>
      </w:r>
      <w:r>
        <w:rPr>
          <w:rFonts w:ascii="Arial" w:hAnsi="Arial" w:cs="Arial"/>
          <w:sz w:val="24"/>
          <w:szCs w:val="24"/>
        </w:rPr>
        <w:t xml:space="preserve"> </w:t>
      </w:r>
      <w:r w:rsidR="00FC2164" w:rsidRPr="008D325B">
        <w:rPr>
          <w:rFonts w:ascii="Arial" w:hAnsi="Arial" w:cs="Arial"/>
          <w:sz w:val="24"/>
          <w:szCs w:val="24"/>
        </w:rPr>
        <w:t>com finalidade de estimular novas indústrias ou</w:t>
      </w:r>
      <w:r>
        <w:rPr>
          <w:rFonts w:ascii="Arial" w:hAnsi="Arial" w:cs="Arial"/>
          <w:sz w:val="24"/>
          <w:szCs w:val="24"/>
        </w:rPr>
        <w:t xml:space="preserve"> </w:t>
      </w:r>
      <w:r w:rsidR="00FC2164" w:rsidRPr="008D325B">
        <w:rPr>
          <w:rFonts w:ascii="Arial" w:hAnsi="Arial" w:cs="Arial"/>
          <w:sz w:val="24"/>
          <w:szCs w:val="24"/>
        </w:rPr>
        <w:t>outras atividades econômicas, o que muitas vezes</w:t>
      </w:r>
      <w:r>
        <w:rPr>
          <w:rFonts w:ascii="Arial" w:hAnsi="Arial" w:cs="Arial"/>
          <w:sz w:val="24"/>
          <w:szCs w:val="24"/>
        </w:rPr>
        <w:t xml:space="preserve"> </w:t>
      </w:r>
      <w:r w:rsidR="00FC2164" w:rsidRPr="008D325B">
        <w:rPr>
          <w:rFonts w:ascii="Arial" w:hAnsi="Arial" w:cs="Arial"/>
          <w:sz w:val="24"/>
          <w:szCs w:val="24"/>
        </w:rPr>
        <w:t>na prática, não representa nenhum crescimento ou</w:t>
      </w:r>
      <w:r>
        <w:rPr>
          <w:rFonts w:ascii="Arial" w:hAnsi="Arial" w:cs="Arial"/>
          <w:sz w:val="24"/>
          <w:szCs w:val="24"/>
        </w:rPr>
        <w:t xml:space="preserve"> </w:t>
      </w:r>
      <w:r w:rsidR="00FC2164" w:rsidRPr="008D325B">
        <w:rPr>
          <w:rFonts w:ascii="Arial" w:hAnsi="Arial" w:cs="Arial"/>
          <w:sz w:val="24"/>
          <w:szCs w:val="24"/>
        </w:rPr>
        <w:t>desenvolvimento local, ou mesmo uma política</w:t>
      </w:r>
      <w:r>
        <w:rPr>
          <w:rFonts w:ascii="Arial" w:hAnsi="Arial" w:cs="Arial"/>
          <w:sz w:val="24"/>
          <w:szCs w:val="24"/>
        </w:rPr>
        <w:t xml:space="preserve"> </w:t>
      </w:r>
      <w:r w:rsidR="00FC2164" w:rsidRPr="008D325B">
        <w:rPr>
          <w:rFonts w:ascii="Arial" w:hAnsi="Arial" w:cs="Arial"/>
          <w:sz w:val="24"/>
          <w:szCs w:val="24"/>
        </w:rPr>
        <w:t xml:space="preserve">eficiente no que diz respeito ao combate </w:t>
      </w:r>
      <w:r w:rsidR="00B85F3A">
        <w:rPr>
          <w:rFonts w:ascii="Arial" w:hAnsi="Arial" w:cs="Arial"/>
          <w:sz w:val="24"/>
          <w:szCs w:val="24"/>
        </w:rPr>
        <w:t>à</w:t>
      </w:r>
      <w:r w:rsidR="00FC2164" w:rsidRPr="008D325B">
        <w:rPr>
          <w:rFonts w:ascii="Arial" w:hAnsi="Arial" w:cs="Arial"/>
          <w:sz w:val="24"/>
          <w:szCs w:val="24"/>
        </w:rPr>
        <w:t>s</w:t>
      </w:r>
      <w:r>
        <w:rPr>
          <w:rFonts w:ascii="Arial" w:hAnsi="Arial" w:cs="Arial"/>
          <w:sz w:val="24"/>
          <w:szCs w:val="24"/>
        </w:rPr>
        <w:t xml:space="preserve"> </w:t>
      </w:r>
      <w:r w:rsidR="00FC2164" w:rsidRPr="008D325B">
        <w:rPr>
          <w:rFonts w:ascii="Arial" w:hAnsi="Arial" w:cs="Arial"/>
          <w:sz w:val="24"/>
          <w:szCs w:val="24"/>
        </w:rPr>
        <w:t>desigualdades socioeconômicas.</w:t>
      </w:r>
      <w:bookmarkStart w:id="0" w:name="_GoBack"/>
      <w:bookmarkEnd w:id="0"/>
    </w:p>
    <w:p w:rsidR="00FC2164" w:rsidRPr="008D325B" w:rsidRDefault="008D325B" w:rsidP="00C165A8">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FC2164" w:rsidRPr="008D325B">
        <w:rPr>
          <w:rFonts w:ascii="Arial" w:hAnsi="Arial" w:cs="Arial"/>
          <w:sz w:val="24"/>
          <w:szCs w:val="24"/>
        </w:rPr>
        <w:t>É necessário procedimentos que reavaliem</w:t>
      </w:r>
      <w:r>
        <w:rPr>
          <w:rFonts w:ascii="Arial" w:hAnsi="Arial" w:cs="Arial"/>
          <w:sz w:val="24"/>
          <w:szCs w:val="24"/>
        </w:rPr>
        <w:t xml:space="preserve"> </w:t>
      </w:r>
      <w:r w:rsidR="00FC2164" w:rsidRPr="008D325B">
        <w:rPr>
          <w:rFonts w:ascii="Arial" w:hAnsi="Arial" w:cs="Arial"/>
          <w:sz w:val="24"/>
          <w:szCs w:val="24"/>
        </w:rPr>
        <w:t>de forma periódica os programas em execução</w:t>
      </w:r>
      <w:r>
        <w:rPr>
          <w:rFonts w:ascii="Arial" w:hAnsi="Arial" w:cs="Arial"/>
          <w:sz w:val="24"/>
          <w:szCs w:val="24"/>
        </w:rPr>
        <w:t xml:space="preserve"> </w:t>
      </w:r>
      <w:r w:rsidR="00FC2164" w:rsidRPr="008D325B">
        <w:rPr>
          <w:rFonts w:ascii="Arial" w:hAnsi="Arial" w:cs="Arial"/>
          <w:sz w:val="24"/>
          <w:szCs w:val="24"/>
        </w:rPr>
        <w:t>criando possibilidades de remanejamento dos</w:t>
      </w:r>
      <w:r>
        <w:rPr>
          <w:rFonts w:ascii="Arial" w:hAnsi="Arial" w:cs="Arial"/>
          <w:sz w:val="24"/>
          <w:szCs w:val="24"/>
        </w:rPr>
        <w:t xml:space="preserve"> </w:t>
      </w:r>
      <w:r w:rsidR="00FC2164" w:rsidRPr="008D325B">
        <w:rPr>
          <w:rFonts w:ascii="Arial" w:hAnsi="Arial" w:cs="Arial"/>
          <w:sz w:val="24"/>
          <w:szCs w:val="24"/>
        </w:rPr>
        <w:t>recursos disponíveis. Através de análise bem feita</w:t>
      </w:r>
      <w:r>
        <w:rPr>
          <w:rFonts w:ascii="Arial" w:hAnsi="Arial" w:cs="Arial"/>
          <w:sz w:val="24"/>
          <w:szCs w:val="24"/>
        </w:rPr>
        <w:t xml:space="preserve"> </w:t>
      </w:r>
      <w:r w:rsidR="00FC2164" w:rsidRPr="008D325B">
        <w:rPr>
          <w:rFonts w:ascii="Arial" w:hAnsi="Arial" w:cs="Arial"/>
          <w:sz w:val="24"/>
          <w:szCs w:val="24"/>
        </w:rPr>
        <w:t>pode-se ter uma redução dos encargos financeiros</w:t>
      </w:r>
      <w:r>
        <w:rPr>
          <w:rFonts w:ascii="Arial" w:hAnsi="Arial" w:cs="Arial"/>
          <w:sz w:val="24"/>
          <w:szCs w:val="24"/>
        </w:rPr>
        <w:t xml:space="preserve"> </w:t>
      </w:r>
      <w:r w:rsidR="00FC2164" w:rsidRPr="008D325B">
        <w:rPr>
          <w:rFonts w:ascii="Arial" w:hAnsi="Arial" w:cs="Arial"/>
          <w:sz w:val="24"/>
          <w:szCs w:val="24"/>
        </w:rPr>
        <w:t>ou da carga tributária, estimulando o processo de</w:t>
      </w:r>
      <w:r>
        <w:rPr>
          <w:rFonts w:ascii="Arial" w:hAnsi="Arial" w:cs="Arial"/>
          <w:sz w:val="24"/>
          <w:szCs w:val="24"/>
        </w:rPr>
        <w:t xml:space="preserve"> </w:t>
      </w:r>
      <w:r w:rsidR="00FC2164" w:rsidRPr="008D325B">
        <w:rPr>
          <w:rFonts w:ascii="Arial" w:hAnsi="Arial" w:cs="Arial"/>
          <w:sz w:val="24"/>
          <w:szCs w:val="24"/>
        </w:rPr>
        <w:t>crescimento, oferecendo subsídios para o</w:t>
      </w:r>
      <w:r>
        <w:rPr>
          <w:rFonts w:ascii="Arial" w:hAnsi="Arial" w:cs="Arial"/>
          <w:sz w:val="24"/>
          <w:szCs w:val="24"/>
        </w:rPr>
        <w:t xml:space="preserve"> </w:t>
      </w:r>
      <w:r w:rsidR="00FC2164" w:rsidRPr="008D325B">
        <w:rPr>
          <w:rFonts w:ascii="Arial" w:hAnsi="Arial" w:cs="Arial"/>
          <w:sz w:val="24"/>
          <w:szCs w:val="24"/>
        </w:rPr>
        <w:t>desenvolvimento sustentável.</w:t>
      </w:r>
    </w:p>
    <w:p w:rsidR="00FC2164" w:rsidRPr="008D325B" w:rsidRDefault="008D325B" w:rsidP="00C165A8">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FC2164" w:rsidRPr="008D325B">
        <w:rPr>
          <w:rFonts w:ascii="Arial" w:hAnsi="Arial" w:cs="Arial"/>
          <w:sz w:val="24"/>
          <w:szCs w:val="24"/>
        </w:rPr>
        <w:t>Uma proposta para fruição dos benefícios</w:t>
      </w:r>
      <w:r>
        <w:rPr>
          <w:rFonts w:ascii="Arial" w:hAnsi="Arial" w:cs="Arial"/>
          <w:sz w:val="24"/>
          <w:szCs w:val="24"/>
        </w:rPr>
        <w:t xml:space="preserve"> </w:t>
      </w:r>
      <w:r w:rsidR="00FC2164" w:rsidRPr="008D325B">
        <w:rPr>
          <w:rFonts w:ascii="Arial" w:hAnsi="Arial" w:cs="Arial"/>
          <w:sz w:val="24"/>
          <w:szCs w:val="24"/>
        </w:rPr>
        <w:t>deste tipo de política, seria uma análise das</w:t>
      </w:r>
      <w:r>
        <w:rPr>
          <w:rFonts w:ascii="Arial" w:hAnsi="Arial" w:cs="Arial"/>
          <w:sz w:val="24"/>
          <w:szCs w:val="24"/>
        </w:rPr>
        <w:t xml:space="preserve"> </w:t>
      </w:r>
      <w:r w:rsidR="00FC2164" w:rsidRPr="008D325B">
        <w:rPr>
          <w:rFonts w:ascii="Arial" w:hAnsi="Arial" w:cs="Arial"/>
          <w:sz w:val="24"/>
          <w:szCs w:val="24"/>
        </w:rPr>
        <w:t>empresas, de forma a demonstrar a relação entre</w:t>
      </w:r>
      <w:r>
        <w:rPr>
          <w:rFonts w:ascii="Arial" w:hAnsi="Arial" w:cs="Arial"/>
          <w:sz w:val="24"/>
          <w:szCs w:val="24"/>
        </w:rPr>
        <w:t xml:space="preserve"> </w:t>
      </w:r>
      <w:r w:rsidR="00FC2164" w:rsidRPr="008D325B">
        <w:rPr>
          <w:rFonts w:ascii="Arial" w:hAnsi="Arial" w:cs="Arial"/>
          <w:sz w:val="24"/>
          <w:szCs w:val="24"/>
        </w:rPr>
        <w:t>a sua atuação desenvolvimento econômico e</w:t>
      </w:r>
      <w:r>
        <w:rPr>
          <w:rFonts w:ascii="Arial" w:hAnsi="Arial" w:cs="Arial"/>
          <w:sz w:val="24"/>
          <w:szCs w:val="24"/>
        </w:rPr>
        <w:t xml:space="preserve"> </w:t>
      </w:r>
      <w:r w:rsidR="00FC2164" w:rsidRPr="008D325B">
        <w:rPr>
          <w:rFonts w:ascii="Arial" w:hAnsi="Arial" w:cs="Arial"/>
          <w:sz w:val="24"/>
          <w:szCs w:val="24"/>
        </w:rPr>
        <w:t>social da região, e através de mecanismos de</w:t>
      </w:r>
      <w:r>
        <w:rPr>
          <w:rFonts w:ascii="Arial" w:hAnsi="Arial" w:cs="Arial"/>
          <w:sz w:val="24"/>
          <w:szCs w:val="24"/>
        </w:rPr>
        <w:t xml:space="preserve"> </w:t>
      </w:r>
      <w:r w:rsidR="00FC2164" w:rsidRPr="008D325B">
        <w:rPr>
          <w:rFonts w:ascii="Arial" w:hAnsi="Arial" w:cs="Arial"/>
          <w:sz w:val="24"/>
          <w:szCs w:val="24"/>
        </w:rPr>
        <w:t>avaliação instituído pelos gestores públicos, é que</w:t>
      </w:r>
      <w:r>
        <w:rPr>
          <w:rFonts w:ascii="Arial" w:hAnsi="Arial" w:cs="Arial"/>
          <w:sz w:val="24"/>
          <w:szCs w:val="24"/>
        </w:rPr>
        <w:t xml:space="preserve"> </w:t>
      </w:r>
      <w:r w:rsidR="00FC2164" w:rsidRPr="008D325B">
        <w:rPr>
          <w:rFonts w:ascii="Arial" w:hAnsi="Arial" w:cs="Arial"/>
          <w:sz w:val="24"/>
          <w:szCs w:val="24"/>
        </w:rPr>
        <w:t>ocorreria tão concessão.</w:t>
      </w:r>
    </w:p>
    <w:p w:rsidR="008D325B" w:rsidRDefault="008D325B" w:rsidP="00C165A8">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FC2164" w:rsidRPr="008D325B">
        <w:rPr>
          <w:rFonts w:ascii="Arial" w:hAnsi="Arial" w:cs="Arial"/>
          <w:sz w:val="24"/>
          <w:szCs w:val="24"/>
        </w:rPr>
        <w:t>Caberia ao gestor público também, um estudo</w:t>
      </w:r>
      <w:r>
        <w:rPr>
          <w:rFonts w:ascii="Arial" w:hAnsi="Arial" w:cs="Arial"/>
          <w:sz w:val="24"/>
          <w:szCs w:val="24"/>
        </w:rPr>
        <w:t xml:space="preserve"> </w:t>
      </w:r>
      <w:r w:rsidR="00FC2164" w:rsidRPr="008D325B">
        <w:rPr>
          <w:rFonts w:ascii="Arial" w:hAnsi="Arial" w:cs="Arial"/>
          <w:sz w:val="24"/>
          <w:szCs w:val="24"/>
        </w:rPr>
        <w:t>sobre o grau de especialidade de cada região, no</w:t>
      </w:r>
      <w:r>
        <w:rPr>
          <w:rFonts w:ascii="Arial" w:hAnsi="Arial" w:cs="Arial"/>
          <w:sz w:val="24"/>
          <w:szCs w:val="24"/>
        </w:rPr>
        <w:t xml:space="preserve"> </w:t>
      </w:r>
      <w:r w:rsidR="00FC2164" w:rsidRPr="008D325B">
        <w:rPr>
          <w:rFonts w:ascii="Arial" w:hAnsi="Arial" w:cs="Arial"/>
          <w:sz w:val="24"/>
          <w:szCs w:val="24"/>
        </w:rPr>
        <w:t>intuito de averiguar a quantidade de beneficiários</w:t>
      </w:r>
      <w:r>
        <w:rPr>
          <w:rFonts w:ascii="Arial" w:hAnsi="Arial" w:cs="Arial"/>
          <w:sz w:val="24"/>
          <w:szCs w:val="24"/>
        </w:rPr>
        <w:t xml:space="preserve"> </w:t>
      </w:r>
      <w:r w:rsidR="00FC2164" w:rsidRPr="008D325B">
        <w:rPr>
          <w:rFonts w:ascii="Arial" w:hAnsi="Arial" w:cs="Arial"/>
          <w:sz w:val="24"/>
          <w:szCs w:val="24"/>
        </w:rPr>
        <w:t>que poderiam vir a usufruir do incentivo,</w:t>
      </w:r>
      <w:r>
        <w:rPr>
          <w:rFonts w:ascii="Arial" w:hAnsi="Arial" w:cs="Arial"/>
          <w:sz w:val="24"/>
          <w:szCs w:val="24"/>
        </w:rPr>
        <w:t xml:space="preserve"> </w:t>
      </w:r>
      <w:r w:rsidR="00FC2164" w:rsidRPr="008D325B">
        <w:rPr>
          <w:rFonts w:ascii="Arial" w:hAnsi="Arial" w:cs="Arial"/>
          <w:sz w:val="24"/>
          <w:szCs w:val="24"/>
        </w:rPr>
        <w:t>direcionando estes incentivos conforme a</w:t>
      </w:r>
      <w:r>
        <w:rPr>
          <w:rFonts w:ascii="Arial" w:hAnsi="Arial" w:cs="Arial"/>
          <w:sz w:val="24"/>
          <w:szCs w:val="24"/>
        </w:rPr>
        <w:t xml:space="preserve"> </w:t>
      </w:r>
      <w:r w:rsidR="00FC2164" w:rsidRPr="008D325B">
        <w:rPr>
          <w:rFonts w:ascii="Arial" w:hAnsi="Arial" w:cs="Arial"/>
          <w:sz w:val="24"/>
          <w:szCs w:val="24"/>
        </w:rPr>
        <w:t>importância para a região.</w:t>
      </w:r>
    </w:p>
    <w:p w:rsidR="00A60117" w:rsidRDefault="008D325B" w:rsidP="00C165A8">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FC2164" w:rsidRPr="008D325B">
        <w:rPr>
          <w:rFonts w:ascii="Arial" w:hAnsi="Arial" w:cs="Arial"/>
          <w:sz w:val="24"/>
          <w:szCs w:val="24"/>
        </w:rPr>
        <w:t>Em síntese, o Estado do Tocantins, como</w:t>
      </w:r>
      <w:r>
        <w:rPr>
          <w:rFonts w:ascii="Arial" w:hAnsi="Arial" w:cs="Arial"/>
          <w:sz w:val="24"/>
          <w:szCs w:val="24"/>
        </w:rPr>
        <w:t xml:space="preserve"> </w:t>
      </w:r>
      <w:r w:rsidR="00FC2164" w:rsidRPr="008D325B">
        <w:rPr>
          <w:rFonts w:ascii="Arial" w:hAnsi="Arial" w:cs="Arial"/>
          <w:sz w:val="24"/>
          <w:szCs w:val="24"/>
        </w:rPr>
        <w:t>vários estados da federação, tem grandes</w:t>
      </w:r>
      <w:r>
        <w:rPr>
          <w:rFonts w:ascii="Arial" w:hAnsi="Arial" w:cs="Arial"/>
          <w:sz w:val="24"/>
          <w:szCs w:val="24"/>
        </w:rPr>
        <w:t xml:space="preserve"> </w:t>
      </w:r>
      <w:r w:rsidR="00FC2164" w:rsidRPr="008D325B">
        <w:rPr>
          <w:rFonts w:ascii="Arial" w:hAnsi="Arial" w:cs="Arial"/>
          <w:sz w:val="24"/>
          <w:szCs w:val="24"/>
        </w:rPr>
        <w:t>desafios a serem superados no campo dos</w:t>
      </w:r>
      <w:r>
        <w:rPr>
          <w:rFonts w:ascii="Arial" w:hAnsi="Arial" w:cs="Arial"/>
          <w:sz w:val="24"/>
          <w:szCs w:val="24"/>
        </w:rPr>
        <w:t xml:space="preserve"> </w:t>
      </w:r>
      <w:r w:rsidR="00FC2164" w:rsidRPr="008D325B">
        <w:rPr>
          <w:rFonts w:ascii="Arial" w:hAnsi="Arial" w:cs="Arial"/>
          <w:sz w:val="24"/>
          <w:szCs w:val="24"/>
        </w:rPr>
        <w:t>incentivos fiscais, que é: melhorar a utilização dos</w:t>
      </w:r>
      <w:r>
        <w:rPr>
          <w:rFonts w:ascii="Arial" w:hAnsi="Arial" w:cs="Arial"/>
          <w:sz w:val="24"/>
          <w:szCs w:val="24"/>
        </w:rPr>
        <w:t xml:space="preserve"> </w:t>
      </w:r>
      <w:r w:rsidR="00FC2164" w:rsidRPr="008D325B">
        <w:rPr>
          <w:rFonts w:ascii="Arial" w:hAnsi="Arial" w:cs="Arial"/>
          <w:sz w:val="24"/>
          <w:szCs w:val="24"/>
        </w:rPr>
        <w:t>instrumentos existentes, tornar as regras mais</w:t>
      </w:r>
      <w:r>
        <w:rPr>
          <w:rFonts w:ascii="Arial" w:hAnsi="Arial" w:cs="Arial"/>
          <w:sz w:val="24"/>
          <w:szCs w:val="24"/>
        </w:rPr>
        <w:t xml:space="preserve"> </w:t>
      </w:r>
      <w:r w:rsidR="00FC2164" w:rsidRPr="008D325B">
        <w:rPr>
          <w:rFonts w:ascii="Arial" w:hAnsi="Arial" w:cs="Arial"/>
          <w:sz w:val="24"/>
          <w:szCs w:val="24"/>
        </w:rPr>
        <w:t>claras, e por fim, tornar os incentivos acessíveis a</w:t>
      </w:r>
      <w:r>
        <w:rPr>
          <w:rFonts w:ascii="Arial" w:hAnsi="Arial" w:cs="Arial"/>
          <w:sz w:val="24"/>
          <w:szCs w:val="24"/>
        </w:rPr>
        <w:t xml:space="preserve"> </w:t>
      </w:r>
      <w:r w:rsidR="00FC2164" w:rsidRPr="008D325B">
        <w:rPr>
          <w:rFonts w:ascii="Arial" w:hAnsi="Arial" w:cs="Arial"/>
          <w:sz w:val="24"/>
          <w:szCs w:val="24"/>
        </w:rPr>
        <w:t>todos.</w:t>
      </w:r>
    </w:p>
    <w:p w:rsidR="008D325B" w:rsidRDefault="008D325B" w:rsidP="008D325B">
      <w:pPr>
        <w:autoSpaceDE w:val="0"/>
        <w:autoSpaceDN w:val="0"/>
        <w:adjustRightInd w:val="0"/>
        <w:spacing w:after="0" w:line="360" w:lineRule="auto"/>
        <w:jc w:val="both"/>
        <w:rPr>
          <w:rFonts w:ascii="Arial" w:hAnsi="Arial" w:cs="Arial"/>
          <w:sz w:val="24"/>
          <w:szCs w:val="24"/>
        </w:rPr>
      </w:pPr>
    </w:p>
    <w:p w:rsidR="00D20B75" w:rsidRPr="008D325B" w:rsidRDefault="00D20B75" w:rsidP="008D325B">
      <w:pPr>
        <w:autoSpaceDE w:val="0"/>
        <w:autoSpaceDN w:val="0"/>
        <w:adjustRightInd w:val="0"/>
        <w:spacing w:after="0" w:line="360" w:lineRule="auto"/>
        <w:jc w:val="both"/>
        <w:rPr>
          <w:rFonts w:ascii="Arial" w:hAnsi="Arial" w:cs="Arial"/>
          <w:sz w:val="24"/>
          <w:szCs w:val="24"/>
        </w:rPr>
      </w:pPr>
    </w:p>
    <w:p w:rsidR="00A60117" w:rsidRDefault="00103C55" w:rsidP="00103C55">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REFERÊNCIAS</w:t>
      </w:r>
    </w:p>
    <w:p w:rsidR="00FC2164" w:rsidRDefault="00FC2164" w:rsidP="00103C55">
      <w:pPr>
        <w:autoSpaceDE w:val="0"/>
        <w:autoSpaceDN w:val="0"/>
        <w:adjustRightInd w:val="0"/>
        <w:spacing w:after="0" w:line="240" w:lineRule="auto"/>
        <w:jc w:val="center"/>
        <w:rPr>
          <w:rFonts w:ascii="Arial" w:hAnsi="Arial" w:cs="Arial"/>
          <w:b/>
          <w:bCs/>
          <w:sz w:val="24"/>
          <w:szCs w:val="24"/>
        </w:rPr>
      </w:pPr>
    </w:p>
    <w:p w:rsidR="00FC2164" w:rsidRPr="00D20B75" w:rsidRDefault="00FC2164" w:rsidP="00D20B75">
      <w:pPr>
        <w:autoSpaceDE w:val="0"/>
        <w:autoSpaceDN w:val="0"/>
        <w:adjustRightInd w:val="0"/>
        <w:spacing w:after="0" w:line="240" w:lineRule="auto"/>
        <w:jc w:val="both"/>
        <w:rPr>
          <w:rFonts w:ascii="Arial" w:hAnsi="Arial" w:cs="Arial"/>
          <w:sz w:val="24"/>
          <w:szCs w:val="24"/>
        </w:rPr>
      </w:pPr>
      <w:r w:rsidRPr="00D20B75">
        <w:rPr>
          <w:rFonts w:ascii="Arial" w:hAnsi="Arial" w:cs="Arial"/>
          <w:sz w:val="24"/>
          <w:szCs w:val="24"/>
        </w:rPr>
        <w:t xml:space="preserve">ANDRADE, Maria Margarida de. </w:t>
      </w:r>
      <w:r w:rsidRPr="00D20B75">
        <w:rPr>
          <w:rFonts w:ascii="Arial" w:hAnsi="Arial" w:cs="Arial"/>
          <w:b/>
          <w:bCs/>
          <w:sz w:val="24"/>
          <w:szCs w:val="24"/>
        </w:rPr>
        <w:t>Como preparar</w:t>
      </w:r>
      <w:r w:rsidR="00D20B75">
        <w:rPr>
          <w:rFonts w:ascii="Arial" w:hAnsi="Arial" w:cs="Arial"/>
          <w:b/>
          <w:bCs/>
          <w:sz w:val="24"/>
          <w:szCs w:val="24"/>
        </w:rPr>
        <w:t xml:space="preserve"> </w:t>
      </w:r>
      <w:r w:rsidRPr="00D20B75">
        <w:rPr>
          <w:rFonts w:ascii="Arial" w:hAnsi="Arial" w:cs="Arial"/>
          <w:b/>
          <w:bCs/>
          <w:sz w:val="24"/>
          <w:szCs w:val="24"/>
        </w:rPr>
        <w:t>trabalhos para cursos de pós-graduação:</w:t>
      </w:r>
      <w:r w:rsidR="00D20B75">
        <w:rPr>
          <w:rFonts w:ascii="Arial" w:hAnsi="Arial" w:cs="Arial"/>
          <w:b/>
          <w:bCs/>
          <w:sz w:val="24"/>
          <w:szCs w:val="24"/>
        </w:rPr>
        <w:t xml:space="preserve"> </w:t>
      </w:r>
      <w:r w:rsidRPr="00D20B75">
        <w:rPr>
          <w:rFonts w:ascii="Arial" w:hAnsi="Arial" w:cs="Arial"/>
          <w:b/>
          <w:bCs/>
          <w:sz w:val="24"/>
          <w:szCs w:val="24"/>
        </w:rPr>
        <w:t>noções práticas</w:t>
      </w:r>
      <w:r w:rsidRPr="00D20B75">
        <w:rPr>
          <w:rFonts w:ascii="Arial" w:hAnsi="Arial" w:cs="Arial"/>
          <w:sz w:val="24"/>
          <w:szCs w:val="24"/>
        </w:rPr>
        <w:t>. 5. ed. São Paulo: Atlas, 2002.</w:t>
      </w:r>
    </w:p>
    <w:p w:rsidR="00D20B75" w:rsidRDefault="00D20B75" w:rsidP="00D20B75">
      <w:pPr>
        <w:autoSpaceDE w:val="0"/>
        <w:autoSpaceDN w:val="0"/>
        <w:adjustRightInd w:val="0"/>
        <w:spacing w:after="0" w:line="240" w:lineRule="auto"/>
        <w:jc w:val="both"/>
        <w:rPr>
          <w:rFonts w:ascii="Arial" w:hAnsi="Arial" w:cs="Arial"/>
          <w:sz w:val="24"/>
          <w:szCs w:val="24"/>
        </w:rPr>
      </w:pPr>
    </w:p>
    <w:p w:rsidR="00FC2164" w:rsidRPr="00D20B75" w:rsidRDefault="00FC2164" w:rsidP="00D20B75">
      <w:pPr>
        <w:autoSpaceDE w:val="0"/>
        <w:autoSpaceDN w:val="0"/>
        <w:adjustRightInd w:val="0"/>
        <w:spacing w:after="0" w:line="240" w:lineRule="auto"/>
        <w:jc w:val="both"/>
        <w:rPr>
          <w:rFonts w:ascii="Arial" w:hAnsi="Arial" w:cs="Arial"/>
          <w:sz w:val="24"/>
          <w:szCs w:val="24"/>
        </w:rPr>
      </w:pPr>
      <w:r w:rsidRPr="00D20B75">
        <w:rPr>
          <w:rFonts w:ascii="Arial" w:hAnsi="Arial" w:cs="Arial"/>
          <w:sz w:val="24"/>
          <w:szCs w:val="24"/>
        </w:rPr>
        <w:t xml:space="preserve">CRETELLA JUNIOR, José. </w:t>
      </w:r>
      <w:r w:rsidRPr="00D20B75">
        <w:rPr>
          <w:rFonts w:ascii="Arial" w:hAnsi="Arial" w:cs="Arial"/>
          <w:b/>
          <w:bCs/>
          <w:sz w:val="24"/>
          <w:szCs w:val="24"/>
        </w:rPr>
        <w:t>Comentários a</w:t>
      </w:r>
      <w:r w:rsidR="00D20B75">
        <w:rPr>
          <w:rFonts w:ascii="Arial" w:hAnsi="Arial" w:cs="Arial"/>
          <w:b/>
          <w:bCs/>
          <w:sz w:val="24"/>
          <w:szCs w:val="24"/>
        </w:rPr>
        <w:t xml:space="preserve"> </w:t>
      </w:r>
      <w:r w:rsidRPr="00D20B75">
        <w:rPr>
          <w:rFonts w:ascii="Arial" w:hAnsi="Arial" w:cs="Arial"/>
          <w:b/>
          <w:bCs/>
          <w:sz w:val="24"/>
          <w:szCs w:val="24"/>
        </w:rPr>
        <w:t>constituição brasileira de 1988</w:t>
      </w:r>
      <w:r w:rsidRPr="00D20B75">
        <w:rPr>
          <w:rFonts w:ascii="Arial" w:hAnsi="Arial" w:cs="Arial"/>
          <w:sz w:val="24"/>
          <w:szCs w:val="24"/>
        </w:rPr>
        <w:t>. vol. VII. Rio de</w:t>
      </w:r>
      <w:r w:rsidR="00D20B75">
        <w:rPr>
          <w:rFonts w:ascii="Arial" w:hAnsi="Arial" w:cs="Arial"/>
          <w:sz w:val="24"/>
          <w:szCs w:val="24"/>
        </w:rPr>
        <w:t xml:space="preserve"> </w:t>
      </w:r>
      <w:r w:rsidRPr="00D20B75">
        <w:rPr>
          <w:rFonts w:ascii="Arial" w:hAnsi="Arial" w:cs="Arial"/>
          <w:sz w:val="24"/>
          <w:szCs w:val="24"/>
        </w:rPr>
        <w:t>Janeiro: Forense, 1993.</w:t>
      </w:r>
    </w:p>
    <w:p w:rsidR="00D20B75" w:rsidRDefault="00D20B75" w:rsidP="00D20B75">
      <w:pPr>
        <w:autoSpaceDE w:val="0"/>
        <w:autoSpaceDN w:val="0"/>
        <w:adjustRightInd w:val="0"/>
        <w:spacing w:after="0" w:line="240" w:lineRule="auto"/>
        <w:jc w:val="both"/>
        <w:rPr>
          <w:rFonts w:ascii="Arial" w:hAnsi="Arial" w:cs="Arial"/>
          <w:sz w:val="24"/>
          <w:szCs w:val="24"/>
        </w:rPr>
      </w:pPr>
    </w:p>
    <w:p w:rsidR="00FC2164" w:rsidRPr="00D20B75" w:rsidRDefault="00FC2164" w:rsidP="00D20B75">
      <w:pPr>
        <w:autoSpaceDE w:val="0"/>
        <w:autoSpaceDN w:val="0"/>
        <w:adjustRightInd w:val="0"/>
        <w:spacing w:after="0" w:line="240" w:lineRule="auto"/>
        <w:jc w:val="both"/>
        <w:rPr>
          <w:rFonts w:ascii="Arial" w:hAnsi="Arial" w:cs="Arial"/>
          <w:sz w:val="24"/>
          <w:szCs w:val="24"/>
        </w:rPr>
      </w:pPr>
      <w:r w:rsidRPr="00D20B75">
        <w:rPr>
          <w:rFonts w:ascii="Arial" w:hAnsi="Arial" w:cs="Arial"/>
          <w:sz w:val="24"/>
          <w:szCs w:val="24"/>
        </w:rPr>
        <w:t xml:space="preserve">ESTIGARA, Adriana; PEREIRA, </w:t>
      </w:r>
      <w:proofErr w:type="spellStart"/>
      <w:r w:rsidRPr="00D20B75">
        <w:rPr>
          <w:rFonts w:ascii="Arial" w:hAnsi="Arial" w:cs="Arial"/>
          <w:sz w:val="24"/>
          <w:szCs w:val="24"/>
        </w:rPr>
        <w:t>Reni</w:t>
      </w:r>
      <w:proofErr w:type="spellEnd"/>
      <w:r w:rsidRPr="00D20B75">
        <w:rPr>
          <w:rFonts w:ascii="Arial" w:hAnsi="Arial" w:cs="Arial"/>
          <w:sz w:val="24"/>
          <w:szCs w:val="24"/>
        </w:rPr>
        <w:t>; LEWIS,</w:t>
      </w:r>
      <w:r w:rsidR="00D20B75">
        <w:rPr>
          <w:rFonts w:ascii="Arial" w:hAnsi="Arial" w:cs="Arial"/>
          <w:sz w:val="24"/>
          <w:szCs w:val="24"/>
        </w:rPr>
        <w:t xml:space="preserve"> </w:t>
      </w:r>
      <w:r w:rsidRPr="00D20B75">
        <w:rPr>
          <w:rFonts w:ascii="Arial" w:hAnsi="Arial" w:cs="Arial"/>
          <w:sz w:val="24"/>
          <w:szCs w:val="24"/>
        </w:rPr>
        <w:t xml:space="preserve">Sandra A. Lopes </w:t>
      </w:r>
      <w:proofErr w:type="spellStart"/>
      <w:r w:rsidRPr="00D20B75">
        <w:rPr>
          <w:rFonts w:ascii="Arial" w:hAnsi="Arial" w:cs="Arial"/>
          <w:sz w:val="24"/>
          <w:szCs w:val="24"/>
        </w:rPr>
        <w:t>Barbon</w:t>
      </w:r>
      <w:proofErr w:type="spellEnd"/>
      <w:r w:rsidRPr="00D20B75">
        <w:rPr>
          <w:rFonts w:ascii="Arial" w:hAnsi="Arial" w:cs="Arial"/>
          <w:sz w:val="24"/>
          <w:szCs w:val="24"/>
        </w:rPr>
        <w:t xml:space="preserve">. </w:t>
      </w:r>
      <w:r w:rsidRPr="00D20B75">
        <w:rPr>
          <w:rFonts w:ascii="Arial" w:hAnsi="Arial" w:cs="Arial"/>
          <w:b/>
          <w:bCs/>
          <w:sz w:val="24"/>
          <w:szCs w:val="24"/>
        </w:rPr>
        <w:t>Responsabilidade</w:t>
      </w:r>
      <w:r w:rsidR="00D20B75">
        <w:rPr>
          <w:rFonts w:ascii="Arial" w:hAnsi="Arial" w:cs="Arial"/>
          <w:b/>
          <w:bCs/>
          <w:sz w:val="24"/>
          <w:szCs w:val="24"/>
        </w:rPr>
        <w:t xml:space="preserve"> </w:t>
      </w:r>
      <w:r w:rsidRPr="00D20B75">
        <w:rPr>
          <w:rFonts w:ascii="Arial" w:hAnsi="Arial" w:cs="Arial"/>
          <w:b/>
          <w:bCs/>
          <w:sz w:val="24"/>
          <w:szCs w:val="24"/>
        </w:rPr>
        <w:t>social e incentivos fiscais</w:t>
      </w:r>
      <w:r w:rsidRPr="00D20B75">
        <w:rPr>
          <w:rFonts w:ascii="Arial" w:hAnsi="Arial" w:cs="Arial"/>
          <w:sz w:val="24"/>
          <w:szCs w:val="24"/>
        </w:rPr>
        <w:t>. São Paulo: Atlas,</w:t>
      </w:r>
      <w:r w:rsidR="00D20B75">
        <w:rPr>
          <w:rFonts w:ascii="Arial" w:hAnsi="Arial" w:cs="Arial"/>
          <w:sz w:val="24"/>
          <w:szCs w:val="24"/>
        </w:rPr>
        <w:t xml:space="preserve"> </w:t>
      </w:r>
      <w:r w:rsidRPr="00D20B75">
        <w:rPr>
          <w:rFonts w:ascii="Arial" w:hAnsi="Arial" w:cs="Arial"/>
          <w:sz w:val="24"/>
          <w:szCs w:val="24"/>
        </w:rPr>
        <w:t>2009.</w:t>
      </w:r>
    </w:p>
    <w:p w:rsidR="00D20B75" w:rsidRDefault="00D20B75" w:rsidP="00D20B75">
      <w:pPr>
        <w:autoSpaceDE w:val="0"/>
        <w:autoSpaceDN w:val="0"/>
        <w:adjustRightInd w:val="0"/>
        <w:spacing w:after="0" w:line="240" w:lineRule="auto"/>
        <w:jc w:val="both"/>
        <w:rPr>
          <w:rFonts w:ascii="Arial" w:hAnsi="Arial" w:cs="Arial"/>
          <w:sz w:val="24"/>
          <w:szCs w:val="24"/>
        </w:rPr>
      </w:pPr>
    </w:p>
    <w:p w:rsidR="00FC2164" w:rsidRPr="00D20B75" w:rsidRDefault="00FC2164" w:rsidP="00D20B75">
      <w:pPr>
        <w:autoSpaceDE w:val="0"/>
        <w:autoSpaceDN w:val="0"/>
        <w:adjustRightInd w:val="0"/>
        <w:spacing w:after="0" w:line="240" w:lineRule="auto"/>
        <w:jc w:val="both"/>
        <w:rPr>
          <w:rFonts w:ascii="Arial" w:hAnsi="Arial" w:cs="Arial"/>
          <w:sz w:val="24"/>
          <w:szCs w:val="24"/>
        </w:rPr>
      </w:pPr>
      <w:r w:rsidRPr="00D20B75">
        <w:rPr>
          <w:rFonts w:ascii="Arial" w:hAnsi="Arial" w:cs="Arial"/>
          <w:sz w:val="24"/>
          <w:szCs w:val="24"/>
        </w:rPr>
        <w:lastRenderedPageBreak/>
        <w:t xml:space="preserve">HACK, Érico. </w:t>
      </w:r>
      <w:r w:rsidRPr="00D20B75">
        <w:rPr>
          <w:rFonts w:ascii="Arial" w:hAnsi="Arial" w:cs="Arial"/>
          <w:b/>
          <w:bCs/>
          <w:sz w:val="24"/>
          <w:szCs w:val="24"/>
        </w:rPr>
        <w:t>Incentivos fiscais ao</w:t>
      </w:r>
      <w:r w:rsidR="00D20B75">
        <w:rPr>
          <w:rFonts w:ascii="Arial" w:hAnsi="Arial" w:cs="Arial"/>
          <w:b/>
          <w:bCs/>
          <w:sz w:val="24"/>
          <w:szCs w:val="24"/>
        </w:rPr>
        <w:t xml:space="preserve"> </w:t>
      </w:r>
      <w:r w:rsidRPr="00D20B75">
        <w:rPr>
          <w:rFonts w:ascii="Arial" w:hAnsi="Arial" w:cs="Arial"/>
          <w:b/>
          <w:bCs/>
          <w:sz w:val="24"/>
          <w:szCs w:val="24"/>
        </w:rPr>
        <w:t>desenvolvimento regional</w:t>
      </w:r>
      <w:r w:rsidRPr="00D20B75">
        <w:rPr>
          <w:rFonts w:ascii="Arial" w:hAnsi="Arial" w:cs="Arial"/>
          <w:sz w:val="24"/>
          <w:szCs w:val="24"/>
        </w:rPr>
        <w:t>. Disponível em:</w:t>
      </w:r>
    </w:p>
    <w:p w:rsidR="00FC2164" w:rsidRPr="00D20B75" w:rsidRDefault="00FC2164" w:rsidP="00D20B75">
      <w:pPr>
        <w:autoSpaceDE w:val="0"/>
        <w:autoSpaceDN w:val="0"/>
        <w:adjustRightInd w:val="0"/>
        <w:spacing w:after="0" w:line="240" w:lineRule="auto"/>
        <w:jc w:val="both"/>
        <w:rPr>
          <w:rFonts w:ascii="Arial" w:hAnsi="Arial" w:cs="Arial"/>
          <w:sz w:val="24"/>
          <w:szCs w:val="24"/>
        </w:rPr>
      </w:pPr>
      <w:r w:rsidRPr="00D20B75">
        <w:rPr>
          <w:rFonts w:ascii="Arial" w:hAnsi="Arial" w:cs="Arial"/>
          <w:sz w:val="24"/>
          <w:szCs w:val="24"/>
        </w:rPr>
        <w:t>&lt;</w:t>
      </w:r>
      <w:proofErr w:type="gramStart"/>
      <w:r w:rsidRPr="00D20B75">
        <w:rPr>
          <w:rFonts w:ascii="Arial" w:hAnsi="Arial" w:cs="Arial"/>
          <w:sz w:val="24"/>
          <w:szCs w:val="24"/>
        </w:rPr>
        <w:t>http://jus2.uol.com.br/DOUTRINA/texto.asp?id=10522</w:t>
      </w:r>
      <w:proofErr w:type="gramEnd"/>
      <w:r w:rsidRPr="00D20B75">
        <w:rPr>
          <w:rFonts w:ascii="Arial" w:hAnsi="Arial" w:cs="Arial"/>
          <w:sz w:val="24"/>
          <w:szCs w:val="24"/>
        </w:rPr>
        <w:t>&gt;. Acesso em: 17</w:t>
      </w:r>
      <w:r w:rsidR="00C03B5D">
        <w:rPr>
          <w:rFonts w:ascii="Arial" w:hAnsi="Arial" w:cs="Arial"/>
          <w:sz w:val="24"/>
          <w:szCs w:val="24"/>
        </w:rPr>
        <w:t>/05/</w:t>
      </w:r>
      <w:r w:rsidRPr="00D20B75">
        <w:rPr>
          <w:rFonts w:ascii="Arial" w:hAnsi="Arial" w:cs="Arial"/>
          <w:sz w:val="24"/>
          <w:szCs w:val="24"/>
        </w:rPr>
        <w:t xml:space="preserve"> 2010.</w:t>
      </w:r>
    </w:p>
    <w:p w:rsidR="00D20B75" w:rsidRDefault="00D20B75" w:rsidP="00D20B75">
      <w:pPr>
        <w:autoSpaceDE w:val="0"/>
        <w:autoSpaceDN w:val="0"/>
        <w:adjustRightInd w:val="0"/>
        <w:spacing w:after="0" w:line="240" w:lineRule="auto"/>
        <w:jc w:val="both"/>
        <w:rPr>
          <w:rFonts w:ascii="Arial" w:hAnsi="Arial" w:cs="Arial"/>
          <w:sz w:val="24"/>
          <w:szCs w:val="24"/>
        </w:rPr>
      </w:pPr>
    </w:p>
    <w:p w:rsidR="00FC2164" w:rsidRPr="00D20B75" w:rsidRDefault="00FC2164" w:rsidP="00D20B75">
      <w:pPr>
        <w:autoSpaceDE w:val="0"/>
        <w:autoSpaceDN w:val="0"/>
        <w:adjustRightInd w:val="0"/>
        <w:spacing w:after="0" w:line="240" w:lineRule="auto"/>
        <w:jc w:val="both"/>
        <w:rPr>
          <w:rFonts w:ascii="Arial" w:hAnsi="Arial" w:cs="Arial"/>
          <w:sz w:val="24"/>
          <w:szCs w:val="24"/>
        </w:rPr>
      </w:pPr>
      <w:r w:rsidRPr="00D20B75">
        <w:rPr>
          <w:rFonts w:ascii="Arial" w:hAnsi="Arial" w:cs="Arial"/>
          <w:sz w:val="24"/>
          <w:szCs w:val="24"/>
        </w:rPr>
        <w:t xml:space="preserve">HOFLING, Eloisa de Mattos. </w:t>
      </w:r>
      <w:r w:rsidRPr="00D20B75">
        <w:rPr>
          <w:rFonts w:ascii="Arial" w:hAnsi="Arial" w:cs="Arial"/>
          <w:b/>
          <w:bCs/>
          <w:sz w:val="24"/>
          <w:szCs w:val="24"/>
        </w:rPr>
        <w:t>Estado e políticas</w:t>
      </w:r>
      <w:r w:rsidR="00D20B75">
        <w:rPr>
          <w:rFonts w:ascii="Arial" w:hAnsi="Arial" w:cs="Arial"/>
          <w:b/>
          <w:bCs/>
          <w:sz w:val="24"/>
          <w:szCs w:val="24"/>
        </w:rPr>
        <w:t xml:space="preserve"> </w:t>
      </w:r>
      <w:r w:rsidRPr="00D20B75">
        <w:rPr>
          <w:rFonts w:ascii="Arial" w:hAnsi="Arial" w:cs="Arial"/>
          <w:b/>
          <w:bCs/>
          <w:sz w:val="24"/>
          <w:szCs w:val="24"/>
        </w:rPr>
        <w:t>(públicas) sociais</w:t>
      </w:r>
      <w:r w:rsidRPr="00D20B75">
        <w:rPr>
          <w:rFonts w:ascii="Arial" w:hAnsi="Arial" w:cs="Arial"/>
          <w:sz w:val="24"/>
          <w:szCs w:val="24"/>
        </w:rPr>
        <w:t xml:space="preserve">. Cadernos Cedes, ano XXI, nº55, </w:t>
      </w:r>
      <w:proofErr w:type="spellStart"/>
      <w:r w:rsidRPr="00D20B75">
        <w:rPr>
          <w:rFonts w:ascii="Arial" w:hAnsi="Arial" w:cs="Arial"/>
          <w:sz w:val="24"/>
          <w:szCs w:val="24"/>
        </w:rPr>
        <w:t>Nov</w:t>
      </w:r>
      <w:proofErr w:type="spellEnd"/>
      <w:r w:rsidRPr="00D20B75">
        <w:rPr>
          <w:rFonts w:ascii="Arial" w:hAnsi="Arial" w:cs="Arial"/>
          <w:sz w:val="24"/>
          <w:szCs w:val="24"/>
        </w:rPr>
        <w:t>/2001. Disponível em:</w:t>
      </w:r>
      <w:r w:rsidR="00D20B75">
        <w:rPr>
          <w:rFonts w:ascii="Arial" w:hAnsi="Arial" w:cs="Arial"/>
          <w:sz w:val="24"/>
          <w:szCs w:val="24"/>
        </w:rPr>
        <w:t xml:space="preserve"> </w:t>
      </w:r>
      <w:r w:rsidRPr="00D20B75">
        <w:rPr>
          <w:rFonts w:ascii="Arial" w:hAnsi="Arial" w:cs="Arial"/>
          <w:sz w:val="24"/>
          <w:szCs w:val="24"/>
        </w:rPr>
        <w:t>&lt;http://www.scielo.br/pdf/ccedes/v21n55/5539.pdf&gt;. Aces</w:t>
      </w:r>
      <w:r w:rsidR="00C03B5D">
        <w:rPr>
          <w:rFonts w:ascii="Arial" w:hAnsi="Arial" w:cs="Arial"/>
          <w:sz w:val="24"/>
          <w:szCs w:val="24"/>
        </w:rPr>
        <w:t>s</w:t>
      </w:r>
      <w:r w:rsidRPr="00D20B75">
        <w:rPr>
          <w:rFonts w:ascii="Arial" w:hAnsi="Arial" w:cs="Arial"/>
          <w:sz w:val="24"/>
          <w:szCs w:val="24"/>
        </w:rPr>
        <w:t>o em: 03/03/2011.</w:t>
      </w:r>
    </w:p>
    <w:p w:rsidR="00D20B75" w:rsidRDefault="00D20B75" w:rsidP="00D20B75">
      <w:pPr>
        <w:autoSpaceDE w:val="0"/>
        <w:autoSpaceDN w:val="0"/>
        <w:adjustRightInd w:val="0"/>
        <w:spacing w:after="0" w:line="240" w:lineRule="auto"/>
        <w:jc w:val="both"/>
        <w:rPr>
          <w:rFonts w:ascii="Arial" w:hAnsi="Arial" w:cs="Arial"/>
          <w:sz w:val="24"/>
          <w:szCs w:val="24"/>
        </w:rPr>
      </w:pPr>
    </w:p>
    <w:p w:rsidR="00FC2164" w:rsidRPr="00D20B75" w:rsidRDefault="00FC2164" w:rsidP="00D20B75">
      <w:pPr>
        <w:autoSpaceDE w:val="0"/>
        <w:autoSpaceDN w:val="0"/>
        <w:adjustRightInd w:val="0"/>
        <w:spacing w:after="0" w:line="240" w:lineRule="auto"/>
        <w:jc w:val="both"/>
        <w:rPr>
          <w:rFonts w:ascii="Arial" w:hAnsi="Arial" w:cs="Arial"/>
          <w:sz w:val="24"/>
          <w:szCs w:val="24"/>
        </w:rPr>
      </w:pPr>
      <w:r w:rsidRPr="00D20B75">
        <w:rPr>
          <w:rFonts w:ascii="Arial" w:hAnsi="Arial" w:cs="Arial"/>
          <w:sz w:val="24"/>
          <w:szCs w:val="24"/>
        </w:rPr>
        <w:t xml:space="preserve">PEREIRA, José Matias. </w:t>
      </w:r>
      <w:r w:rsidRPr="00D20B75">
        <w:rPr>
          <w:rFonts w:ascii="Arial" w:hAnsi="Arial" w:cs="Arial"/>
          <w:b/>
          <w:bCs/>
          <w:sz w:val="24"/>
          <w:szCs w:val="24"/>
        </w:rPr>
        <w:t>Finanças públicas: a</w:t>
      </w:r>
      <w:r w:rsidR="00D20B75">
        <w:rPr>
          <w:rFonts w:ascii="Arial" w:hAnsi="Arial" w:cs="Arial"/>
          <w:b/>
          <w:bCs/>
          <w:sz w:val="24"/>
          <w:szCs w:val="24"/>
        </w:rPr>
        <w:t xml:space="preserve"> </w:t>
      </w:r>
      <w:r w:rsidRPr="00D20B75">
        <w:rPr>
          <w:rFonts w:ascii="Arial" w:hAnsi="Arial" w:cs="Arial"/>
          <w:b/>
          <w:bCs/>
          <w:sz w:val="24"/>
          <w:szCs w:val="24"/>
        </w:rPr>
        <w:t>política orçamentária no Brasil</w:t>
      </w:r>
      <w:r w:rsidRPr="00D20B75">
        <w:rPr>
          <w:rFonts w:ascii="Arial" w:hAnsi="Arial" w:cs="Arial"/>
          <w:sz w:val="24"/>
          <w:szCs w:val="24"/>
        </w:rPr>
        <w:t>. 5. ed. São</w:t>
      </w:r>
      <w:r w:rsidR="00D20B75">
        <w:rPr>
          <w:rFonts w:ascii="Arial" w:hAnsi="Arial" w:cs="Arial"/>
          <w:sz w:val="24"/>
          <w:szCs w:val="24"/>
        </w:rPr>
        <w:t xml:space="preserve"> </w:t>
      </w:r>
      <w:r w:rsidRPr="00D20B75">
        <w:rPr>
          <w:rFonts w:ascii="Arial" w:hAnsi="Arial" w:cs="Arial"/>
          <w:sz w:val="24"/>
          <w:szCs w:val="24"/>
        </w:rPr>
        <w:t>Paulo: Atlas, 2010.</w:t>
      </w:r>
    </w:p>
    <w:p w:rsidR="00D20B75" w:rsidRDefault="00D20B75" w:rsidP="00D20B75">
      <w:pPr>
        <w:autoSpaceDE w:val="0"/>
        <w:autoSpaceDN w:val="0"/>
        <w:adjustRightInd w:val="0"/>
        <w:spacing w:after="0" w:line="240" w:lineRule="auto"/>
        <w:jc w:val="both"/>
        <w:rPr>
          <w:rFonts w:ascii="Arial" w:hAnsi="Arial" w:cs="Arial"/>
          <w:sz w:val="24"/>
          <w:szCs w:val="24"/>
        </w:rPr>
      </w:pPr>
    </w:p>
    <w:p w:rsidR="00FC2164" w:rsidRPr="00D20B75" w:rsidRDefault="00FC2164" w:rsidP="00D20B75">
      <w:pPr>
        <w:autoSpaceDE w:val="0"/>
        <w:autoSpaceDN w:val="0"/>
        <w:adjustRightInd w:val="0"/>
        <w:spacing w:after="0" w:line="240" w:lineRule="auto"/>
        <w:jc w:val="both"/>
        <w:rPr>
          <w:rFonts w:ascii="Arial" w:hAnsi="Arial" w:cs="Arial"/>
          <w:sz w:val="24"/>
          <w:szCs w:val="24"/>
        </w:rPr>
      </w:pPr>
      <w:r w:rsidRPr="00D20B75">
        <w:rPr>
          <w:rFonts w:ascii="Arial" w:hAnsi="Arial" w:cs="Arial"/>
          <w:sz w:val="24"/>
          <w:szCs w:val="24"/>
        </w:rPr>
        <w:t xml:space="preserve">RICHARDSON, Roberto </w:t>
      </w:r>
      <w:proofErr w:type="spellStart"/>
      <w:r w:rsidRPr="00D20B75">
        <w:rPr>
          <w:rFonts w:ascii="Arial" w:hAnsi="Arial" w:cs="Arial"/>
          <w:sz w:val="24"/>
          <w:szCs w:val="24"/>
        </w:rPr>
        <w:t>Jarry</w:t>
      </w:r>
      <w:proofErr w:type="spellEnd"/>
      <w:r w:rsidRPr="00D20B75">
        <w:rPr>
          <w:rFonts w:ascii="Arial" w:hAnsi="Arial" w:cs="Arial"/>
          <w:sz w:val="24"/>
          <w:szCs w:val="24"/>
        </w:rPr>
        <w:t xml:space="preserve">. </w:t>
      </w:r>
      <w:r w:rsidRPr="00D20B75">
        <w:rPr>
          <w:rFonts w:ascii="Arial" w:hAnsi="Arial" w:cs="Arial"/>
          <w:b/>
          <w:bCs/>
          <w:sz w:val="24"/>
          <w:szCs w:val="24"/>
        </w:rPr>
        <w:t>Pesquisa Social:</w:t>
      </w:r>
      <w:r w:rsidR="00D20B75">
        <w:rPr>
          <w:rFonts w:ascii="Arial" w:hAnsi="Arial" w:cs="Arial"/>
          <w:b/>
          <w:bCs/>
          <w:sz w:val="24"/>
          <w:szCs w:val="24"/>
        </w:rPr>
        <w:t xml:space="preserve"> </w:t>
      </w:r>
      <w:r w:rsidRPr="00D20B75">
        <w:rPr>
          <w:rFonts w:ascii="Arial" w:hAnsi="Arial" w:cs="Arial"/>
          <w:b/>
          <w:bCs/>
          <w:sz w:val="24"/>
          <w:szCs w:val="24"/>
        </w:rPr>
        <w:t>métodos e técnicas</w:t>
      </w:r>
      <w:r w:rsidRPr="00D20B75">
        <w:rPr>
          <w:rFonts w:ascii="Arial" w:hAnsi="Arial" w:cs="Arial"/>
          <w:sz w:val="24"/>
          <w:szCs w:val="24"/>
        </w:rPr>
        <w:t xml:space="preserve">. 3 </w:t>
      </w:r>
      <w:proofErr w:type="spellStart"/>
      <w:r w:rsidRPr="00D20B75">
        <w:rPr>
          <w:rFonts w:ascii="Arial" w:hAnsi="Arial" w:cs="Arial"/>
          <w:sz w:val="24"/>
          <w:szCs w:val="24"/>
        </w:rPr>
        <w:t>ed</w:t>
      </w:r>
      <w:proofErr w:type="spellEnd"/>
      <w:r w:rsidRPr="00D20B75">
        <w:rPr>
          <w:rFonts w:ascii="Arial" w:hAnsi="Arial" w:cs="Arial"/>
          <w:sz w:val="24"/>
          <w:szCs w:val="24"/>
        </w:rPr>
        <w:t xml:space="preserve"> rev. e </w:t>
      </w:r>
      <w:proofErr w:type="spellStart"/>
      <w:r w:rsidRPr="00D20B75">
        <w:rPr>
          <w:rFonts w:ascii="Arial" w:hAnsi="Arial" w:cs="Arial"/>
          <w:sz w:val="24"/>
          <w:szCs w:val="24"/>
        </w:rPr>
        <w:t>amp</w:t>
      </w:r>
      <w:proofErr w:type="spellEnd"/>
      <w:r w:rsidRPr="00D20B75">
        <w:rPr>
          <w:rFonts w:ascii="Arial" w:hAnsi="Arial" w:cs="Arial"/>
          <w:sz w:val="24"/>
          <w:szCs w:val="24"/>
        </w:rPr>
        <w:t>. São Paulo:</w:t>
      </w:r>
      <w:r w:rsidR="00D20B75">
        <w:rPr>
          <w:rFonts w:ascii="Arial" w:hAnsi="Arial" w:cs="Arial"/>
          <w:sz w:val="24"/>
          <w:szCs w:val="24"/>
        </w:rPr>
        <w:t xml:space="preserve"> </w:t>
      </w:r>
      <w:r w:rsidRPr="00D20B75">
        <w:rPr>
          <w:rFonts w:ascii="Arial" w:hAnsi="Arial" w:cs="Arial"/>
          <w:sz w:val="24"/>
          <w:szCs w:val="24"/>
        </w:rPr>
        <w:t>1999. Editora Atlas SA.</w:t>
      </w:r>
    </w:p>
    <w:p w:rsidR="00D20B75" w:rsidRDefault="00D20B75" w:rsidP="00D20B75">
      <w:pPr>
        <w:autoSpaceDE w:val="0"/>
        <w:autoSpaceDN w:val="0"/>
        <w:adjustRightInd w:val="0"/>
        <w:spacing w:after="0" w:line="240" w:lineRule="auto"/>
        <w:jc w:val="both"/>
        <w:rPr>
          <w:rFonts w:ascii="Arial" w:hAnsi="Arial" w:cs="Arial"/>
          <w:sz w:val="24"/>
          <w:szCs w:val="24"/>
        </w:rPr>
      </w:pPr>
    </w:p>
    <w:p w:rsidR="00FC2164" w:rsidRPr="00D20B75" w:rsidRDefault="00FC2164" w:rsidP="00D20B75">
      <w:pPr>
        <w:autoSpaceDE w:val="0"/>
        <w:autoSpaceDN w:val="0"/>
        <w:adjustRightInd w:val="0"/>
        <w:spacing w:after="0" w:line="240" w:lineRule="auto"/>
        <w:jc w:val="both"/>
        <w:rPr>
          <w:rFonts w:ascii="Arial" w:hAnsi="Arial" w:cs="Arial"/>
          <w:sz w:val="24"/>
          <w:szCs w:val="24"/>
        </w:rPr>
      </w:pPr>
      <w:r w:rsidRPr="00D20B75">
        <w:rPr>
          <w:rFonts w:ascii="Arial" w:hAnsi="Arial" w:cs="Arial"/>
          <w:sz w:val="24"/>
          <w:szCs w:val="24"/>
        </w:rPr>
        <w:t xml:space="preserve">RUA, Maria das Graças. </w:t>
      </w:r>
      <w:r w:rsidRPr="00D20B75">
        <w:rPr>
          <w:rFonts w:ascii="Arial" w:hAnsi="Arial" w:cs="Arial"/>
          <w:b/>
          <w:bCs/>
          <w:sz w:val="24"/>
          <w:szCs w:val="24"/>
        </w:rPr>
        <w:t>Análise das políticas</w:t>
      </w:r>
      <w:r w:rsidR="00D20B75">
        <w:rPr>
          <w:rFonts w:ascii="Arial" w:hAnsi="Arial" w:cs="Arial"/>
          <w:b/>
          <w:bCs/>
          <w:sz w:val="24"/>
          <w:szCs w:val="24"/>
        </w:rPr>
        <w:t xml:space="preserve"> </w:t>
      </w:r>
      <w:r w:rsidRPr="00D20B75">
        <w:rPr>
          <w:rFonts w:ascii="Arial" w:hAnsi="Arial" w:cs="Arial"/>
          <w:b/>
          <w:bCs/>
          <w:sz w:val="24"/>
          <w:szCs w:val="24"/>
        </w:rPr>
        <w:t>públicas: conceitos básicos</w:t>
      </w:r>
      <w:r w:rsidRPr="00D20B75">
        <w:rPr>
          <w:rFonts w:ascii="Arial" w:hAnsi="Arial" w:cs="Arial"/>
          <w:sz w:val="24"/>
          <w:szCs w:val="24"/>
        </w:rPr>
        <w:t>. Disponível em:http://empreende.org.br/pdf/Democracia%20e%20Participa%C3%A7%C3%A3o/An%C3%A1lise%20de%20Pol%C3%ADticas%20P%C3%BAblicas%20-%20Conceitos%20B%C3%A1sicos.pdf&gt;.</w:t>
      </w:r>
      <w:r w:rsidR="00D20B75">
        <w:rPr>
          <w:rFonts w:ascii="Arial" w:hAnsi="Arial" w:cs="Arial"/>
          <w:sz w:val="24"/>
          <w:szCs w:val="24"/>
        </w:rPr>
        <w:t xml:space="preserve"> </w:t>
      </w:r>
      <w:r w:rsidR="00C03B5D">
        <w:rPr>
          <w:rFonts w:ascii="Arial" w:hAnsi="Arial" w:cs="Arial"/>
          <w:sz w:val="24"/>
          <w:szCs w:val="24"/>
        </w:rPr>
        <w:t>Acess</w:t>
      </w:r>
      <w:r w:rsidRPr="00D20B75">
        <w:rPr>
          <w:rFonts w:ascii="Arial" w:hAnsi="Arial" w:cs="Arial"/>
          <w:sz w:val="24"/>
          <w:szCs w:val="24"/>
        </w:rPr>
        <w:t>o em</w:t>
      </w:r>
      <w:r w:rsidR="00C03B5D">
        <w:rPr>
          <w:rFonts w:ascii="Arial" w:hAnsi="Arial" w:cs="Arial"/>
          <w:sz w:val="24"/>
          <w:szCs w:val="24"/>
        </w:rPr>
        <w:t>:</w:t>
      </w:r>
      <w:r w:rsidRPr="00D20B75">
        <w:rPr>
          <w:rFonts w:ascii="Arial" w:hAnsi="Arial" w:cs="Arial"/>
          <w:sz w:val="24"/>
          <w:szCs w:val="24"/>
        </w:rPr>
        <w:t xml:space="preserve"> 03/03/2011.</w:t>
      </w:r>
    </w:p>
    <w:p w:rsidR="00D20B75" w:rsidRDefault="00D20B75" w:rsidP="00D20B75">
      <w:pPr>
        <w:autoSpaceDE w:val="0"/>
        <w:autoSpaceDN w:val="0"/>
        <w:adjustRightInd w:val="0"/>
        <w:spacing w:after="0" w:line="240" w:lineRule="auto"/>
        <w:jc w:val="both"/>
        <w:rPr>
          <w:rFonts w:ascii="Arial" w:hAnsi="Arial" w:cs="Arial"/>
          <w:sz w:val="24"/>
          <w:szCs w:val="24"/>
        </w:rPr>
      </w:pPr>
    </w:p>
    <w:p w:rsidR="00FC2164" w:rsidRPr="00D20B75" w:rsidRDefault="00FC2164" w:rsidP="00D20B75">
      <w:pPr>
        <w:autoSpaceDE w:val="0"/>
        <w:autoSpaceDN w:val="0"/>
        <w:adjustRightInd w:val="0"/>
        <w:spacing w:after="0" w:line="240" w:lineRule="auto"/>
        <w:jc w:val="both"/>
        <w:rPr>
          <w:rFonts w:ascii="Arial" w:hAnsi="Arial" w:cs="Arial"/>
          <w:sz w:val="24"/>
          <w:szCs w:val="24"/>
        </w:rPr>
      </w:pPr>
      <w:r w:rsidRPr="00D20B75">
        <w:rPr>
          <w:rFonts w:ascii="Arial" w:hAnsi="Arial" w:cs="Arial"/>
          <w:sz w:val="24"/>
          <w:szCs w:val="24"/>
        </w:rPr>
        <w:t xml:space="preserve">SANTOS, Carlos Eduardo R.; OLALDE, </w:t>
      </w:r>
      <w:proofErr w:type="spellStart"/>
      <w:r w:rsidRPr="00D20B75">
        <w:rPr>
          <w:rFonts w:ascii="Arial" w:hAnsi="Arial" w:cs="Arial"/>
          <w:sz w:val="24"/>
          <w:szCs w:val="24"/>
        </w:rPr>
        <w:t>Alícia</w:t>
      </w:r>
      <w:proofErr w:type="spellEnd"/>
      <w:r w:rsidR="00D20B75">
        <w:rPr>
          <w:rFonts w:ascii="Arial" w:hAnsi="Arial" w:cs="Arial"/>
          <w:sz w:val="24"/>
          <w:szCs w:val="24"/>
        </w:rPr>
        <w:t xml:space="preserve"> </w:t>
      </w:r>
      <w:r w:rsidRPr="00D20B75">
        <w:rPr>
          <w:rFonts w:ascii="Arial" w:hAnsi="Arial" w:cs="Arial"/>
          <w:sz w:val="24"/>
          <w:szCs w:val="24"/>
        </w:rPr>
        <w:t xml:space="preserve">Ruiz. </w:t>
      </w:r>
      <w:r w:rsidRPr="00D20B75">
        <w:rPr>
          <w:rFonts w:ascii="Arial" w:hAnsi="Arial" w:cs="Arial"/>
          <w:b/>
          <w:bCs/>
          <w:sz w:val="24"/>
          <w:szCs w:val="24"/>
        </w:rPr>
        <w:t>Desenvolvimento regional e políticas</w:t>
      </w:r>
      <w:r w:rsidR="00D20B75">
        <w:rPr>
          <w:rFonts w:ascii="Arial" w:hAnsi="Arial" w:cs="Arial"/>
          <w:b/>
          <w:bCs/>
          <w:sz w:val="24"/>
          <w:szCs w:val="24"/>
        </w:rPr>
        <w:t xml:space="preserve"> </w:t>
      </w:r>
      <w:r w:rsidRPr="00D20B75">
        <w:rPr>
          <w:rFonts w:ascii="Arial" w:hAnsi="Arial" w:cs="Arial"/>
          <w:b/>
          <w:bCs/>
          <w:sz w:val="24"/>
          <w:szCs w:val="24"/>
        </w:rPr>
        <w:t>públicas: a isenção fiscal como ferramenta de</w:t>
      </w:r>
      <w:r w:rsidR="00D20B75">
        <w:rPr>
          <w:rFonts w:ascii="Arial" w:hAnsi="Arial" w:cs="Arial"/>
          <w:b/>
          <w:bCs/>
          <w:sz w:val="24"/>
          <w:szCs w:val="24"/>
        </w:rPr>
        <w:t xml:space="preserve"> </w:t>
      </w:r>
      <w:r w:rsidRPr="00D20B75">
        <w:rPr>
          <w:rFonts w:ascii="Arial" w:hAnsi="Arial" w:cs="Arial"/>
          <w:b/>
          <w:bCs/>
          <w:sz w:val="24"/>
          <w:szCs w:val="24"/>
        </w:rPr>
        <w:t>promoção do desenvolvimento regional no</w:t>
      </w:r>
      <w:r w:rsidR="00D20B75">
        <w:rPr>
          <w:rFonts w:ascii="Arial" w:hAnsi="Arial" w:cs="Arial"/>
          <w:b/>
          <w:bCs/>
          <w:sz w:val="24"/>
          <w:szCs w:val="24"/>
        </w:rPr>
        <w:t xml:space="preserve"> </w:t>
      </w:r>
      <w:r w:rsidRPr="00D20B75">
        <w:rPr>
          <w:rFonts w:ascii="Arial" w:hAnsi="Arial" w:cs="Arial"/>
          <w:b/>
          <w:bCs/>
          <w:sz w:val="24"/>
          <w:szCs w:val="24"/>
        </w:rPr>
        <w:t>Sudoeste da Bahia</w:t>
      </w:r>
      <w:r w:rsidRPr="00D20B75">
        <w:rPr>
          <w:rFonts w:ascii="Arial" w:hAnsi="Arial" w:cs="Arial"/>
          <w:sz w:val="24"/>
          <w:szCs w:val="24"/>
        </w:rPr>
        <w:t>. Disponível em: &lt;http://aplicativos.fipe.or</w:t>
      </w:r>
      <w:r w:rsidR="00C03B5D">
        <w:rPr>
          <w:rFonts w:ascii="Arial" w:hAnsi="Arial" w:cs="Arial"/>
          <w:sz w:val="24"/>
          <w:szCs w:val="24"/>
        </w:rPr>
        <w:t>g.br/enaber/pdf/153.pdf&gt;. Acess</w:t>
      </w:r>
      <w:r w:rsidRPr="00D20B75">
        <w:rPr>
          <w:rFonts w:ascii="Arial" w:hAnsi="Arial" w:cs="Arial"/>
          <w:sz w:val="24"/>
          <w:szCs w:val="24"/>
        </w:rPr>
        <w:t>o em: 03/03/2011.</w:t>
      </w:r>
    </w:p>
    <w:p w:rsidR="00D20B75" w:rsidRDefault="00D20B75" w:rsidP="00D20B75">
      <w:pPr>
        <w:autoSpaceDE w:val="0"/>
        <w:autoSpaceDN w:val="0"/>
        <w:adjustRightInd w:val="0"/>
        <w:spacing w:after="0" w:line="240" w:lineRule="auto"/>
        <w:jc w:val="both"/>
        <w:rPr>
          <w:rFonts w:ascii="Arial" w:hAnsi="Arial" w:cs="Arial"/>
          <w:sz w:val="24"/>
          <w:szCs w:val="24"/>
        </w:rPr>
      </w:pPr>
    </w:p>
    <w:p w:rsidR="00FC2164" w:rsidRPr="00D20B75" w:rsidRDefault="00FC2164" w:rsidP="00D20B75">
      <w:pPr>
        <w:autoSpaceDE w:val="0"/>
        <w:autoSpaceDN w:val="0"/>
        <w:adjustRightInd w:val="0"/>
        <w:spacing w:after="0" w:line="240" w:lineRule="auto"/>
        <w:jc w:val="both"/>
        <w:rPr>
          <w:rFonts w:ascii="Arial" w:hAnsi="Arial" w:cs="Arial"/>
          <w:sz w:val="24"/>
          <w:szCs w:val="24"/>
        </w:rPr>
      </w:pPr>
      <w:r w:rsidRPr="00D20B75">
        <w:rPr>
          <w:rFonts w:ascii="Arial" w:hAnsi="Arial" w:cs="Arial"/>
          <w:sz w:val="24"/>
          <w:szCs w:val="24"/>
        </w:rPr>
        <w:t xml:space="preserve">SILVA, </w:t>
      </w:r>
      <w:proofErr w:type="spellStart"/>
      <w:r w:rsidRPr="00D20B75">
        <w:rPr>
          <w:rFonts w:ascii="Arial" w:hAnsi="Arial" w:cs="Arial"/>
          <w:sz w:val="24"/>
          <w:szCs w:val="24"/>
        </w:rPr>
        <w:t>Marise</w:t>
      </w:r>
      <w:proofErr w:type="spellEnd"/>
      <w:r w:rsidRPr="00D20B75">
        <w:rPr>
          <w:rFonts w:ascii="Arial" w:hAnsi="Arial" w:cs="Arial"/>
          <w:sz w:val="24"/>
          <w:szCs w:val="24"/>
        </w:rPr>
        <w:t xml:space="preserve"> Borba de; GRIGOLO, Tânia Maris.</w:t>
      </w:r>
      <w:r w:rsidR="00D20B75">
        <w:rPr>
          <w:rFonts w:ascii="Arial" w:hAnsi="Arial" w:cs="Arial"/>
          <w:sz w:val="24"/>
          <w:szCs w:val="24"/>
        </w:rPr>
        <w:t xml:space="preserve"> </w:t>
      </w:r>
      <w:r w:rsidRPr="00D20B75">
        <w:rPr>
          <w:rFonts w:ascii="Arial" w:hAnsi="Arial" w:cs="Arial"/>
          <w:b/>
          <w:bCs/>
          <w:sz w:val="24"/>
          <w:szCs w:val="24"/>
        </w:rPr>
        <w:t>Metodologia para iniciação científica à prática</w:t>
      </w:r>
      <w:r w:rsidR="00D20B75">
        <w:rPr>
          <w:rFonts w:ascii="Arial" w:hAnsi="Arial" w:cs="Arial"/>
          <w:b/>
          <w:bCs/>
          <w:sz w:val="24"/>
          <w:szCs w:val="24"/>
        </w:rPr>
        <w:t xml:space="preserve"> </w:t>
      </w:r>
      <w:r w:rsidRPr="00D20B75">
        <w:rPr>
          <w:rFonts w:ascii="Arial" w:hAnsi="Arial" w:cs="Arial"/>
          <w:b/>
          <w:bCs/>
          <w:sz w:val="24"/>
          <w:szCs w:val="24"/>
        </w:rPr>
        <w:t>da pesquisa e extensão II</w:t>
      </w:r>
      <w:r w:rsidRPr="00D20B75">
        <w:rPr>
          <w:rFonts w:ascii="Arial" w:hAnsi="Arial" w:cs="Arial"/>
          <w:sz w:val="24"/>
          <w:szCs w:val="24"/>
        </w:rPr>
        <w:t>. Caderno Pedagógico.</w:t>
      </w:r>
      <w:r w:rsidR="00D20B75">
        <w:rPr>
          <w:rFonts w:ascii="Arial" w:hAnsi="Arial" w:cs="Arial"/>
          <w:sz w:val="24"/>
          <w:szCs w:val="24"/>
        </w:rPr>
        <w:t xml:space="preserve"> </w:t>
      </w:r>
      <w:r w:rsidRPr="00D20B75">
        <w:rPr>
          <w:rFonts w:ascii="Arial" w:hAnsi="Arial" w:cs="Arial"/>
          <w:sz w:val="24"/>
          <w:szCs w:val="24"/>
        </w:rPr>
        <w:t>Florianópolis: UDESC, 2002.</w:t>
      </w:r>
    </w:p>
    <w:p w:rsidR="00D20B75" w:rsidRDefault="00D20B75" w:rsidP="00D20B75">
      <w:pPr>
        <w:autoSpaceDE w:val="0"/>
        <w:autoSpaceDN w:val="0"/>
        <w:adjustRightInd w:val="0"/>
        <w:spacing w:after="0" w:line="240" w:lineRule="auto"/>
        <w:jc w:val="both"/>
        <w:rPr>
          <w:rFonts w:ascii="Arial" w:hAnsi="Arial" w:cs="Arial"/>
          <w:sz w:val="24"/>
          <w:szCs w:val="24"/>
        </w:rPr>
      </w:pPr>
    </w:p>
    <w:p w:rsidR="00FC2164" w:rsidRPr="00D20B75" w:rsidRDefault="00FC2164" w:rsidP="00D20B75">
      <w:pPr>
        <w:autoSpaceDE w:val="0"/>
        <w:autoSpaceDN w:val="0"/>
        <w:adjustRightInd w:val="0"/>
        <w:spacing w:after="0" w:line="240" w:lineRule="auto"/>
        <w:jc w:val="both"/>
        <w:rPr>
          <w:rFonts w:ascii="Arial" w:hAnsi="Arial" w:cs="Arial"/>
          <w:sz w:val="24"/>
          <w:szCs w:val="24"/>
        </w:rPr>
      </w:pPr>
      <w:r w:rsidRPr="00D20B75">
        <w:rPr>
          <w:rFonts w:ascii="Arial" w:hAnsi="Arial" w:cs="Arial"/>
          <w:sz w:val="24"/>
          <w:szCs w:val="24"/>
        </w:rPr>
        <w:t xml:space="preserve">SOUZA, Celina. </w:t>
      </w:r>
      <w:r w:rsidRPr="00D20B75">
        <w:rPr>
          <w:rFonts w:ascii="Arial" w:hAnsi="Arial" w:cs="Arial"/>
          <w:b/>
          <w:bCs/>
          <w:sz w:val="24"/>
          <w:szCs w:val="24"/>
        </w:rPr>
        <w:t>Políticas Públicas: uma revisão</w:t>
      </w:r>
      <w:r w:rsidR="00D20B75">
        <w:rPr>
          <w:rFonts w:ascii="Arial" w:hAnsi="Arial" w:cs="Arial"/>
          <w:b/>
          <w:bCs/>
          <w:sz w:val="24"/>
          <w:szCs w:val="24"/>
        </w:rPr>
        <w:t xml:space="preserve"> </w:t>
      </w:r>
      <w:r w:rsidRPr="00D20B75">
        <w:rPr>
          <w:rFonts w:ascii="Arial" w:hAnsi="Arial" w:cs="Arial"/>
          <w:b/>
          <w:bCs/>
          <w:sz w:val="24"/>
          <w:szCs w:val="24"/>
        </w:rPr>
        <w:t>da literatura</w:t>
      </w:r>
      <w:r w:rsidRPr="00D20B75">
        <w:rPr>
          <w:rFonts w:ascii="Arial" w:hAnsi="Arial" w:cs="Arial"/>
          <w:sz w:val="24"/>
          <w:szCs w:val="24"/>
        </w:rPr>
        <w:t>. Sociologias. Porto Alegre, ano 8, nº</w:t>
      </w:r>
      <w:r w:rsidR="00D20B75">
        <w:rPr>
          <w:rFonts w:ascii="Arial" w:hAnsi="Arial" w:cs="Arial"/>
          <w:sz w:val="24"/>
          <w:szCs w:val="24"/>
        </w:rPr>
        <w:t xml:space="preserve"> </w:t>
      </w:r>
      <w:r w:rsidRPr="00D20B75">
        <w:rPr>
          <w:rFonts w:ascii="Arial" w:hAnsi="Arial" w:cs="Arial"/>
          <w:sz w:val="24"/>
          <w:szCs w:val="24"/>
        </w:rPr>
        <w:t xml:space="preserve">16, </w:t>
      </w:r>
      <w:proofErr w:type="spellStart"/>
      <w:r w:rsidRPr="00D20B75">
        <w:rPr>
          <w:rFonts w:ascii="Arial" w:hAnsi="Arial" w:cs="Arial"/>
          <w:sz w:val="24"/>
          <w:szCs w:val="24"/>
        </w:rPr>
        <w:t>jul</w:t>
      </w:r>
      <w:proofErr w:type="spellEnd"/>
      <w:r w:rsidRPr="00D20B75">
        <w:rPr>
          <w:rFonts w:ascii="Arial" w:hAnsi="Arial" w:cs="Arial"/>
          <w:sz w:val="24"/>
          <w:szCs w:val="24"/>
        </w:rPr>
        <w:t>/dez 2006, p. 20-45. Disponível em: &lt;http://www.scielo.br/pdf/soc/n16/a03n16.pdf&gt;.</w:t>
      </w:r>
      <w:r w:rsidR="00D20B75">
        <w:rPr>
          <w:rFonts w:ascii="Arial" w:hAnsi="Arial" w:cs="Arial"/>
          <w:sz w:val="24"/>
          <w:szCs w:val="24"/>
        </w:rPr>
        <w:t xml:space="preserve"> </w:t>
      </w:r>
      <w:r w:rsidR="00C03B5D">
        <w:rPr>
          <w:rFonts w:ascii="Arial" w:hAnsi="Arial" w:cs="Arial"/>
          <w:sz w:val="24"/>
          <w:szCs w:val="24"/>
        </w:rPr>
        <w:t>Acess</w:t>
      </w:r>
      <w:r w:rsidRPr="00D20B75">
        <w:rPr>
          <w:rFonts w:ascii="Arial" w:hAnsi="Arial" w:cs="Arial"/>
          <w:sz w:val="24"/>
          <w:szCs w:val="24"/>
        </w:rPr>
        <w:t>o em: 03/03/2011.</w:t>
      </w:r>
    </w:p>
    <w:p w:rsidR="00D20B75" w:rsidRDefault="00D20B75" w:rsidP="00D20B75">
      <w:pPr>
        <w:autoSpaceDE w:val="0"/>
        <w:autoSpaceDN w:val="0"/>
        <w:adjustRightInd w:val="0"/>
        <w:spacing w:after="0" w:line="240" w:lineRule="auto"/>
        <w:jc w:val="both"/>
        <w:rPr>
          <w:rFonts w:ascii="Arial" w:hAnsi="Arial" w:cs="Arial"/>
          <w:color w:val="000000"/>
          <w:sz w:val="24"/>
          <w:szCs w:val="24"/>
        </w:rPr>
      </w:pP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t>TOCANTINS. Lei nº 1.746, de 15 de dezembro de</w:t>
      </w:r>
      <w:r w:rsidR="00D20B75">
        <w:rPr>
          <w:rFonts w:ascii="Arial" w:hAnsi="Arial" w:cs="Arial"/>
          <w:color w:val="000000"/>
          <w:sz w:val="24"/>
          <w:szCs w:val="24"/>
        </w:rPr>
        <w:t xml:space="preserve"> </w:t>
      </w:r>
      <w:r w:rsidRPr="00D20B75">
        <w:rPr>
          <w:rFonts w:ascii="Arial" w:hAnsi="Arial" w:cs="Arial"/>
          <w:color w:val="000000"/>
          <w:sz w:val="24"/>
          <w:szCs w:val="24"/>
        </w:rPr>
        <w:t xml:space="preserve">2006. </w:t>
      </w:r>
      <w:r w:rsidRPr="00D20B75">
        <w:rPr>
          <w:rFonts w:ascii="Arial" w:hAnsi="Arial" w:cs="Arial"/>
          <w:b/>
          <w:bCs/>
          <w:color w:val="000000"/>
          <w:sz w:val="24"/>
          <w:szCs w:val="24"/>
        </w:rPr>
        <w:t>Cria o Conselho Estadual de</w:t>
      </w:r>
      <w:r w:rsidR="00D20B75">
        <w:rPr>
          <w:rFonts w:ascii="Arial" w:hAnsi="Arial" w:cs="Arial"/>
          <w:b/>
          <w:bCs/>
          <w:color w:val="000000"/>
          <w:sz w:val="24"/>
          <w:szCs w:val="24"/>
        </w:rPr>
        <w:t xml:space="preserve"> </w:t>
      </w:r>
      <w:r w:rsidRPr="00D20B75">
        <w:rPr>
          <w:rFonts w:ascii="Arial" w:hAnsi="Arial" w:cs="Arial"/>
          <w:b/>
          <w:bCs/>
          <w:color w:val="000000"/>
          <w:sz w:val="24"/>
          <w:szCs w:val="24"/>
        </w:rPr>
        <w:t>Desenvolvimento Econômico e o Fundo</w:t>
      </w:r>
      <w:r w:rsidR="00D20B75">
        <w:rPr>
          <w:rFonts w:ascii="Arial" w:hAnsi="Arial" w:cs="Arial"/>
          <w:b/>
          <w:bCs/>
          <w:color w:val="000000"/>
          <w:sz w:val="24"/>
          <w:szCs w:val="24"/>
        </w:rPr>
        <w:t xml:space="preserve"> </w:t>
      </w:r>
      <w:r w:rsidRPr="00D20B75">
        <w:rPr>
          <w:rFonts w:ascii="Arial" w:hAnsi="Arial" w:cs="Arial"/>
          <w:b/>
          <w:bCs/>
          <w:color w:val="000000"/>
          <w:sz w:val="24"/>
          <w:szCs w:val="24"/>
        </w:rPr>
        <w:t>Estadual de Desenvolvimento Econômico, e</w:t>
      </w:r>
      <w:r w:rsidR="00D20B75">
        <w:rPr>
          <w:rFonts w:ascii="Arial" w:hAnsi="Arial" w:cs="Arial"/>
          <w:b/>
          <w:bCs/>
          <w:color w:val="000000"/>
          <w:sz w:val="24"/>
          <w:szCs w:val="24"/>
        </w:rPr>
        <w:t xml:space="preserve"> </w:t>
      </w:r>
      <w:r w:rsidRPr="00D20B75">
        <w:rPr>
          <w:rFonts w:ascii="Arial" w:hAnsi="Arial" w:cs="Arial"/>
          <w:b/>
          <w:bCs/>
          <w:color w:val="000000"/>
          <w:sz w:val="24"/>
          <w:szCs w:val="24"/>
        </w:rPr>
        <w:t>adota outras providências</w:t>
      </w:r>
      <w:r w:rsidRPr="00D20B75">
        <w:rPr>
          <w:rFonts w:ascii="Arial" w:hAnsi="Arial" w:cs="Arial"/>
          <w:color w:val="000000"/>
          <w:sz w:val="24"/>
          <w:szCs w:val="24"/>
        </w:rPr>
        <w:t>. Diário Oficial do</w:t>
      </w: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t>Estado do Tocantins nº 2.309. Disponível em:&lt;http://dtri.sefaz.to.gov.br/legislacao/ntributario/Leis/lei1</w:t>
      </w:r>
      <w:r w:rsidR="00C03B5D">
        <w:rPr>
          <w:rFonts w:ascii="Arial" w:hAnsi="Arial" w:cs="Arial"/>
          <w:color w:val="000000"/>
          <w:sz w:val="24"/>
          <w:szCs w:val="24"/>
        </w:rPr>
        <w:t>.746-06.pdf&gt;. Acesso em: 14/04/</w:t>
      </w:r>
      <w:r w:rsidRPr="00D20B75">
        <w:rPr>
          <w:rFonts w:ascii="Arial" w:hAnsi="Arial" w:cs="Arial"/>
          <w:color w:val="000000"/>
          <w:sz w:val="24"/>
          <w:szCs w:val="24"/>
        </w:rPr>
        <w:t>2010.</w:t>
      </w:r>
    </w:p>
    <w:p w:rsidR="00D20B75" w:rsidRDefault="00D20B75" w:rsidP="00D20B75">
      <w:pPr>
        <w:autoSpaceDE w:val="0"/>
        <w:autoSpaceDN w:val="0"/>
        <w:adjustRightInd w:val="0"/>
        <w:spacing w:after="0" w:line="240" w:lineRule="auto"/>
        <w:jc w:val="both"/>
        <w:rPr>
          <w:rFonts w:ascii="Arial" w:hAnsi="Arial" w:cs="Arial"/>
          <w:color w:val="000000"/>
          <w:sz w:val="24"/>
          <w:szCs w:val="24"/>
        </w:rPr>
      </w:pP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t xml:space="preserve">______. Lei nº 059, de 28 de junho de 1989. </w:t>
      </w:r>
      <w:r w:rsidRPr="00D20B75">
        <w:rPr>
          <w:rFonts w:ascii="Arial" w:hAnsi="Arial" w:cs="Arial"/>
          <w:b/>
          <w:bCs/>
          <w:color w:val="000000"/>
          <w:sz w:val="24"/>
          <w:szCs w:val="24"/>
        </w:rPr>
        <w:t>Cria</w:t>
      </w:r>
      <w:r w:rsidR="00D20B75">
        <w:rPr>
          <w:rFonts w:ascii="Arial" w:hAnsi="Arial" w:cs="Arial"/>
          <w:b/>
          <w:bCs/>
          <w:color w:val="000000"/>
          <w:sz w:val="24"/>
          <w:szCs w:val="24"/>
        </w:rPr>
        <w:t xml:space="preserve"> </w:t>
      </w:r>
      <w:r w:rsidRPr="00D20B75">
        <w:rPr>
          <w:rFonts w:ascii="Arial" w:hAnsi="Arial" w:cs="Arial"/>
          <w:b/>
          <w:bCs/>
          <w:color w:val="000000"/>
          <w:sz w:val="24"/>
          <w:szCs w:val="24"/>
        </w:rPr>
        <w:t>o Programa de Incentivo ao Desenvolvimento</w:t>
      </w:r>
      <w:r w:rsidR="00D20B75">
        <w:rPr>
          <w:rFonts w:ascii="Arial" w:hAnsi="Arial" w:cs="Arial"/>
          <w:b/>
          <w:bCs/>
          <w:color w:val="000000"/>
          <w:sz w:val="24"/>
          <w:szCs w:val="24"/>
        </w:rPr>
        <w:t xml:space="preserve"> </w:t>
      </w:r>
      <w:r w:rsidRPr="00D20B75">
        <w:rPr>
          <w:rFonts w:ascii="Arial" w:hAnsi="Arial" w:cs="Arial"/>
          <w:b/>
          <w:bCs/>
          <w:color w:val="000000"/>
          <w:sz w:val="24"/>
          <w:szCs w:val="24"/>
        </w:rPr>
        <w:t>Econômico do Tocantins - IDE-TOCANTINS e</w:t>
      </w:r>
      <w:r w:rsidR="00D20B75">
        <w:rPr>
          <w:rFonts w:ascii="Arial" w:hAnsi="Arial" w:cs="Arial"/>
          <w:b/>
          <w:bCs/>
          <w:color w:val="000000"/>
          <w:sz w:val="24"/>
          <w:szCs w:val="24"/>
        </w:rPr>
        <w:t xml:space="preserve"> </w:t>
      </w:r>
      <w:r w:rsidRPr="00D20B75">
        <w:rPr>
          <w:rFonts w:ascii="Arial" w:hAnsi="Arial" w:cs="Arial"/>
          <w:b/>
          <w:bCs/>
          <w:color w:val="000000"/>
          <w:sz w:val="24"/>
          <w:szCs w:val="24"/>
        </w:rPr>
        <w:t>dá outras providências</w:t>
      </w:r>
      <w:r w:rsidRPr="00D20B75">
        <w:rPr>
          <w:rFonts w:ascii="Arial" w:hAnsi="Arial" w:cs="Arial"/>
          <w:color w:val="000000"/>
          <w:sz w:val="24"/>
          <w:szCs w:val="24"/>
        </w:rPr>
        <w:t>. Diário Oficial do Estado</w:t>
      </w:r>
      <w:r w:rsidR="00D20B75">
        <w:rPr>
          <w:rFonts w:ascii="Arial" w:hAnsi="Arial" w:cs="Arial"/>
          <w:color w:val="000000"/>
          <w:sz w:val="24"/>
          <w:szCs w:val="24"/>
        </w:rPr>
        <w:t xml:space="preserve"> </w:t>
      </w:r>
      <w:r w:rsidRPr="00D20B75">
        <w:rPr>
          <w:rFonts w:ascii="Arial" w:hAnsi="Arial" w:cs="Arial"/>
          <w:color w:val="000000"/>
          <w:sz w:val="24"/>
          <w:szCs w:val="24"/>
        </w:rPr>
        <w:t>do Tocantins nº 19. Disponível em: &lt;http://www.al.to.gov.br/arq/AL_arquivo/6319_Lei</w:t>
      </w:r>
      <w:r w:rsidR="00C03B5D">
        <w:rPr>
          <w:rFonts w:ascii="Arial" w:hAnsi="Arial" w:cs="Arial"/>
          <w:color w:val="000000"/>
          <w:sz w:val="24"/>
          <w:szCs w:val="24"/>
        </w:rPr>
        <w:t>059_89.pdf&gt;. Acesso em: 14/04/</w:t>
      </w:r>
      <w:r w:rsidRPr="00D20B75">
        <w:rPr>
          <w:rFonts w:ascii="Arial" w:hAnsi="Arial" w:cs="Arial"/>
          <w:color w:val="000000"/>
          <w:sz w:val="24"/>
          <w:szCs w:val="24"/>
        </w:rPr>
        <w:t>2010.</w:t>
      </w:r>
    </w:p>
    <w:p w:rsidR="00D20B75" w:rsidRDefault="00D20B75" w:rsidP="00D20B75">
      <w:pPr>
        <w:autoSpaceDE w:val="0"/>
        <w:autoSpaceDN w:val="0"/>
        <w:adjustRightInd w:val="0"/>
        <w:spacing w:after="0" w:line="240" w:lineRule="auto"/>
        <w:jc w:val="both"/>
        <w:rPr>
          <w:rFonts w:ascii="Arial" w:hAnsi="Arial" w:cs="Arial"/>
          <w:color w:val="000000"/>
          <w:sz w:val="24"/>
          <w:szCs w:val="24"/>
        </w:rPr>
      </w:pP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t>______. Lei nº 109, de 21 de dezembro de 1989.</w:t>
      </w:r>
      <w:r w:rsidR="00D20B75">
        <w:rPr>
          <w:rFonts w:ascii="Arial" w:hAnsi="Arial" w:cs="Arial"/>
          <w:color w:val="000000"/>
          <w:sz w:val="24"/>
          <w:szCs w:val="24"/>
        </w:rPr>
        <w:t xml:space="preserve"> </w:t>
      </w:r>
      <w:r w:rsidRPr="00D20B75">
        <w:rPr>
          <w:rFonts w:ascii="Arial" w:hAnsi="Arial" w:cs="Arial"/>
          <w:b/>
          <w:bCs/>
          <w:color w:val="000000"/>
          <w:sz w:val="24"/>
          <w:szCs w:val="24"/>
        </w:rPr>
        <w:t>Institui o Código Tributário</w:t>
      </w:r>
      <w:r w:rsidRPr="00D20B75">
        <w:rPr>
          <w:rFonts w:ascii="Arial" w:hAnsi="Arial" w:cs="Arial"/>
          <w:color w:val="000000"/>
          <w:sz w:val="24"/>
          <w:szCs w:val="24"/>
        </w:rPr>
        <w:t>. Diário Oficial do</w:t>
      </w:r>
      <w:r w:rsidR="00D20B75">
        <w:rPr>
          <w:rFonts w:ascii="Arial" w:hAnsi="Arial" w:cs="Arial"/>
          <w:color w:val="000000"/>
          <w:sz w:val="24"/>
          <w:szCs w:val="24"/>
        </w:rPr>
        <w:t xml:space="preserve"> </w:t>
      </w:r>
      <w:r w:rsidRPr="00D20B75">
        <w:rPr>
          <w:rFonts w:ascii="Arial" w:hAnsi="Arial" w:cs="Arial"/>
          <w:color w:val="000000"/>
          <w:sz w:val="24"/>
          <w:szCs w:val="24"/>
        </w:rPr>
        <w:t>Estado do Tocantins nº 27. Disponível em:&lt;http://dtri.sefaz.to.gov.br/</w:t>
      </w:r>
      <w:r w:rsidR="00C03B5D">
        <w:rPr>
          <w:rFonts w:ascii="Arial" w:hAnsi="Arial" w:cs="Arial"/>
          <w:color w:val="000000"/>
          <w:sz w:val="24"/>
          <w:szCs w:val="24"/>
        </w:rPr>
        <w:t>&gt;. Acesso em: 14/04/</w:t>
      </w:r>
      <w:r w:rsidRPr="00D20B75">
        <w:rPr>
          <w:rFonts w:ascii="Arial" w:hAnsi="Arial" w:cs="Arial"/>
          <w:color w:val="000000"/>
          <w:sz w:val="24"/>
          <w:szCs w:val="24"/>
        </w:rPr>
        <w:t>2010.</w:t>
      </w:r>
    </w:p>
    <w:p w:rsidR="00D20B75" w:rsidRDefault="00D20B75" w:rsidP="00D20B75">
      <w:pPr>
        <w:autoSpaceDE w:val="0"/>
        <w:autoSpaceDN w:val="0"/>
        <w:adjustRightInd w:val="0"/>
        <w:spacing w:after="0" w:line="240" w:lineRule="auto"/>
        <w:jc w:val="both"/>
        <w:rPr>
          <w:rFonts w:ascii="Arial" w:hAnsi="Arial" w:cs="Arial"/>
          <w:color w:val="000000"/>
          <w:sz w:val="24"/>
          <w:szCs w:val="24"/>
        </w:rPr>
      </w:pP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lastRenderedPageBreak/>
        <w:t>______. Lei nº 494, de 15 de dezembro de 1992.</w:t>
      </w:r>
      <w:r w:rsidR="00D20B75">
        <w:rPr>
          <w:rFonts w:ascii="Arial" w:hAnsi="Arial" w:cs="Arial"/>
          <w:color w:val="000000"/>
          <w:sz w:val="24"/>
          <w:szCs w:val="24"/>
        </w:rPr>
        <w:t xml:space="preserve"> </w:t>
      </w:r>
      <w:r w:rsidRPr="00D20B75">
        <w:rPr>
          <w:rFonts w:ascii="Arial" w:hAnsi="Arial" w:cs="Arial"/>
          <w:b/>
          <w:bCs/>
          <w:color w:val="000000"/>
          <w:sz w:val="24"/>
          <w:szCs w:val="24"/>
        </w:rPr>
        <w:t>Cria o Fundo para prover de recursos o</w:t>
      </w:r>
      <w:r w:rsidR="00D20B75">
        <w:rPr>
          <w:rFonts w:ascii="Arial" w:hAnsi="Arial" w:cs="Arial"/>
          <w:b/>
          <w:bCs/>
          <w:color w:val="000000"/>
          <w:sz w:val="24"/>
          <w:szCs w:val="24"/>
        </w:rPr>
        <w:t xml:space="preserve"> </w:t>
      </w:r>
      <w:r w:rsidRPr="00D20B75">
        <w:rPr>
          <w:rFonts w:ascii="Arial" w:hAnsi="Arial" w:cs="Arial"/>
          <w:b/>
          <w:bCs/>
          <w:color w:val="000000"/>
          <w:sz w:val="24"/>
          <w:szCs w:val="24"/>
        </w:rPr>
        <w:t>Programa de Incentivo ao Desenvolvimento</w:t>
      </w:r>
      <w:r w:rsidR="00D20B75">
        <w:rPr>
          <w:rFonts w:ascii="Arial" w:hAnsi="Arial" w:cs="Arial"/>
          <w:b/>
          <w:bCs/>
          <w:color w:val="000000"/>
          <w:sz w:val="24"/>
          <w:szCs w:val="24"/>
        </w:rPr>
        <w:t xml:space="preserve"> </w:t>
      </w:r>
      <w:r w:rsidRPr="00D20B75">
        <w:rPr>
          <w:rFonts w:ascii="Arial" w:hAnsi="Arial" w:cs="Arial"/>
          <w:b/>
          <w:bCs/>
          <w:color w:val="000000"/>
          <w:sz w:val="24"/>
          <w:szCs w:val="24"/>
        </w:rPr>
        <w:t>Industrial do Estado do Tocantins</w:t>
      </w:r>
      <w:r w:rsidRPr="00D20B75">
        <w:rPr>
          <w:rFonts w:ascii="Arial" w:hAnsi="Arial" w:cs="Arial"/>
          <w:color w:val="000000"/>
          <w:sz w:val="24"/>
          <w:szCs w:val="24"/>
        </w:rPr>
        <w:t>. Diário Oficial</w:t>
      </w:r>
      <w:r w:rsidR="00D20B75">
        <w:rPr>
          <w:rFonts w:ascii="Arial" w:hAnsi="Arial" w:cs="Arial"/>
          <w:color w:val="000000"/>
          <w:sz w:val="24"/>
          <w:szCs w:val="24"/>
        </w:rPr>
        <w:t xml:space="preserve"> </w:t>
      </w:r>
      <w:r w:rsidRPr="00D20B75">
        <w:rPr>
          <w:rFonts w:ascii="Arial" w:hAnsi="Arial" w:cs="Arial"/>
          <w:color w:val="000000"/>
          <w:sz w:val="24"/>
          <w:szCs w:val="24"/>
        </w:rPr>
        <w:t>do Estado do Tocantins nº 191. Disponível em:&lt;http://dtri.sefaz</w:t>
      </w:r>
      <w:r w:rsidR="00C03B5D">
        <w:rPr>
          <w:rFonts w:ascii="Arial" w:hAnsi="Arial" w:cs="Arial"/>
          <w:color w:val="000000"/>
          <w:sz w:val="24"/>
          <w:szCs w:val="24"/>
        </w:rPr>
        <w:t>.to.gov.br/&gt;. Acesso em: 14/04/</w:t>
      </w:r>
      <w:r w:rsidRPr="00D20B75">
        <w:rPr>
          <w:rFonts w:ascii="Arial" w:hAnsi="Arial" w:cs="Arial"/>
          <w:color w:val="000000"/>
          <w:sz w:val="24"/>
          <w:szCs w:val="24"/>
        </w:rPr>
        <w:t>2010.</w:t>
      </w:r>
    </w:p>
    <w:p w:rsidR="00D20B75" w:rsidRDefault="00D20B75" w:rsidP="00D20B75">
      <w:pPr>
        <w:autoSpaceDE w:val="0"/>
        <w:autoSpaceDN w:val="0"/>
        <w:adjustRightInd w:val="0"/>
        <w:spacing w:after="0" w:line="240" w:lineRule="auto"/>
        <w:jc w:val="both"/>
        <w:rPr>
          <w:rFonts w:ascii="Arial" w:hAnsi="Arial" w:cs="Arial"/>
          <w:color w:val="000000"/>
          <w:sz w:val="24"/>
          <w:szCs w:val="24"/>
        </w:rPr>
      </w:pP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t xml:space="preserve">______. Lei nº 761, de 08 de junho de 1995. </w:t>
      </w:r>
      <w:r w:rsidRPr="00D20B75">
        <w:rPr>
          <w:rFonts w:ascii="Arial" w:hAnsi="Arial" w:cs="Arial"/>
          <w:b/>
          <w:bCs/>
          <w:color w:val="000000"/>
          <w:sz w:val="24"/>
          <w:szCs w:val="24"/>
        </w:rPr>
        <w:t>Cria</w:t>
      </w:r>
      <w:r w:rsidR="00D20B75">
        <w:rPr>
          <w:rFonts w:ascii="Arial" w:hAnsi="Arial" w:cs="Arial"/>
          <w:b/>
          <w:bCs/>
          <w:color w:val="000000"/>
          <w:sz w:val="24"/>
          <w:szCs w:val="24"/>
        </w:rPr>
        <w:t xml:space="preserve"> </w:t>
      </w:r>
      <w:r w:rsidRPr="00D20B75">
        <w:rPr>
          <w:rFonts w:ascii="Arial" w:hAnsi="Arial" w:cs="Arial"/>
          <w:b/>
          <w:bCs/>
          <w:color w:val="000000"/>
          <w:sz w:val="24"/>
          <w:szCs w:val="24"/>
        </w:rPr>
        <w:t>o Programa de Incentivo ao Desenvolvimento</w:t>
      </w:r>
      <w:r w:rsidR="00D20B75">
        <w:rPr>
          <w:rFonts w:ascii="Arial" w:hAnsi="Arial" w:cs="Arial"/>
          <w:b/>
          <w:bCs/>
          <w:color w:val="000000"/>
          <w:sz w:val="24"/>
          <w:szCs w:val="24"/>
        </w:rPr>
        <w:t xml:space="preserve"> </w:t>
      </w:r>
      <w:r w:rsidRPr="00D20B75">
        <w:rPr>
          <w:rFonts w:ascii="Arial" w:hAnsi="Arial" w:cs="Arial"/>
          <w:b/>
          <w:bCs/>
          <w:color w:val="000000"/>
          <w:sz w:val="24"/>
          <w:szCs w:val="24"/>
        </w:rPr>
        <w:t>Econômico do Estado do Tocantins -</w:t>
      </w:r>
      <w:r w:rsidR="00D20B75">
        <w:rPr>
          <w:rFonts w:ascii="Arial" w:hAnsi="Arial" w:cs="Arial"/>
          <w:b/>
          <w:bCs/>
          <w:color w:val="000000"/>
          <w:sz w:val="24"/>
          <w:szCs w:val="24"/>
        </w:rPr>
        <w:t xml:space="preserve"> </w:t>
      </w:r>
      <w:r w:rsidRPr="00D20B75">
        <w:rPr>
          <w:rFonts w:ascii="Arial" w:hAnsi="Arial" w:cs="Arial"/>
          <w:b/>
          <w:bCs/>
          <w:color w:val="000000"/>
          <w:sz w:val="24"/>
          <w:szCs w:val="24"/>
        </w:rPr>
        <w:t>PROSPERAR, dá nova denominação ao fundo</w:t>
      </w:r>
      <w:r w:rsidR="00D20B75">
        <w:rPr>
          <w:rFonts w:ascii="Arial" w:hAnsi="Arial" w:cs="Arial"/>
          <w:b/>
          <w:bCs/>
          <w:color w:val="000000"/>
          <w:sz w:val="24"/>
          <w:szCs w:val="24"/>
        </w:rPr>
        <w:t xml:space="preserve"> </w:t>
      </w:r>
      <w:r w:rsidRPr="00D20B75">
        <w:rPr>
          <w:rFonts w:ascii="Arial" w:hAnsi="Arial" w:cs="Arial"/>
          <w:b/>
          <w:bCs/>
          <w:color w:val="000000"/>
          <w:sz w:val="24"/>
          <w:szCs w:val="24"/>
        </w:rPr>
        <w:t>que especifica e outras providências</w:t>
      </w:r>
      <w:r w:rsidRPr="00D20B75">
        <w:rPr>
          <w:rFonts w:ascii="Arial" w:hAnsi="Arial" w:cs="Arial"/>
          <w:b/>
          <w:bCs/>
          <w:i/>
          <w:iCs/>
          <w:color w:val="000000"/>
          <w:sz w:val="24"/>
          <w:szCs w:val="24"/>
        </w:rPr>
        <w:t xml:space="preserve">. </w:t>
      </w:r>
      <w:r w:rsidRPr="00D20B75">
        <w:rPr>
          <w:rFonts w:ascii="Arial" w:hAnsi="Arial" w:cs="Arial"/>
          <w:color w:val="000000"/>
          <w:sz w:val="24"/>
          <w:szCs w:val="24"/>
        </w:rPr>
        <w:t>Diário</w:t>
      </w: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t>Oficial do Estado do Tocantins nº 441. Disponível</w:t>
      </w:r>
      <w:r w:rsidR="00D20B75">
        <w:rPr>
          <w:rFonts w:ascii="Arial" w:hAnsi="Arial" w:cs="Arial"/>
          <w:color w:val="000000"/>
          <w:sz w:val="24"/>
          <w:szCs w:val="24"/>
        </w:rPr>
        <w:t xml:space="preserve"> </w:t>
      </w:r>
      <w:r w:rsidRPr="00D20B75">
        <w:rPr>
          <w:rFonts w:ascii="Arial" w:hAnsi="Arial" w:cs="Arial"/>
          <w:color w:val="000000"/>
          <w:sz w:val="24"/>
          <w:szCs w:val="24"/>
        </w:rPr>
        <w:t>em: &lt;http://dtri.sefaz.to.gov.br/&gt;. Acesso em: 14</w:t>
      </w:r>
      <w:r w:rsidR="00C03B5D">
        <w:rPr>
          <w:rFonts w:ascii="Arial" w:hAnsi="Arial" w:cs="Arial"/>
          <w:color w:val="000000"/>
          <w:sz w:val="24"/>
          <w:szCs w:val="24"/>
        </w:rPr>
        <w:t>/04/</w:t>
      </w:r>
      <w:r w:rsidRPr="00D20B75">
        <w:rPr>
          <w:rFonts w:ascii="Arial" w:hAnsi="Arial" w:cs="Arial"/>
          <w:color w:val="000000"/>
          <w:sz w:val="24"/>
          <w:szCs w:val="24"/>
        </w:rPr>
        <w:t>2010.</w:t>
      </w:r>
    </w:p>
    <w:p w:rsidR="00D20B75" w:rsidRDefault="00D20B75" w:rsidP="00D20B75">
      <w:pPr>
        <w:autoSpaceDE w:val="0"/>
        <w:autoSpaceDN w:val="0"/>
        <w:adjustRightInd w:val="0"/>
        <w:spacing w:after="0" w:line="240" w:lineRule="auto"/>
        <w:jc w:val="both"/>
        <w:rPr>
          <w:rFonts w:ascii="Arial" w:hAnsi="Arial" w:cs="Arial"/>
          <w:color w:val="000000"/>
          <w:sz w:val="24"/>
          <w:szCs w:val="24"/>
        </w:rPr>
      </w:pP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t>______. Lei nº 1.349, de 13 de dezembro de 2002.</w:t>
      </w:r>
      <w:r w:rsidR="00D20B75">
        <w:rPr>
          <w:rFonts w:ascii="Arial" w:hAnsi="Arial" w:cs="Arial"/>
          <w:color w:val="000000"/>
          <w:sz w:val="24"/>
          <w:szCs w:val="24"/>
        </w:rPr>
        <w:t xml:space="preserve"> </w:t>
      </w:r>
      <w:r w:rsidRPr="00D20B75">
        <w:rPr>
          <w:rFonts w:ascii="Arial" w:hAnsi="Arial" w:cs="Arial"/>
          <w:b/>
          <w:bCs/>
          <w:color w:val="000000"/>
          <w:sz w:val="24"/>
          <w:szCs w:val="24"/>
        </w:rPr>
        <w:t>Incentiva a instalação de indústrias</w:t>
      </w:r>
      <w:r w:rsidR="00D20B75">
        <w:rPr>
          <w:rFonts w:ascii="Arial" w:hAnsi="Arial" w:cs="Arial"/>
          <w:b/>
          <w:bCs/>
          <w:color w:val="000000"/>
          <w:sz w:val="24"/>
          <w:szCs w:val="24"/>
        </w:rPr>
        <w:t xml:space="preserve"> </w:t>
      </w:r>
      <w:r w:rsidRPr="00D20B75">
        <w:rPr>
          <w:rFonts w:ascii="Arial" w:hAnsi="Arial" w:cs="Arial"/>
          <w:b/>
          <w:bCs/>
          <w:color w:val="000000"/>
          <w:sz w:val="24"/>
          <w:szCs w:val="24"/>
        </w:rPr>
        <w:t>automotivas no Estado do Tocantins, e adota</w:t>
      </w:r>
      <w:r w:rsidR="00D20B75">
        <w:rPr>
          <w:rFonts w:ascii="Arial" w:hAnsi="Arial" w:cs="Arial"/>
          <w:b/>
          <w:bCs/>
          <w:color w:val="000000"/>
          <w:sz w:val="24"/>
          <w:szCs w:val="24"/>
        </w:rPr>
        <w:t xml:space="preserve"> </w:t>
      </w:r>
      <w:r w:rsidRPr="00D20B75">
        <w:rPr>
          <w:rFonts w:ascii="Arial" w:hAnsi="Arial" w:cs="Arial"/>
          <w:b/>
          <w:bCs/>
          <w:color w:val="000000"/>
          <w:sz w:val="24"/>
          <w:szCs w:val="24"/>
        </w:rPr>
        <w:t>outras providências</w:t>
      </w:r>
      <w:r w:rsidRPr="00D20B75">
        <w:rPr>
          <w:rFonts w:ascii="Arial" w:hAnsi="Arial" w:cs="Arial"/>
          <w:i/>
          <w:iCs/>
          <w:color w:val="000000"/>
          <w:sz w:val="24"/>
          <w:szCs w:val="24"/>
        </w:rPr>
        <w:t xml:space="preserve">. </w:t>
      </w:r>
      <w:r w:rsidRPr="00D20B75">
        <w:rPr>
          <w:rFonts w:ascii="Arial" w:hAnsi="Arial" w:cs="Arial"/>
          <w:color w:val="000000"/>
          <w:sz w:val="24"/>
          <w:szCs w:val="24"/>
        </w:rPr>
        <w:t>Diário Oficial do Estado do</w:t>
      </w:r>
      <w:r w:rsidR="00D20B75">
        <w:rPr>
          <w:rFonts w:ascii="Arial" w:hAnsi="Arial" w:cs="Arial"/>
          <w:color w:val="000000"/>
          <w:sz w:val="24"/>
          <w:szCs w:val="24"/>
        </w:rPr>
        <w:t xml:space="preserve"> </w:t>
      </w:r>
      <w:r w:rsidRPr="00D20B75">
        <w:rPr>
          <w:rFonts w:ascii="Arial" w:hAnsi="Arial" w:cs="Arial"/>
          <w:color w:val="000000"/>
          <w:sz w:val="24"/>
          <w:szCs w:val="24"/>
        </w:rPr>
        <w:t>Tocantins nº1.342. Disponível em:&lt;http://dtri.sefaz</w:t>
      </w:r>
      <w:r w:rsidR="00C03B5D">
        <w:rPr>
          <w:rFonts w:ascii="Arial" w:hAnsi="Arial" w:cs="Arial"/>
          <w:color w:val="000000"/>
          <w:sz w:val="24"/>
          <w:szCs w:val="24"/>
        </w:rPr>
        <w:t>.to.gov.br/&gt;. Acesso em: 14/04/</w:t>
      </w:r>
      <w:r w:rsidRPr="00D20B75">
        <w:rPr>
          <w:rFonts w:ascii="Arial" w:hAnsi="Arial" w:cs="Arial"/>
          <w:color w:val="000000"/>
          <w:sz w:val="24"/>
          <w:szCs w:val="24"/>
        </w:rPr>
        <w:t>2010.</w:t>
      </w:r>
    </w:p>
    <w:p w:rsidR="00D20B75" w:rsidRDefault="00D20B75" w:rsidP="00D20B75">
      <w:pPr>
        <w:autoSpaceDE w:val="0"/>
        <w:autoSpaceDN w:val="0"/>
        <w:adjustRightInd w:val="0"/>
        <w:spacing w:after="0" w:line="240" w:lineRule="auto"/>
        <w:jc w:val="both"/>
        <w:rPr>
          <w:rFonts w:ascii="Arial" w:hAnsi="Arial" w:cs="Arial"/>
          <w:color w:val="000000"/>
          <w:sz w:val="24"/>
          <w:szCs w:val="24"/>
        </w:rPr>
      </w:pP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t>______. Lei nº 1.355, de 19 de dezembro de 2002.</w:t>
      </w:r>
      <w:r w:rsidR="00D20B75">
        <w:rPr>
          <w:rFonts w:ascii="Arial" w:hAnsi="Arial" w:cs="Arial"/>
          <w:color w:val="000000"/>
          <w:sz w:val="24"/>
          <w:szCs w:val="24"/>
        </w:rPr>
        <w:t xml:space="preserve"> </w:t>
      </w:r>
      <w:r w:rsidRPr="00D20B75">
        <w:rPr>
          <w:rFonts w:ascii="Arial" w:hAnsi="Arial" w:cs="Arial"/>
          <w:b/>
          <w:bCs/>
          <w:color w:val="000000"/>
          <w:sz w:val="24"/>
          <w:szCs w:val="24"/>
        </w:rPr>
        <w:t>Dispõe sobre o Programa PROSPERAR e o</w:t>
      </w:r>
      <w:r w:rsidR="00D20B75">
        <w:rPr>
          <w:rFonts w:ascii="Arial" w:hAnsi="Arial" w:cs="Arial"/>
          <w:b/>
          <w:bCs/>
          <w:color w:val="000000"/>
          <w:sz w:val="24"/>
          <w:szCs w:val="24"/>
        </w:rPr>
        <w:t xml:space="preserve"> </w:t>
      </w:r>
      <w:r w:rsidRPr="00D20B75">
        <w:rPr>
          <w:rFonts w:ascii="Arial" w:hAnsi="Arial" w:cs="Arial"/>
          <w:b/>
          <w:bCs/>
          <w:color w:val="000000"/>
          <w:sz w:val="24"/>
          <w:szCs w:val="24"/>
        </w:rPr>
        <w:t>FUNDO PROSPERAR, e adota outras</w:t>
      </w:r>
      <w:r w:rsidR="00D20B75">
        <w:rPr>
          <w:rFonts w:ascii="Arial" w:hAnsi="Arial" w:cs="Arial"/>
          <w:b/>
          <w:bCs/>
          <w:color w:val="000000"/>
          <w:sz w:val="24"/>
          <w:szCs w:val="24"/>
        </w:rPr>
        <w:t xml:space="preserve"> </w:t>
      </w:r>
      <w:r w:rsidRPr="00D20B75">
        <w:rPr>
          <w:rFonts w:ascii="Arial" w:hAnsi="Arial" w:cs="Arial"/>
          <w:b/>
          <w:bCs/>
          <w:color w:val="000000"/>
          <w:sz w:val="24"/>
          <w:szCs w:val="24"/>
        </w:rPr>
        <w:t>providências</w:t>
      </w:r>
      <w:r w:rsidRPr="00D20B75">
        <w:rPr>
          <w:rFonts w:ascii="Arial" w:hAnsi="Arial" w:cs="Arial"/>
          <w:color w:val="000000"/>
          <w:sz w:val="24"/>
          <w:szCs w:val="24"/>
        </w:rPr>
        <w:t>. Diário Oficial do Estado do</w:t>
      </w:r>
      <w:r w:rsidR="00D20B75">
        <w:rPr>
          <w:rFonts w:ascii="Arial" w:hAnsi="Arial" w:cs="Arial"/>
          <w:color w:val="000000"/>
          <w:sz w:val="24"/>
          <w:szCs w:val="24"/>
        </w:rPr>
        <w:t xml:space="preserve"> </w:t>
      </w:r>
      <w:r w:rsidRPr="00D20B75">
        <w:rPr>
          <w:rFonts w:ascii="Arial" w:hAnsi="Arial" w:cs="Arial"/>
          <w:color w:val="000000"/>
          <w:sz w:val="24"/>
          <w:szCs w:val="24"/>
        </w:rPr>
        <w:t>Tocantins nº 1.345. Disponível em:&lt;http://www2.sefaz.to.gov.br/Leis/lei</w:t>
      </w:r>
      <w:r w:rsidR="00C03B5D">
        <w:rPr>
          <w:rFonts w:ascii="Arial" w:hAnsi="Arial" w:cs="Arial"/>
          <w:color w:val="000000"/>
          <w:sz w:val="24"/>
          <w:szCs w:val="24"/>
        </w:rPr>
        <w:t>1.355-02.htm&gt;. Acesso em: 14/04/</w:t>
      </w:r>
      <w:r w:rsidRPr="00D20B75">
        <w:rPr>
          <w:rFonts w:ascii="Arial" w:hAnsi="Arial" w:cs="Arial"/>
          <w:color w:val="000000"/>
          <w:sz w:val="24"/>
          <w:szCs w:val="24"/>
        </w:rPr>
        <w:t xml:space="preserve"> 2010.</w:t>
      </w:r>
    </w:p>
    <w:p w:rsidR="00D20B75" w:rsidRDefault="00D20B75" w:rsidP="00D20B75">
      <w:pPr>
        <w:autoSpaceDE w:val="0"/>
        <w:autoSpaceDN w:val="0"/>
        <w:adjustRightInd w:val="0"/>
        <w:spacing w:after="0" w:line="240" w:lineRule="auto"/>
        <w:jc w:val="both"/>
        <w:rPr>
          <w:rFonts w:ascii="Arial" w:hAnsi="Arial" w:cs="Arial"/>
          <w:color w:val="000000"/>
          <w:sz w:val="24"/>
          <w:szCs w:val="24"/>
        </w:rPr>
      </w:pP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t>______. Lei nº 1.385, de 9 de julho de 2003.</w:t>
      </w:r>
      <w:r w:rsidR="00D20B75">
        <w:rPr>
          <w:rFonts w:ascii="Arial" w:hAnsi="Arial" w:cs="Arial"/>
          <w:color w:val="000000"/>
          <w:sz w:val="24"/>
          <w:szCs w:val="24"/>
        </w:rPr>
        <w:t xml:space="preserve"> </w:t>
      </w:r>
      <w:r w:rsidRPr="00D20B75">
        <w:rPr>
          <w:rFonts w:ascii="Arial" w:hAnsi="Arial" w:cs="Arial"/>
          <w:b/>
          <w:bCs/>
          <w:color w:val="000000"/>
          <w:sz w:val="24"/>
          <w:szCs w:val="24"/>
        </w:rPr>
        <w:t>Institui o Programa de Industrialização</w:t>
      </w:r>
      <w:r w:rsidR="00D20B75">
        <w:rPr>
          <w:rFonts w:ascii="Arial" w:hAnsi="Arial" w:cs="Arial"/>
          <w:b/>
          <w:bCs/>
          <w:color w:val="000000"/>
          <w:sz w:val="24"/>
          <w:szCs w:val="24"/>
        </w:rPr>
        <w:t xml:space="preserve"> </w:t>
      </w:r>
      <w:r w:rsidRPr="00D20B75">
        <w:rPr>
          <w:rFonts w:ascii="Arial" w:hAnsi="Arial" w:cs="Arial"/>
          <w:b/>
          <w:bCs/>
          <w:color w:val="000000"/>
          <w:sz w:val="24"/>
          <w:szCs w:val="24"/>
        </w:rPr>
        <w:t>Direcionada – PROINDUSTRIA, e adota outras</w:t>
      </w:r>
      <w:r w:rsidR="00D20B75">
        <w:rPr>
          <w:rFonts w:ascii="Arial" w:hAnsi="Arial" w:cs="Arial"/>
          <w:b/>
          <w:bCs/>
          <w:color w:val="000000"/>
          <w:sz w:val="24"/>
          <w:szCs w:val="24"/>
        </w:rPr>
        <w:t xml:space="preserve"> </w:t>
      </w:r>
      <w:r w:rsidRPr="00D20B75">
        <w:rPr>
          <w:rFonts w:ascii="Arial" w:hAnsi="Arial" w:cs="Arial"/>
          <w:b/>
          <w:bCs/>
          <w:color w:val="000000"/>
          <w:sz w:val="24"/>
          <w:szCs w:val="24"/>
        </w:rPr>
        <w:t xml:space="preserve">providências. </w:t>
      </w:r>
      <w:r w:rsidRPr="00D20B75">
        <w:rPr>
          <w:rFonts w:ascii="Arial" w:hAnsi="Arial" w:cs="Arial"/>
          <w:color w:val="000000"/>
          <w:sz w:val="24"/>
          <w:szCs w:val="24"/>
        </w:rPr>
        <w:t>Diário Oficial do Estado do</w:t>
      </w:r>
      <w:r w:rsidR="00D20B75">
        <w:rPr>
          <w:rFonts w:ascii="Arial" w:hAnsi="Arial" w:cs="Arial"/>
          <w:color w:val="000000"/>
          <w:sz w:val="24"/>
          <w:szCs w:val="24"/>
        </w:rPr>
        <w:t xml:space="preserve"> </w:t>
      </w:r>
      <w:r w:rsidRPr="00D20B75">
        <w:rPr>
          <w:rFonts w:ascii="Arial" w:hAnsi="Arial" w:cs="Arial"/>
          <w:color w:val="000000"/>
          <w:sz w:val="24"/>
          <w:szCs w:val="24"/>
        </w:rPr>
        <w:t>Tocantins nº 1.472. Disponível em:</w:t>
      </w: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t>&lt;</w:t>
      </w:r>
      <w:proofErr w:type="gramStart"/>
      <w:r w:rsidRPr="00D20B75">
        <w:rPr>
          <w:rFonts w:ascii="Arial" w:hAnsi="Arial" w:cs="Arial"/>
          <w:color w:val="000000"/>
          <w:sz w:val="24"/>
          <w:szCs w:val="24"/>
        </w:rPr>
        <w:t>http://dtri.sefaz.to.gov.br/legislacao/ntributaria/Leis/lei1.</w:t>
      </w:r>
      <w:r w:rsidR="00C03B5D">
        <w:rPr>
          <w:rFonts w:ascii="Arial" w:hAnsi="Arial" w:cs="Arial"/>
          <w:color w:val="000000"/>
          <w:sz w:val="24"/>
          <w:szCs w:val="24"/>
        </w:rPr>
        <w:t>385-03.htm</w:t>
      </w:r>
      <w:proofErr w:type="gramEnd"/>
      <w:r w:rsidR="00C03B5D">
        <w:rPr>
          <w:rFonts w:ascii="Arial" w:hAnsi="Arial" w:cs="Arial"/>
          <w:color w:val="000000"/>
          <w:sz w:val="24"/>
          <w:szCs w:val="24"/>
        </w:rPr>
        <w:t>&gt;. Acesso em: 14/04/</w:t>
      </w:r>
      <w:r w:rsidRPr="00D20B75">
        <w:rPr>
          <w:rFonts w:ascii="Arial" w:hAnsi="Arial" w:cs="Arial"/>
          <w:color w:val="000000"/>
          <w:sz w:val="24"/>
          <w:szCs w:val="24"/>
        </w:rPr>
        <w:t>2010.</w:t>
      </w:r>
    </w:p>
    <w:p w:rsidR="00D20B75" w:rsidRDefault="00D20B75" w:rsidP="00D20B75">
      <w:pPr>
        <w:autoSpaceDE w:val="0"/>
        <w:autoSpaceDN w:val="0"/>
        <w:adjustRightInd w:val="0"/>
        <w:spacing w:after="0" w:line="240" w:lineRule="auto"/>
        <w:jc w:val="both"/>
        <w:rPr>
          <w:rFonts w:ascii="Arial" w:hAnsi="Arial" w:cs="Arial"/>
          <w:color w:val="000000"/>
          <w:sz w:val="24"/>
          <w:szCs w:val="24"/>
        </w:rPr>
      </w:pP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t>______. Lei nº 1.392, de 22 de agosto de 2003</w:t>
      </w:r>
      <w:r w:rsidRPr="00D20B75">
        <w:rPr>
          <w:rFonts w:ascii="Arial" w:hAnsi="Arial" w:cs="Arial"/>
          <w:i/>
          <w:iCs/>
          <w:color w:val="000000"/>
          <w:sz w:val="24"/>
          <w:szCs w:val="24"/>
        </w:rPr>
        <w:t>.</w:t>
      </w:r>
      <w:r w:rsidR="00D20B75">
        <w:rPr>
          <w:rFonts w:ascii="Arial" w:hAnsi="Arial" w:cs="Arial"/>
          <w:i/>
          <w:iCs/>
          <w:color w:val="000000"/>
          <w:sz w:val="24"/>
          <w:szCs w:val="24"/>
        </w:rPr>
        <w:t xml:space="preserve"> </w:t>
      </w:r>
      <w:r w:rsidRPr="00D20B75">
        <w:rPr>
          <w:rFonts w:ascii="Arial" w:hAnsi="Arial" w:cs="Arial"/>
          <w:b/>
          <w:bCs/>
          <w:color w:val="000000"/>
          <w:sz w:val="24"/>
          <w:szCs w:val="24"/>
        </w:rPr>
        <w:t>Altera a Lei 1.385, de 9 de julho de 2003, que</w:t>
      </w:r>
      <w:r w:rsidR="00D20B75">
        <w:rPr>
          <w:rFonts w:ascii="Arial" w:hAnsi="Arial" w:cs="Arial"/>
          <w:b/>
          <w:bCs/>
          <w:color w:val="000000"/>
          <w:sz w:val="24"/>
          <w:szCs w:val="24"/>
        </w:rPr>
        <w:t xml:space="preserve"> </w:t>
      </w:r>
      <w:r w:rsidRPr="00D20B75">
        <w:rPr>
          <w:rFonts w:ascii="Arial" w:hAnsi="Arial" w:cs="Arial"/>
          <w:b/>
          <w:bCs/>
          <w:color w:val="000000"/>
          <w:sz w:val="24"/>
          <w:szCs w:val="24"/>
        </w:rPr>
        <w:t>institui o Programa de Industrialização</w:t>
      </w:r>
      <w:r w:rsidR="00D20B75">
        <w:rPr>
          <w:rFonts w:ascii="Arial" w:hAnsi="Arial" w:cs="Arial"/>
          <w:b/>
          <w:bCs/>
          <w:color w:val="000000"/>
          <w:sz w:val="24"/>
          <w:szCs w:val="24"/>
        </w:rPr>
        <w:t xml:space="preserve"> </w:t>
      </w:r>
      <w:r w:rsidRPr="00D20B75">
        <w:rPr>
          <w:rFonts w:ascii="Arial" w:hAnsi="Arial" w:cs="Arial"/>
          <w:b/>
          <w:bCs/>
          <w:color w:val="000000"/>
          <w:sz w:val="24"/>
          <w:szCs w:val="24"/>
        </w:rPr>
        <w:t>Direcionada –PROINDÚSTRIA</w:t>
      </w:r>
      <w:r w:rsidRPr="00D20B75">
        <w:rPr>
          <w:rFonts w:ascii="Arial" w:hAnsi="Arial" w:cs="Arial"/>
          <w:i/>
          <w:iCs/>
          <w:color w:val="000000"/>
          <w:sz w:val="24"/>
          <w:szCs w:val="24"/>
        </w:rPr>
        <w:t xml:space="preserve">. </w:t>
      </w:r>
      <w:r w:rsidRPr="00D20B75">
        <w:rPr>
          <w:rFonts w:ascii="Arial" w:hAnsi="Arial" w:cs="Arial"/>
          <w:color w:val="000000"/>
          <w:sz w:val="24"/>
          <w:szCs w:val="24"/>
        </w:rPr>
        <w:t>Diário Oficial do</w:t>
      </w:r>
      <w:r w:rsidR="00D20B75">
        <w:rPr>
          <w:rFonts w:ascii="Arial" w:hAnsi="Arial" w:cs="Arial"/>
          <w:color w:val="000000"/>
          <w:sz w:val="24"/>
          <w:szCs w:val="24"/>
        </w:rPr>
        <w:t xml:space="preserve"> </w:t>
      </w:r>
      <w:r w:rsidRPr="00D20B75">
        <w:rPr>
          <w:rFonts w:ascii="Arial" w:hAnsi="Arial" w:cs="Arial"/>
          <w:color w:val="000000"/>
          <w:sz w:val="24"/>
          <w:szCs w:val="24"/>
        </w:rPr>
        <w:t>Estado do Tocantins nº 1.509. Disponível em:</w:t>
      </w: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t>&lt;</w:t>
      </w:r>
      <w:proofErr w:type="gramStart"/>
      <w:r w:rsidRPr="00D20B75">
        <w:rPr>
          <w:rFonts w:ascii="Arial" w:hAnsi="Arial" w:cs="Arial"/>
          <w:color w:val="000000"/>
          <w:sz w:val="24"/>
          <w:szCs w:val="24"/>
        </w:rPr>
        <w:t>http://dtri.sefaz</w:t>
      </w:r>
      <w:r w:rsidR="00C03B5D">
        <w:rPr>
          <w:rFonts w:ascii="Arial" w:hAnsi="Arial" w:cs="Arial"/>
          <w:color w:val="000000"/>
          <w:sz w:val="24"/>
          <w:szCs w:val="24"/>
        </w:rPr>
        <w:t>.to.gov.br/</w:t>
      </w:r>
      <w:proofErr w:type="gramEnd"/>
      <w:r w:rsidR="00C03B5D">
        <w:rPr>
          <w:rFonts w:ascii="Arial" w:hAnsi="Arial" w:cs="Arial"/>
          <w:color w:val="000000"/>
          <w:sz w:val="24"/>
          <w:szCs w:val="24"/>
        </w:rPr>
        <w:t>&gt;. Acesso em: 14/04/</w:t>
      </w:r>
      <w:r w:rsidRPr="00D20B75">
        <w:rPr>
          <w:rFonts w:ascii="Arial" w:hAnsi="Arial" w:cs="Arial"/>
          <w:color w:val="000000"/>
          <w:sz w:val="24"/>
          <w:szCs w:val="24"/>
        </w:rPr>
        <w:t>2010.</w:t>
      </w:r>
    </w:p>
    <w:p w:rsidR="00D20B75" w:rsidRDefault="00D20B75" w:rsidP="00D20B75">
      <w:pPr>
        <w:autoSpaceDE w:val="0"/>
        <w:autoSpaceDN w:val="0"/>
        <w:adjustRightInd w:val="0"/>
        <w:spacing w:after="0" w:line="240" w:lineRule="auto"/>
        <w:jc w:val="both"/>
        <w:rPr>
          <w:rFonts w:ascii="Arial" w:hAnsi="Arial" w:cs="Arial"/>
          <w:color w:val="000000"/>
          <w:sz w:val="24"/>
          <w:szCs w:val="24"/>
        </w:rPr>
      </w:pP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t>______. Lei nº 1.665, de 22 de fevereiro de 2006</w:t>
      </w:r>
      <w:r w:rsidRPr="00D20B75">
        <w:rPr>
          <w:rFonts w:ascii="Arial" w:hAnsi="Arial" w:cs="Arial"/>
          <w:i/>
          <w:iCs/>
          <w:color w:val="000000"/>
          <w:sz w:val="24"/>
          <w:szCs w:val="24"/>
        </w:rPr>
        <w:t>.</w:t>
      </w:r>
      <w:r w:rsidR="00D20B75">
        <w:rPr>
          <w:rFonts w:ascii="Arial" w:hAnsi="Arial" w:cs="Arial"/>
          <w:i/>
          <w:iCs/>
          <w:color w:val="000000"/>
          <w:sz w:val="24"/>
          <w:szCs w:val="24"/>
        </w:rPr>
        <w:t xml:space="preserve"> </w:t>
      </w:r>
      <w:r w:rsidRPr="00D20B75">
        <w:rPr>
          <w:rFonts w:ascii="Arial" w:hAnsi="Arial" w:cs="Arial"/>
          <w:b/>
          <w:bCs/>
          <w:color w:val="000000"/>
          <w:sz w:val="24"/>
          <w:szCs w:val="24"/>
        </w:rPr>
        <w:t>Altera as Leis 1.173, de 2 de agosto de 2000,</w:t>
      </w:r>
      <w:r w:rsidR="00D20B75">
        <w:rPr>
          <w:rFonts w:ascii="Arial" w:hAnsi="Arial" w:cs="Arial"/>
          <w:b/>
          <w:bCs/>
          <w:color w:val="000000"/>
          <w:sz w:val="24"/>
          <w:szCs w:val="24"/>
        </w:rPr>
        <w:t xml:space="preserve"> </w:t>
      </w:r>
      <w:r w:rsidRPr="00D20B75">
        <w:rPr>
          <w:rFonts w:ascii="Arial" w:hAnsi="Arial" w:cs="Arial"/>
          <w:b/>
          <w:bCs/>
          <w:color w:val="000000"/>
          <w:sz w:val="24"/>
          <w:szCs w:val="24"/>
        </w:rPr>
        <w:t>que autoriza a redução da base de cálculo do</w:t>
      </w:r>
      <w:r w:rsidR="00D20B75">
        <w:rPr>
          <w:rFonts w:ascii="Arial" w:hAnsi="Arial" w:cs="Arial"/>
          <w:b/>
          <w:bCs/>
          <w:color w:val="000000"/>
          <w:sz w:val="24"/>
          <w:szCs w:val="24"/>
        </w:rPr>
        <w:t xml:space="preserve"> </w:t>
      </w:r>
      <w:r w:rsidRPr="00D20B75">
        <w:rPr>
          <w:rFonts w:ascii="Arial" w:hAnsi="Arial" w:cs="Arial"/>
          <w:b/>
          <w:bCs/>
          <w:color w:val="000000"/>
          <w:sz w:val="24"/>
          <w:szCs w:val="24"/>
        </w:rPr>
        <w:t>ICMS, e 1.385, de 9 de julho de 2003, que</w:t>
      </w:r>
      <w:r w:rsidR="00D20B75">
        <w:rPr>
          <w:rFonts w:ascii="Arial" w:hAnsi="Arial" w:cs="Arial"/>
          <w:b/>
          <w:bCs/>
          <w:color w:val="000000"/>
          <w:sz w:val="24"/>
          <w:szCs w:val="24"/>
        </w:rPr>
        <w:t xml:space="preserve"> </w:t>
      </w:r>
      <w:r w:rsidRPr="00D20B75">
        <w:rPr>
          <w:rFonts w:ascii="Arial" w:hAnsi="Arial" w:cs="Arial"/>
          <w:b/>
          <w:bCs/>
          <w:color w:val="000000"/>
          <w:sz w:val="24"/>
          <w:szCs w:val="24"/>
        </w:rPr>
        <w:t>instituiu o Programa de Industrialização</w:t>
      </w:r>
      <w:r w:rsidR="00D20B75">
        <w:rPr>
          <w:rFonts w:ascii="Arial" w:hAnsi="Arial" w:cs="Arial"/>
          <w:b/>
          <w:bCs/>
          <w:color w:val="000000"/>
          <w:sz w:val="24"/>
          <w:szCs w:val="24"/>
        </w:rPr>
        <w:t xml:space="preserve"> </w:t>
      </w:r>
      <w:r w:rsidRPr="00D20B75">
        <w:rPr>
          <w:rFonts w:ascii="Arial" w:hAnsi="Arial" w:cs="Arial"/>
          <w:b/>
          <w:bCs/>
          <w:color w:val="000000"/>
          <w:sz w:val="24"/>
          <w:szCs w:val="24"/>
        </w:rPr>
        <w:t>Direcionada – PROINDÚSTRIA, e adota outras</w:t>
      </w:r>
      <w:r w:rsidR="00D20B75">
        <w:rPr>
          <w:rFonts w:ascii="Arial" w:hAnsi="Arial" w:cs="Arial"/>
          <w:b/>
          <w:bCs/>
          <w:color w:val="000000"/>
          <w:sz w:val="24"/>
          <w:szCs w:val="24"/>
        </w:rPr>
        <w:t xml:space="preserve"> </w:t>
      </w:r>
      <w:r w:rsidRPr="00D20B75">
        <w:rPr>
          <w:rFonts w:ascii="Arial" w:hAnsi="Arial" w:cs="Arial"/>
          <w:b/>
          <w:bCs/>
          <w:color w:val="000000"/>
          <w:sz w:val="24"/>
          <w:szCs w:val="24"/>
        </w:rPr>
        <w:t>providências</w:t>
      </w:r>
      <w:r w:rsidRPr="00D20B75">
        <w:rPr>
          <w:rFonts w:ascii="Arial" w:hAnsi="Arial" w:cs="Arial"/>
          <w:i/>
          <w:iCs/>
          <w:color w:val="000000"/>
          <w:sz w:val="24"/>
          <w:szCs w:val="24"/>
        </w:rPr>
        <w:t xml:space="preserve">. </w:t>
      </w:r>
      <w:r w:rsidRPr="00D20B75">
        <w:rPr>
          <w:rFonts w:ascii="Arial" w:hAnsi="Arial" w:cs="Arial"/>
          <w:color w:val="000000"/>
          <w:sz w:val="24"/>
          <w:szCs w:val="24"/>
        </w:rPr>
        <w:t>Diário Oficial do Estado do</w:t>
      </w:r>
      <w:r w:rsidR="00D20B75">
        <w:rPr>
          <w:rFonts w:ascii="Arial" w:hAnsi="Arial" w:cs="Arial"/>
          <w:color w:val="000000"/>
          <w:sz w:val="24"/>
          <w:szCs w:val="24"/>
        </w:rPr>
        <w:t xml:space="preserve"> </w:t>
      </w:r>
      <w:r w:rsidRPr="00D20B75">
        <w:rPr>
          <w:rFonts w:ascii="Arial" w:hAnsi="Arial" w:cs="Arial"/>
          <w:color w:val="000000"/>
          <w:sz w:val="24"/>
          <w:szCs w:val="24"/>
        </w:rPr>
        <w:t>Tocantins nº 2.113. Disponível em:&lt;http://dtri.sefaz</w:t>
      </w:r>
      <w:r w:rsidR="00C03B5D">
        <w:rPr>
          <w:rFonts w:ascii="Arial" w:hAnsi="Arial" w:cs="Arial"/>
          <w:color w:val="000000"/>
          <w:sz w:val="24"/>
          <w:szCs w:val="24"/>
        </w:rPr>
        <w:t>.to.gov.br/&gt;. Acesso em: 14/04/</w:t>
      </w:r>
      <w:r w:rsidRPr="00D20B75">
        <w:rPr>
          <w:rFonts w:ascii="Arial" w:hAnsi="Arial" w:cs="Arial"/>
          <w:color w:val="000000"/>
          <w:sz w:val="24"/>
          <w:szCs w:val="24"/>
        </w:rPr>
        <w:t>2010.</w:t>
      </w:r>
    </w:p>
    <w:p w:rsidR="00D20B75" w:rsidRDefault="00D20B75" w:rsidP="00D20B75">
      <w:pPr>
        <w:autoSpaceDE w:val="0"/>
        <w:autoSpaceDN w:val="0"/>
        <w:adjustRightInd w:val="0"/>
        <w:spacing w:after="0" w:line="240" w:lineRule="auto"/>
        <w:jc w:val="both"/>
        <w:rPr>
          <w:rFonts w:ascii="Arial" w:hAnsi="Arial" w:cs="Arial"/>
          <w:color w:val="000000"/>
          <w:sz w:val="24"/>
          <w:szCs w:val="24"/>
        </w:rPr>
      </w:pP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t>______. Lei nº 1.695, de 13 de junho de 2006.</w:t>
      </w:r>
      <w:r w:rsidR="00D20B75">
        <w:rPr>
          <w:rFonts w:ascii="Arial" w:hAnsi="Arial" w:cs="Arial"/>
          <w:color w:val="000000"/>
          <w:sz w:val="24"/>
          <w:szCs w:val="24"/>
        </w:rPr>
        <w:t xml:space="preserve"> </w:t>
      </w:r>
      <w:r w:rsidRPr="00D20B75">
        <w:rPr>
          <w:rFonts w:ascii="Arial" w:hAnsi="Arial" w:cs="Arial"/>
          <w:b/>
          <w:bCs/>
          <w:color w:val="231F20"/>
          <w:sz w:val="24"/>
          <w:szCs w:val="24"/>
        </w:rPr>
        <w:t>Dispõe sobre a concessão de incentivo fiscal</w:t>
      </w:r>
      <w:r w:rsidR="00D20B75">
        <w:rPr>
          <w:rFonts w:ascii="Arial" w:hAnsi="Arial" w:cs="Arial"/>
          <w:b/>
          <w:bCs/>
          <w:color w:val="231F20"/>
          <w:sz w:val="24"/>
          <w:szCs w:val="24"/>
        </w:rPr>
        <w:t xml:space="preserve"> </w:t>
      </w:r>
      <w:r w:rsidRPr="00D20B75">
        <w:rPr>
          <w:rFonts w:ascii="Arial" w:hAnsi="Arial" w:cs="Arial"/>
          <w:b/>
          <w:bCs/>
          <w:color w:val="231F20"/>
          <w:sz w:val="24"/>
          <w:szCs w:val="24"/>
        </w:rPr>
        <w:t>aos complexos agroindustriais nas operações</w:t>
      </w:r>
      <w:r w:rsidR="00D20B75">
        <w:rPr>
          <w:rFonts w:ascii="Arial" w:hAnsi="Arial" w:cs="Arial"/>
          <w:b/>
          <w:bCs/>
          <w:color w:val="231F20"/>
          <w:sz w:val="24"/>
          <w:szCs w:val="24"/>
        </w:rPr>
        <w:t xml:space="preserve"> </w:t>
      </w:r>
      <w:r w:rsidRPr="00D20B75">
        <w:rPr>
          <w:rFonts w:ascii="Arial" w:hAnsi="Arial" w:cs="Arial"/>
          <w:b/>
          <w:bCs/>
          <w:color w:val="231F20"/>
          <w:sz w:val="24"/>
          <w:szCs w:val="24"/>
        </w:rPr>
        <w:t>que especifica e adota outras providências</w:t>
      </w:r>
      <w:r w:rsidRPr="00D20B75">
        <w:rPr>
          <w:rFonts w:ascii="Arial" w:hAnsi="Arial" w:cs="Arial"/>
          <w:i/>
          <w:iCs/>
          <w:color w:val="000000"/>
          <w:sz w:val="24"/>
          <w:szCs w:val="24"/>
        </w:rPr>
        <w:t>.</w:t>
      </w:r>
      <w:r w:rsidR="00D20B75">
        <w:rPr>
          <w:rFonts w:ascii="Arial" w:hAnsi="Arial" w:cs="Arial"/>
          <w:i/>
          <w:iCs/>
          <w:color w:val="000000"/>
          <w:sz w:val="24"/>
          <w:szCs w:val="24"/>
        </w:rPr>
        <w:t xml:space="preserve"> </w:t>
      </w:r>
      <w:r w:rsidRPr="00D20B75">
        <w:rPr>
          <w:rFonts w:ascii="Arial" w:hAnsi="Arial" w:cs="Arial"/>
          <w:color w:val="000000"/>
          <w:sz w:val="24"/>
          <w:szCs w:val="24"/>
        </w:rPr>
        <w:t>Diário Oficial do Estado do Tocantins nº 2.186.</w:t>
      </w:r>
      <w:r w:rsidR="00D20B75">
        <w:rPr>
          <w:rFonts w:ascii="Arial" w:hAnsi="Arial" w:cs="Arial"/>
          <w:color w:val="000000"/>
          <w:sz w:val="24"/>
          <w:szCs w:val="24"/>
        </w:rPr>
        <w:t xml:space="preserve"> </w:t>
      </w:r>
      <w:r w:rsidRPr="00D20B75">
        <w:rPr>
          <w:rFonts w:ascii="Arial" w:hAnsi="Arial" w:cs="Arial"/>
          <w:color w:val="000000"/>
          <w:sz w:val="24"/>
          <w:szCs w:val="24"/>
        </w:rPr>
        <w:t>Disponível em: &lt;http://dtri.sefaz.to.gov.br/&gt;.</w:t>
      </w:r>
      <w:r w:rsidR="00C03B5D">
        <w:rPr>
          <w:rFonts w:ascii="Arial" w:hAnsi="Arial" w:cs="Arial"/>
          <w:color w:val="000000"/>
          <w:sz w:val="24"/>
          <w:szCs w:val="24"/>
        </w:rPr>
        <w:t xml:space="preserve"> Acesso em: 14/04/</w:t>
      </w:r>
      <w:r w:rsidRPr="00D20B75">
        <w:rPr>
          <w:rFonts w:ascii="Arial" w:hAnsi="Arial" w:cs="Arial"/>
          <w:color w:val="000000"/>
          <w:sz w:val="24"/>
          <w:szCs w:val="24"/>
        </w:rPr>
        <w:t>2010.</w:t>
      </w:r>
    </w:p>
    <w:p w:rsidR="00D20B75" w:rsidRDefault="00D20B75" w:rsidP="00D20B75">
      <w:pPr>
        <w:autoSpaceDE w:val="0"/>
        <w:autoSpaceDN w:val="0"/>
        <w:adjustRightInd w:val="0"/>
        <w:spacing w:after="0" w:line="240" w:lineRule="auto"/>
        <w:jc w:val="both"/>
        <w:rPr>
          <w:rFonts w:ascii="Arial" w:hAnsi="Arial" w:cs="Arial"/>
          <w:color w:val="000000"/>
          <w:sz w:val="24"/>
          <w:szCs w:val="24"/>
        </w:rPr>
      </w:pP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t>______. Lei nº 1.762, de 20 de março de 2007</w:t>
      </w:r>
      <w:r w:rsidRPr="00D20B75">
        <w:rPr>
          <w:rFonts w:ascii="Arial" w:hAnsi="Arial" w:cs="Arial"/>
          <w:i/>
          <w:iCs/>
          <w:color w:val="000000"/>
          <w:sz w:val="24"/>
          <w:szCs w:val="24"/>
        </w:rPr>
        <w:t>.</w:t>
      </w:r>
      <w:r w:rsidR="00D20B75">
        <w:rPr>
          <w:rFonts w:ascii="Arial" w:hAnsi="Arial" w:cs="Arial"/>
          <w:i/>
          <w:iCs/>
          <w:color w:val="000000"/>
          <w:sz w:val="24"/>
          <w:szCs w:val="24"/>
        </w:rPr>
        <w:t xml:space="preserve"> </w:t>
      </w:r>
      <w:r w:rsidRPr="00D20B75">
        <w:rPr>
          <w:rFonts w:ascii="Arial" w:hAnsi="Arial" w:cs="Arial"/>
          <w:b/>
          <w:bCs/>
          <w:color w:val="000000"/>
          <w:sz w:val="24"/>
          <w:szCs w:val="24"/>
        </w:rPr>
        <w:t>Altera as Leis 1.173, de 2 de agosto de 2000,</w:t>
      </w:r>
      <w:r w:rsidR="00D20B75">
        <w:rPr>
          <w:rFonts w:ascii="Arial" w:hAnsi="Arial" w:cs="Arial"/>
          <w:b/>
          <w:bCs/>
          <w:color w:val="000000"/>
          <w:sz w:val="24"/>
          <w:szCs w:val="24"/>
        </w:rPr>
        <w:t xml:space="preserve"> </w:t>
      </w:r>
      <w:r w:rsidRPr="00D20B75">
        <w:rPr>
          <w:rFonts w:ascii="Arial" w:hAnsi="Arial" w:cs="Arial"/>
          <w:b/>
          <w:bCs/>
          <w:color w:val="000000"/>
          <w:sz w:val="24"/>
          <w:szCs w:val="24"/>
        </w:rPr>
        <w:t>1.201, de 29 de dezembro de 2000</w:t>
      </w:r>
      <w:r w:rsidRPr="00D20B75">
        <w:rPr>
          <w:rFonts w:ascii="Arial" w:hAnsi="Arial" w:cs="Arial"/>
          <w:b/>
          <w:bCs/>
          <w:i/>
          <w:iCs/>
          <w:color w:val="000000"/>
          <w:sz w:val="24"/>
          <w:szCs w:val="24"/>
        </w:rPr>
        <w:t xml:space="preserve">, </w:t>
      </w:r>
      <w:r w:rsidRPr="00D20B75">
        <w:rPr>
          <w:rFonts w:ascii="Arial" w:hAnsi="Arial" w:cs="Arial"/>
          <w:b/>
          <w:bCs/>
          <w:color w:val="000000"/>
          <w:sz w:val="24"/>
          <w:szCs w:val="24"/>
        </w:rPr>
        <w:t>1.355, de 19</w:t>
      </w:r>
      <w:r w:rsidR="00D20B75">
        <w:rPr>
          <w:rFonts w:ascii="Arial" w:hAnsi="Arial" w:cs="Arial"/>
          <w:b/>
          <w:bCs/>
          <w:color w:val="000000"/>
          <w:sz w:val="24"/>
          <w:szCs w:val="24"/>
        </w:rPr>
        <w:t xml:space="preserve"> </w:t>
      </w:r>
      <w:r w:rsidRPr="00D20B75">
        <w:rPr>
          <w:rFonts w:ascii="Arial" w:hAnsi="Arial" w:cs="Arial"/>
          <w:b/>
          <w:bCs/>
          <w:color w:val="000000"/>
          <w:sz w:val="24"/>
          <w:szCs w:val="24"/>
        </w:rPr>
        <w:t>de dezembro de 2002</w:t>
      </w:r>
      <w:r w:rsidRPr="00D20B75">
        <w:rPr>
          <w:rFonts w:ascii="Arial" w:hAnsi="Arial" w:cs="Arial"/>
          <w:b/>
          <w:bCs/>
          <w:i/>
          <w:iCs/>
          <w:color w:val="000000"/>
          <w:sz w:val="24"/>
          <w:szCs w:val="24"/>
        </w:rPr>
        <w:t xml:space="preserve">, </w:t>
      </w:r>
      <w:r w:rsidRPr="00D20B75">
        <w:rPr>
          <w:rFonts w:ascii="Arial" w:hAnsi="Arial" w:cs="Arial"/>
          <w:b/>
          <w:bCs/>
          <w:color w:val="000000"/>
          <w:sz w:val="24"/>
          <w:szCs w:val="24"/>
        </w:rPr>
        <w:t>1.385, de 9 de julho de</w:t>
      </w:r>
      <w:r w:rsidR="00D20B75">
        <w:rPr>
          <w:rFonts w:ascii="Arial" w:hAnsi="Arial" w:cs="Arial"/>
          <w:b/>
          <w:bCs/>
          <w:color w:val="000000"/>
          <w:sz w:val="24"/>
          <w:szCs w:val="24"/>
        </w:rPr>
        <w:t xml:space="preserve"> </w:t>
      </w:r>
      <w:r w:rsidRPr="00D20B75">
        <w:rPr>
          <w:rFonts w:ascii="Arial" w:hAnsi="Arial" w:cs="Arial"/>
          <w:b/>
          <w:bCs/>
          <w:color w:val="000000"/>
          <w:sz w:val="24"/>
          <w:szCs w:val="24"/>
        </w:rPr>
        <w:t>2003</w:t>
      </w:r>
      <w:r w:rsidRPr="00D20B75">
        <w:rPr>
          <w:rFonts w:ascii="Arial" w:hAnsi="Arial" w:cs="Arial"/>
          <w:b/>
          <w:bCs/>
          <w:i/>
          <w:iCs/>
          <w:color w:val="000000"/>
          <w:sz w:val="24"/>
          <w:szCs w:val="24"/>
        </w:rPr>
        <w:t xml:space="preserve">, </w:t>
      </w:r>
      <w:r w:rsidRPr="00D20B75">
        <w:rPr>
          <w:rFonts w:ascii="Arial" w:hAnsi="Arial" w:cs="Arial"/>
          <w:b/>
          <w:bCs/>
          <w:color w:val="000000"/>
          <w:sz w:val="24"/>
          <w:szCs w:val="24"/>
        </w:rPr>
        <w:t>1.641, de 28 de dezembro de 2005</w:t>
      </w:r>
      <w:r w:rsidRPr="00D20B75">
        <w:rPr>
          <w:rFonts w:ascii="Arial" w:hAnsi="Arial" w:cs="Arial"/>
          <w:b/>
          <w:bCs/>
          <w:i/>
          <w:iCs/>
          <w:color w:val="000000"/>
          <w:sz w:val="24"/>
          <w:szCs w:val="24"/>
        </w:rPr>
        <w:t>, e</w:t>
      </w:r>
      <w:r w:rsidR="00D20B75">
        <w:rPr>
          <w:rFonts w:ascii="Arial" w:hAnsi="Arial" w:cs="Arial"/>
          <w:b/>
          <w:bCs/>
          <w:i/>
          <w:iCs/>
          <w:color w:val="000000"/>
          <w:sz w:val="24"/>
          <w:szCs w:val="24"/>
        </w:rPr>
        <w:t xml:space="preserve"> </w:t>
      </w:r>
      <w:r w:rsidRPr="00D20B75">
        <w:rPr>
          <w:rFonts w:ascii="Arial" w:hAnsi="Arial" w:cs="Arial"/>
          <w:b/>
          <w:bCs/>
          <w:color w:val="000000"/>
          <w:sz w:val="24"/>
          <w:szCs w:val="24"/>
        </w:rPr>
        <w:t>1.695, de 13 de junho de 2006</w:t>
      </w:r>
      <w:r w:rsidRPr="00D20B75">
        <w:rPr>
          <w:rFonts w:ascii="Arial" w:hAnsi="Arial" w:cs="Arial"/>
          <w:i/>
          <w:iCs/>
          <w:color w:val="000000"/>
          <w:sz w:val="24"/>
          <w:szCs w:val="24"/>
        </w:rPr>
        <w:t xml:space="preserve">. </w:t>
      </w:r>
      <w:r w:rsidRPr="00D20B75">
        <w:rPr>
          <w:rFonts w:ascii="Arial" w:hAnsi="Arial" w:cs="Arial"/>
          <w:color w:val="000000"/>
          <w:sz w:val="24"/>
          <w:szCs w:val="24"/>
        </w:rPr>
        <w:t>Diário Oficial do</w:t>
      </w:r>
      <w:r w:rsidR="00D20B75">
        <w:rPr>
          <w:rFonts w:ascii="Arial" w:hAnsi="Arial" w:cs="Arial"/>
          <w:color w:val="000000"/>
          <w:sz w:val="24"/>
          <w:szCs w:val="24"/>
        </w:rPr>
        <w:t xml:space="preserve"> </w:t>
      </w:r>
      <w:r w:rsidRPr="00D20B75">
        <w:rPr>
          <w:rFonts w:ascii="Arial" w:hAnsi="Arial" w:cs="Arial"/>
          <w:color w:val="000000"/>
          <w:sz w:val="24"/>
          <w:szCs w:val="24"/>
        </w:rPr>
        <w:t>Estado do Tocantins nº 1.509. Disponível em:</w:t>
      </w:r>
      <w:r w:rsidR="00D20B75">
        <w:rPr>
          <w:rFonts w:ascii="Arial" w:hAnsi="Arial" w:cs="Arial"/>
          <w:color w:val="000000"/>
          <w:sz w:val="24"/>
          <w:szCs w:val="24"/>
        </w:rPr>
        <w:t xml:space="preserve"> </w:t>
      </w:r>
      <w:r w:rsidRPr="00D20B75">
        <w:rPr>
          <w:rFonts w:ascii="Arial" w:hAnsi="Arial" w:cs="Arial"/>
          <w:color w:val="000000"/>
          <w:sz w:val="24"/>
          <w:szCs w:val="24"/>
        </w:rPr>
        <w:t>&lt;http://dtri.sefaz.to.gov.br/&gt;</w:t>
      </w:r>
      <w:r w:rsidR="00C03B5D">
        <w:rPr>
          <w:rFonts w:ascii="Arial" w:hAnsi="Arial" w:cs="Arial"/>
          <w:color w:val="000000"/>
          <w:sz w:val="24"/>
          <w:szCs w:val="24"/>
        </w:rPr>
        <w:t>. Acesso em: 14/04/</w:t>
      </w:r>
      <w:r w:rsidRPr="00D20B75">
        <w:rPr>
          <w:rFonts w:ascii="Arial" w:hAnsi="Arial" w:cs="Arial"/>
          <w:color w:val="000000"/>
          <w:sz w:val="24"/>
          <w:szCs w:val="24"/>
        </w:rPr>
        <w:t>2010.</w:t>
      </w:r>
    </w:p>
    <w:p w:rsidR="00D20B75" w:rsidRDefault="00D20B75" w:rsidP="00D20B75">
      <w:pPr>
        <w:autoSpaceDE w:val="0"/>
        <w:autoSpaceDN w:val="0"/>
        <w:adjustRightInd w:val="0"/>
        <w:spacing w:after="0" w:line="240" w:lineRule="auto"/>
        <w:jc w:val="both"/>
        <w:rPr>
          <w:rFonts w:ascii="Arial" w:hAnsi="Arial" w:cs="Arial"/>
          <w:color w:val="000000"/>
          <w:sz w:val="24"/>
          <w:szCs w:val="24"/>
        </w:rPr>
      </w:pPr>
    </w:p>
    <w:p w:rsidR="00FC2164" w:rsidRPr="00D20B75" w:rsidRDefault="00FC2164" w:rsidP="00D20B75">
      <w:pPr>
        <w:autoSpaceDE w:val="0"/>
        <w:autoSpaceDN w:val="0"/>
        <w:adjustRightInd w:val="0"/>
        <w:spacing w:after="0" w:line="240" w:lineRule="auto"/>
        <w:jc w:val="both"/>
        <w:rPr>
          <w:rFonts w:ascii="Arial" w:hAnsi="Arial" w:cs="Arial"/>
          <w:color w:val="000000"/>
          <w:sz w:val="24"/>
          <w:szCs w:val="24"/>
        </w:rPr>
      </w:pPr>
      <w:r w:rsidRPr="00D20B75">
        <w:rPr>
          <w:rFonts w:ascii="Arial" w:hAnsi="Arial" w:cs="Arial"/>
          <w:color w:val="000000"/>
          <w:sz w:val="24"/>
          <w:szCs w:val="24"/>
        </w:rPr>
        <w:t xml:space="preserve">TRAMONTIN, Odair. </w:t>
      </w:r>
      <w:r w:rsidRPr="00D20B75">
        <w:rPr>
          <w:rFonts w:ascii="Arial" w:hAnsi="Arial" w:cs="Arial"/>
          <w:b/>
          <w:bCs/>
          <w:color w:val="000000"/>
          <w:sz w:val="24"/>
          <w:szCs w:val="24"/>
        </w:rPr>
        <w:t>Incentivos públicos a</w:t>
      </w:r>
      <w:r w:rsidR="00D20B75">
        <w:rPr>
          <w:rFonts w:ascii="Arial" w:hAnsi="Arial" w:cs="Arial"/>
          <w:b/>
          <w:bCs/>
          <w:color w:val="000000"/>
          <w:sz w:val="24"/>
          <w:szCs w:val="24"/>
        </w:rPr>
        <w:t xml:space="preserve"> </w:t>
      </w:r>
      <w:r w:rsidRPr="00D20B75">
        <w:rPr>
          <w:rFonts w:ascii="Arial" w:hAnsi="Arial" w:cs="Arial"/>
          <w:b/>
          <w:bCs/>
          <w:color w:val="000000"/>
          <w:sz w:val="24"/>
          <w:szCs w:val="24"/>
        </w:rPr>
        <w:t>empresas privadas e guerra fiscal</w:t>
      </w:r>
      <w:r w:rsidRPr="00D20B75">
        <w:rPr>
          <w:rFonts w:ascii="Arial" w:hAnsi="Arial" w:cs="Arial"/>
          <w:color w:val="000000"/>
          <w:sz w:val="24"/>
          <w:szCs w:val="24"/>
        </w:rPr>
        <w:t>. Curitiba:</w:t>
      </w:r>
      <w:r w:rsidR="00D20B75">
        <w:rPr>
          <w:rFonts w:ascii="Arial" w:hAnsi="Arial" w:cs="Arial"/>
          <w:color w:val="000000"/>
          <w:sz w:val="24"/>
          <w:szCs w:val="24"/>
        </w:rPr>
        <w:t xml:space="preserve"> </w:t>
      </w:r>
      <w:proofErr w:type="spellStart"/>
      <w:r w:rsidRPr="00D20B75">
        <w:rPr>
          <w:rFonts w:ascii="Arial" w:hAnsi="Arial" w:cs="Arial"/>
          <w:color w:val="000000"/>
          <w:sz w:val="24"/>
          <w:szCs w:val="24"/>
        </w:rPr>
        <w:t>Jurua</w:t>
      </w:r>
      <w:proofErr w:type="spellEnd"/>
      <w:r w:rsidRPr="00D20B75">
        <w:rPr>
          <w:rFonts w:ascii="Arial" w:hAnsi="Arial" w:cs="Arial"/>
          <w:color w:val="000000"/>
          <w:sz w:val="24"/>
          <w:szCs w:val="24"/>
        </w:rPr>
        <w:t>, 2008.</w:t>
      </w:r>
    </w:p>
    <w:p w:rsidR="00D20B75" w:rsidRDefault="00D20B75" w:rsidP="00D20B75">
      <w:pPr>
        <w:autoSpaceDE w:val="0"/>
        <w:autoSpaceDN w:val="0"/>
        <w:adjustRightInd w:val="0"/>
        <w:spacing w:after="0" w:line="240" w:lineRule="auto"/>
        <w:jc w:val="both"/>
        <w:rPr>
          <w:rFonts w:ascii="Arial" w:hAnsi="Arial" w:cs="Arial"/>
          <w:color w:val="000000"/>
          <w:sz w:val="24"/>
          <w:szCs w:val="24"/>
        </w:rPr>
      </w:pPr>
    </w:p>
    <w:p w:rsidR="00FC2164" w:rsidRPr="00D20B75" w:rsidRDefault="00FC2164" w:rsidP="00D20B75">
      <w:pPr>
        <w:autoSpaceDE w:val="0"/>
        <w:autoSpaceDN w:val="0"/>
        <w:adjustRightInd w:val="0"/>
        <w:spacing w:after="0" w:line="240" w:lineRule="auto"/>
        <w:jc w:val="both"/>
        <w:rPr>
          <w:rFonts w:ascii="Arial" w:hAnsi="Arial" w:cs="Arial"/>
          <w:b/>
          <w:bCs/>
          <w:sz w:val="24"/>
          <w:szCs w:val="24"/>
        </w:rPr>
      </w:pPr>
      <w:r w:rsidRPr="00D20B75">
        <w:rPr>
          <w:rFonts w:ascii="Arial" w:hAnsi="Arial" w:cs="Arial"/>
          <w:color w:val="000000"/>
          <w:sz w:val="24"/>
          <w:szCs w:val="24"/>
        </w:rPr>
        <w:t xml:space="preserve">VERGARA, Sylvia Constant. </w:t>
      </w:r>
      <w:r w:rsidRPr="00D20B75">
        <w:rPr>
          <w:rFonts w:ascii="Arial" w:hAnsi="Arial" w:cs="Arial"/>
          <w:b/>
          <w:bCs/>
          <w:color w:val="000000"/>
          <w:sz w:val="24"/>
          <w:szCs w:val="24"/>
        </w:rPr>
        <w:t>Projetos e relatórios</w:t>
      </w:r>
      <w:r w:rsidR="00D20B75">
        <w:rPr>
          <w:rFonts w:ascii="Arial" w:hAnsi="Arial" w:cs="Arial"/>
          <w:b/>
          <w:bCs/>
          <w:color w:val="000000"/>
          <w:sz w:val="24"/>
          <w:szCs w:val="24"/>
        </w:rPr>
        <w:t xml:space="preserve"> </w:t>
      </w:r>
      <w:r w:rsidRPr="00D20B75">
        <w:rPr>
          <w:rFonts w:ascii="Arial" w:hAnsi="Arial" w:cs="Arial"/>
          <w:b/>
          <w:bCs/>
          <w:color w:val="000000"/>
          <w:sz w:val="24"/>
          <w:szCs w:val="24"/>
        </w:rPr>
        <w:t>de pesquisa em administração</w:t>
      </w:r>
      <w:r w:rsidRPr="00D20B75">
        <w:rPr>
          <w:rFonts w:ascii="Arial" w:hAnsi="Arial" w:cs="Arial"/>
          <w:color w:val="000000"/>
          <w:sz w:val="24"/>
          <w:szCs w:val="24"/>
        </w:rPr>
        <w:t>. 5ª edição. São</w:t>
      </w:r>
      <w:r w:rsidR="00D20B75">
        <w:rPr>
          <w:rFonts w:ascii="Arial" w:hAnsi="Arial" w:cs="Arial"/>
          <w:color w:val="000000"/>
          <w:sz w:val="24"/>
          <w:szCs w:val="24"/>
        </w:rPr>
        <w:t xml:space="preserve"> </w:t>
      </w:r>
      <w:r w:rsidRPr="00D20B75">
        <w:rPr>
          <w:rFonts w:ascii="Arial" w:hAnsi="Arial" w:cs="Arial"/>
          <w:color w:val="000000"/>
          <w:sz w:val="24"/>
          <w:szCs w:val="24"/>
        </w:rPr>
        <w:t>Paulo: Atlas, 2004.</w:t>
      </w:r>
    </w:p>
    <w:sectPr w:rsidR="00FC2164" w:rsidRPr="00D20B75" w:rsidSect="00F926F1">
      <w:pgSz w:w="11906" w:h="16838"/>
      <w:pgMar w:top="1417" w:right="1701" w:bottom="1417" w:left="1701" w:header="708" w:footer="8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6F1" w:rsidRDefault="00F926F1" w:rsidP="00F926F1">
      <w:pPr>
        <w:spacing w:after="0" w:line="240" w:lineRule="auto"/>
      </w:pPr>
      <w:r>
        <w:separator/>
      </w:r>
    </w:p>
  </w:endnote>
  <w:endnote w:type="continuationSeparator" w:id="0">
    <w:p w:rsidR="00F926F1" w:rsidRDefault="00F926F1" w:rsidP="00F9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6F1" w:rsidRDefault="00F926F1" w:rsidP="00F926F1">
      <w:pPr>
        <w:spacing w:after="0" w:line="240" w:lineRule="auto"/>
      </w:pPr>
      <w:r>
        <w:separator/>
      </w:r>
    </w:p>
  </w:footnote>
  <w:footnote w:type="continuationSeparator" w:id="0">
    <w:p w:rsidR="00F926F1" w:rsidRDefault="00F926F1" w:rsidP="00F926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C1118"/>
    <w:multiLevelType w:val="hybridMultilevel"/>
    <w:tmpl w:val="FB1272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B34260"/>
    <w:multiLevelType w:val="hybridMultilevel"/>
    <w:tmpl w:val="64683E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357559"/>
    <w:multiLevelType w:val="hybridMultilevel"/>
    <w:tmpl w:val="0FCEC650"/>
    <w:lvl w:ilvl="0" w:tplc="808630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A2C50BE"/>
    <w:multiLevelType w:val="hybridMultilevel"/>
    <w:tmpl w:val="102A93F2"/>
    <w:lvl w:ilvl="0" w:tplc="BCF6C1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C621C2A"/>
    <w:multiLevelType w:val="hybridMultilevel"/>
    <w:tmpl w:val="ED568D6E"/>
    <w:lvl w:ilvl="0" w:tplc="0B9CC876">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9E83606"/>
    <w:multiLevelType w:val="hybridMultilevel"/>
    <w:tmpl w:val="622EFBF2"/>
    <w:lvl w:ilvl="0" w:tplc="70D8900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73"/>
    <w:rsid w:val="0001056E"/>
    <w:rsid w:val="00040809"/>
    <w:rsid w:val="000608A3"/>
    <w:rsid w:val="00063DBD"/>
    <w:rsid w:val="00097D4A"/>
    <w:rsid w:val="000A4773"/>
    <w:rsid w:val="000E30A3"/>
    <w:rsid w:val="00103C55"/>
    <w:rsid w:val="00125D1E"/>
    <w:rsid w:val="001E3ED3"/>
    <w:rsid w:val="0020739D"/>
    <w:rsid w:val="002663DD"/>
    <w:rsid w:val="002904C3"/>
    <w:rsid w:val="00392489"/>
    <w:rsid w:val="003A069A"/>
    <w:rsid w:val="003B103D"/>
    <w:rsid w:val="003C411E"/>
    <w:rsid w:val="00443380"/>
    <w:rsid w:val="00520387"/>
    <w:rsid w:val="00524D9C"/>
    <w:rsid w:val="005C5878"/>
    <w:rsid w:val="005E3B70"/>
    <w:rsid w:val="0063086F"/>
    <w:rsid w:val="0063525E"/>
    <w:rsid w:val="00657EF4"/>
    <w:rsid w:val="00685496"/>
    <w:rsid w:val="006F0B91"/>
    <w:rsid w:val="006F71C1"/>
    <w:rsid w:val="007027DD"/>
    <w:rsid w:val="0070359A"/>
    <w:rsid w:val="00711BBE"/>
    <w:rsid w:val="00745271"/>
    <w:rsid w:val="007F5FD2"/>
    <w:rsid w:val="00810CAA"/>
    <w:rsid w:val="0089066F"/>
    <w:rsid w:val="008D325B"/>
    <w:rsid w:val="008F7A2B"/>
    <w:rsid w:val="00992258"/>
    <w:rsid w:val="009930DA"/>
    <w:rsid w:val="00A21FC9"/>
    <w:rsid w:val="00A24C18"/>
    <w:rsid w:val="00A60117"/>
    <w:rsid w:val="00AB576D"/>
    <w:rsid w:val="00AE4254"/>
    <w:rsid w:val="00B03153"/>
    <w:rsid w:val="00B12CF9"/>
    <w:rsid w:val="00B201C8"/>
    <w:rsid w:val="00B2796A"/>
    <w:rsid w:val="00B82ECC"/>
    <w:rsid w:val="00B85F3A"/>
    <w:rsid w:val="00BC5D0C"/>
    <w:rsid w:val="00C03B5D"/>
    <w:rsid w:val="00C13908"/>
    <w:rsid w:val="00C165A8"/>
    <w:rsid w:val="00CA2424"/>
    <w:rsid w:val="00CE0A5E"/>
    <w:rsid w:val="00D20B75"/>
    <w:rsid w:val="00D4277C"/>
    <w:rsid w:val="00D52A6B"/>
    <w:rsid w:val="00D657B1"/>
    <w:rsid w:val="00D66672"/>
    <w:rsid w:val="00D802AE"/>
    <w:rsid w:val="00DF6D53"/>
    <w:rsid w:val="00E5528F"/>
    <w:rsid w:val="00F40BDC"/>
    <w:rsid w:val="00F926F1"/>
    <w:rsid w:val="00F97042"/>
    <w:rsid w:val="00FC2164"/>
    <w:rsid w:val="00FC375C"/>
    <w:rsid w:val="00FE4F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C02BB41-6360-4B25-9AB4-74AFB66E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066F"/>
    <w:pPr>
      <w:ind w:left="720"/>
      <w:contextualSpacing/>
    </w:pPr>
  </w:style>
  <w:style w:type="table" w:styleId="Tabelacomgrade">
    <w:name w:val="Table Grid"/>
    <w:basedOn w:val="Tabelanormal"/>
    <w:uiPriority w:val="39"/>
    <w:rsid w:val="00CA2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A60117"/>
    <w:rPr>
      <w:color w:val="0563C1" w:themeColor="hyperlink"/>
      <w:u w:val="single"/>
    </w:rPr>
  </w:style>
  <w:style w:type="paragraph" w:styleId="Cabealho">
    <w:name w:val="header"/>
    <w:basedOn w:val="Normal"/>
    <w:link w:val="CabealhoChar"/>
    <w:uiPriority w:val="99"/>
    <w:unhideWhenUsed/>
    <w:rsid w:val="00F926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6F1"/>
  </w:style>
  <w:style w:type="paragraph" w:styleId="Rodap">
    <w:name w:val="footer"/>
    <w:basedOn w:val="Normal"/>
    <w:link w:val="RodapChar"/>
    <w:uiPriority w:val="99"/>
    <w:unhideWhenUsed/>
    <w:rsid w:val="00F926F1"/>
    <w:pPr>
      <w:tabs>
        <w:tab w:val="center" w:pos="4252"/>
        <w:tab w:val="right" w:pos="8504"/>
      </w:tabs>
      <w:spacing w:after="0" w:line="240" w:lineRule="auto"/>
    </w:pPr>
  </w:style>
  <w:style w:type="character" w:customStyle="1" w:styleId="RodapChar">
    <w:name w:val="Rodapé Char"/>
    <w:basedOn w:val="Fontepargpadro"/>
    <w:link w:val="Rodap"/>
    <w:uiPriority w:val="99"/>
    <w:rsid w:val="00F926F1"/>
  </w:style>
  <w:style w:type="paragraph" w:customStyle="1" w:styleId="Default">
    <w:name w:val="Default"/>
    <w:rsid w:val="00F926F1"/>
    <w:pPr>
      <w:autoSpaceDE w:val="0"/>
      <w:autoSpaceDN w:val="0"/>
      <w:adjustRightInd w:val="0"/>
      <w:spacing w:after="0" w:line="240" w:lineRule="auto"/>
    </w:pPr>
    <w:rPr>
      <w:rFonts w:ascii="Arial" w:hAnsi="Arial" w:cs="Arial"/>
      <w:color w:val="000000"/>
      <w:sz w:val="24"/>
      <w:szCs w:val="24"/>
    </w:rPr>
  </w:style>
  <w:style w:type="paragraph" w:styleId="Pr-formataoHTML">
    <w:name w:val="HTML Preformatted"/>
    <w:basedOn w:val="Normal"/>
    <w:link w:val="Pr-formataoHTMLChar"/>
    <w:uiPriority w:val="99"/>
    <w:semiHidden/>
    <w:unhideWhenUsed/>
    <w:rsid w:val="007027DD"/>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7027D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35718">
      <w:bodyDiv w:val="1"/>
      <w:marLeft w:val="0"/>
      <w:marRight w:val="0"/>
      <w:marTop w:val="0"/>
      <w:marBottom w:val="0"/>
      <w:divBdr>
        <w:top w:val="none" w:sz="0" w:space="0" w:color="auto"/>
        <w:left w:val="none" w:sz="0" w:space="0" w:color="auto"/>
        <w:bottom w:val="none" w:sz="0" w:space="0" w:color="auto"/>
        <w:right w:val="none" w:sz="0" w:space="0" w:color="auto"/>
      </w:divBdr>
      <w:divsChild>
        <w:div w:id="801465986">
          <w:marLeft w:val="0"/>
          <w:marRight w:val="0"/>
          <w:marTop w:val="0"/>
          <w:marBottom w:val="0"/>
          <w:divBdr>
            <w:top w:val="none" w:sz="0" w:space="0" w:color="auto"/>
            <w:left w:val="none" w:sz="0" w:space="0" w:color="auto"/>
            <w:bottom w:val="none" w:sz="0" w:space="0" w:color="auto"/>
            <w:right w:val="none" w:sz="0" w:space="0" w:color="auto"/>
          </w:divBdr>
          <w:divsChild>
            <w:div w:id="1147866214">
              <w:marLeft w:val="0"/>
              <w:marRight w:val="0"/>
              <w:marTop w:val="0"/>
              <w:marBottom w:val="0"/>
              <w:divBdr>
                <w:top w:val="none" w:sz="0" w:space="0" w:color="auto"/>
                <w:left w:val="none" w:sz="0" w:space="0" w:color="auto"/>
                <w:bottom w:val="none" w:sz="0" w:space="0" w:color="auto"/>
                <w:right w:val="none" w:sz="0" w:space="0" w:color="auto"/>
              </w:divBdr>
              <w:divsChild>
                <w:div w:id="5942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42076">
      <w:bodyDiv w:val="1"/>
      <w:marLeft w:val="0"/>
      <w:marRight w:val="0"/>
      <w:marTop w:val="0"/>
      <w:marBottom w:val="0"/>
      <w:divBdr>
        <w:top w:val="none" w:sz="0" w:space="0" w:color="auto"/>
        <w:left w:val="none" w:sz="0" w:space="0" w:color="auto"/>
        <w:bottom w:val="none" w:sz="0" w:space="0" w:color="auto"/>
        <w:right w:val="none" w:sz="0" w:space="0" w:color="auto"/>
      </w:divBdr>
    </w:div>
    <w:div w:id="1322851670">
      <w:bodyDiv w:val="1"/>
      <w:marLeft w:val="0"/>
      <w:marRight w:val="0"/>
      <w:marTop w:val="0"/>
      <w:marBottom w:val="0"/>
      <w:divBdr>
        <w:top w:val="none" w:sz="0" w:space="0" w:color="auto"/>
        <w:left w:val="none" w:sz="0" w:space="0" w:color="auto"/>
        <w:bottom w:val="none" w:sz="0" w:space="0" w:color="auto"/>
        <w:right w:val="none" w:sz="0" w:space="0" w:color="auto"/>
      </w:divBdr>
    </w:div>
    <w:div w:id="1564606984">
      <w:bodyDiv w:val="1"/>
      <w:marLeft w:val="0"/>
      <w:marRight w:val="0"/>
      <w:marTop w:val="0"/>
      <w:marBottom w:val="0"/>
      <w:divBdr>
        <w:top w:val="none" w:sz="0" w:space="0" w:color="auto"/>
        <w:left w:val="none" w:sz="0" w:space="0" w:color="auto"/>
        <w:bottom w:val="none" w:sz="0" w:space="0" w:color="auto"/>
        <w:right w:val="none" w:sz="0" w:space="0" w:color="auto"/>
      </w:divBdr>
    </w:div>
    <w:div w:id="1964145655">
      <w:bodyDiv w:val="1"/>
      <w:marLeft w:val="0"/>
      <w:marRight w:val="0"/>
      <w:marTop w:val="0"/>
      <w:marBottom w:val="0"/>
      <w:divBdr>
        <w:top w:val="none" w:sz="0" w:space="0" w:color="auto"/>
        <w:left w:val="none" w:sz="0" w:space="0" w:color="auto"/>
        <w:bottom w:val="none" w:sz="0" w:space="0" w:color="auto"/>
        <w:right w:val="none" w:sz="0" w:space="0" w:color="auto"/>
      </w:divBdr>
      <w:divsChild>
        <w:div w:id="767624312">
          <w:marLeft w:val="0"/>
          <w:marRight w:val="0"/>
          <w:marTop w:val="0"/>
          <w:marBottom w:val="0"/>
          <w:divBdr>
            <w:top w:val="none" w:sz="0" w:space="0" w:color="auto"/>
            <w:left w:val="none" w:sz="0" w:space="0" w:color="auto"/>
            <w:bottom w:val="none" w:sz="0" w:space="0" w:color="auto"/>
            <w:right w:val="none" w:sz="0" w:space="0" w:color="auto"/>
          </w:divBdr>
          <w:divsChild>
            <w:div w:id="1167207271">
              <w:marLeft w:val="0"/>
              <w:marRight w:val="0"/>
              <w:marTop w:val="0"/>
              <w:marBottom w:val="0"/>
              <w:divBdr>
                <w:top w:val="none" w:sz="0" w:space="0" w:color="auto"/>
                <w:left w:val="none" w:sz="0" w:space="0" w:color="auto"/>
                <w:bottom w:val="none" w:sz="0" w:space="0" w:color="auto"/>
                <w:right w:val="none" w:sz="0" w:space="0" w:color="auto"/>
              </w:divBdr>
              <w:divsChild>
                <w:div w:id="13388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ty3110@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3362</Words>
  <Characters>18161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JUCETINS</dc:creator>
  <cp:keywords/>
  <dc:description/>
  <cp:lastModifiedBy>JUCETINS</cp:lastModifiedBy>
  <cp:revision>28</cp:revision>
  <dcterms:created xsi:type="dcterms:W3CDTF">2016-10-14T14:09:00Z</dcterms:created>
  <dcterms:modified xsi:type="dcterms:W3CDTF">2016-10-27T12:39:00Z</dcterms:modified>
</cp:coreProperties>
</file>