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231A" w14:textId="77777777" w:rsidR="0073311D" w:rsidRPr="000F0A7D" w:rsidRDefault="00000157" w:rsidP="00AE30D8">
      <w:pPr>
        <w:spacing w:after="0" w:line="360" w:lineRule="auto"/>
        <w:jc w:val="center"/>
        <w:rPr>
          <w:rFonts w:ascii="Arial" w:hAnsi="Arial" w:cs="Arial"/>
          <w:b/>
          <w:sz w:val="24"/>
          <w:szCs w:val="24"/>
        </w:rPr>
      </w:pPr>
      <w:r w:rsidRPr="000F0A7D">
        <w:rPr>
          <w:rFonts w:ascii="Arial" w:hAnsi="Arial" w:cs="Arial"/>
          <w:b/>
          <w:sz w:val="24"/>
          <w:szCs w:val="24"/>
        </w:rPr>
        <w:t>RELAÇÃO ENTRE ENTEROPARASITOSES E RENDIMENTO ESCOLAR EM ALUNOS DO ENSINO FUNDAMENTAL DE GURUPI, TOCANTINS</w:t>
      </w:r>
    </w:p>
    <w:p w14:paraId="41B06C8B" w14:textId="77777777" w:rsidR="00D336F7" w:rsidRPr="000F0A7D" w:rsidRDefault="00D336F7" w:rsidP="00AE30D8">
      <w:pPr>
        <w:spacing w:after="0" w:line="360" w:lineRule="auto"/>
        <w:rPr>
          <w:rFonts w:ascii="Arial" w:hAnsi="Arial" w:cs="Arial"/>
          <w:sz w:val="24"/>
          <w:szCs w:val="24"/>
        </w:rPr>
      </w:pPr>
    </w:p>
    <w:p w14:paraId="2840F101" w14:textId="77777777" w:rsidR="00700FB3" w:rsidRPr="000F0A7D" w:rsidRDefault="00000157" w:rsidP="000B6114">
      <w:pPr>
        <w:spacing w:after="0" w:line="360" w:lineRule="auto"/>
        <w:jc w:val="both"/>
        <w:rPr>
          <w:rFonts w:ascii="Arial" w:hAnsi="Arial" w:cs="Arial"/>
          <w:sz w:val="24"/>
          <w:szCs w:val="24"/>
        </w:rPr>
      </w:pPr>
      <w:r w:rsidRPr="000F0A7D">
        <w:rPr>
          <w:rFonts w:ascii="Arial" w:hAnsi="Arial" w:cs="Arial"/>
          <w:sz w:val="24"/>
          <w:szCs w:val="24"/>
        </w:rPr>
        <w:t>Marcos Gontijo da Silva</w:t>
      </w:r>
      <w:r w:rsidR="00494510" w:rsidRPr="00494510">
        <w:rPr>
          <w:rFonts w:ascii="Arial" w:hAnsi="Arial" w:cs="Arial"/>
          <w:sz w:val="24"/>
          <w:szCs w:val="24"/>
          <w:vertAlign w:val="superscript"/>
        </w:rPr>
        <w:t>1</w:t>
      </w:r>
      <w:r w:rsidRPr="000F0A7D">
        <w:rPr>
          <w:rFonts w:ascii="Arial" w:hAnsi="Arial" w:cs="Arial"/>
          <w:sz w:val="24"/>
          <w:szCs w:val="24"/>
        </w:rPr>
        <w:t>, Marllos Peres</w:t>
      </w:r>
      <w:r w:rsidR="00776D42" w:rsidRPr="000F0A7D">
        <w:rPr>
          <w:rFonts w:ascii="Arial" w:hAnsi="Arial" w:cs="Arial"/>
          <w:sz w:val="24"/>
          <w:szCs w:val="24"/>
        </w:rPr>
        <w:t xml:space="preserve"> de melo</w:t>
      </w:r>
      <w:r w:rsidR="00494510" w:rsidRPr="00494510">
        <w:rPr>
          <w:rFonts w:ascii="Arial" w:hAnsi="Arial" w:cs="Arial"/>
          <w:sz w:val="24"/>
          <w:szCs w:val="24"/>
          <w:vertAlign w:val="superscript"/>
        </w:rPr>
        <w:t>2</w:t>
      </w:r>
      <w:r w:rsidRPr="000F0A7D">
        <w:rPr>
          <w:rFonts w:ascii="Arial" w:hAnsi="Arial" w:cs="Arial"/>
          <w:sz w:val="24"/>
          <w:szCs w:val="24"/>
        </w:rPr>
        <w:t xml:space="preserve">, Érica Eugênio Lourenço </w:t>
      </w:r>
      <w:r w:rsidR="00494510">
        <w:rPr>
          <w:rFonts w:ascii="Arial" w:hAnsi="Arial" w:cs="Arial"/>
          <w:sz w:val="24"/>
          <w:szCs w:val="24"/>
        </w:rPr>
        <w:t>Gontijo</w:t>
      </w:r>
      <w:r w:rsidR="00494510" w:rsidRPr="00494510">
        <w:rPr>
          <w:rFonts w:ascii="Arial" w:hAnsi="Arial" w:cs="Arial"/>
          <w:sz w:val="24"/>
          <w:szCs w:val="24"/>
          <w:vertAlign w:val="superscript"/>
        </w:rPr>
        <w:t>3</w:t>
      </w:r>
      <w:r w:rsidRPr="000F0A7D">
        <w:rPr>
          <w:rFonts w:ascii="Arial" w:hAnsi="Arial" w:cs="Arial"/>
          <w:sz w:val="24"/>
          <w:szCs w:val="24"/>
        </w:rPr>
        <w:t>,</w:t>
      </w:r>
      <w:r w:rsidR="00776D42" w:rsidRPr="000F0A7D">
        <w:rPr>
          <w:rFonts w:ascii="Arial" w:hAnsi="Arial" w:cs="Arial"/>
          <w:sz w:val="24"/>
          <w:szCs w:val="24"/>
        </w:rPr>
        <w:t xml:space="preserve"> Marcia Andrea Marroni</w:t>
      </w:r>
      <w:r w:rsidR="00494510" w:rsidRPr="00494510">
        <w:rPr>
          <w:rFonts w:ascii="Arial" w:hAnsi="Arial" w:cs="Arial"/>
          <w:sz w:val="24"/>
          <w:szCs w:val="24"/>
          <w:vertAlign w:val="superscript"/>
        </w:rPr>
        <w:t>4</w:t>
      </w:r>
      <w:r w:rsidR="00776D42" w:rsidRPr="000F0A7D">
        <w:rPr>
          <w:rFonts w:ascii="Arial" w:hAnsi="Arial" w:cs="Arial"/>
          <w:sz w:val="24"/>
          <w:szCs w:val="24"/>
        </w:rPr>
        <w:t xml:space="preserve">, </w:t>
      </w:r>
      <w:r w:rsidR="000F0A7D">
        <w:rPr>
          <w:rFonts w:ascii="Arial" w:hAnsi="Arial" w:cs="Arial"/>
          <w:sz w:val="24"/>
          <w:szCs w:val="24"/>
        </w:rPr>
        <w:t xml:space="preserve">João </w:t>
      </w:r>
      <w:proofErr w:type="spellStart"/>
      <w:r w:rsidR="000F0A7D">
        <w:rPr>
          <w:rFonts w:ascii="Arial" w:hAnsi="Arial" w:cs="Arial"/>
          <w:sz w:val="24"/>
          <w:szCs w:val="24"/>
        </w:rPr>
        <w:t>Bartholomeu</w:t>
      </w:r>
      <w:proofErr w:type="spellEnd"/>
      <w:r w:rsidR="000F0A7D">
        <w:rPr>
          <w:rFonts w:ascii="Arial" w:hAnsi="Arial" w:cs="Arial"/>
          <w:sz w:val="24"/>
          <w:szCs w:val="24"/>
        </w:rPr>
        <w:t xml:space="preserve"> Neto</w:t>
      </w:r>
      <w:r w:rsidR="00494510" w:rsidRPr="00494510">
        <w:rPr>
          <w:rFonts w:ascii="Arial" w:hAnsi="Arial" w:cs="Arial"/>
          <w:sz w:val="24"/>
          <w:szCs w:val="24"/>
          <w:vertAlign w:val="superscript"/>
        </w:rPr>
        <w:t>5</w:t>
      </w:r>
      <w:r w:rsidR="000F0A7D">
        <w:rPr>
          <w:rFonts w:ascii="Arial" w:hAnsi="Arial" w:cs="Arial"/>
          <w:sz w:val="24"/>
          <w:szCs w:val="24"/>
        </w:rPr>
        <w:t xml:space="preserve">, </w:t>
      </w:r>
      <w:proofErr w:type="spellStart"/>
      <w:r w:rsidR="000F0A7D">
        <w:rPr>
          <w:rFonts w:ascii="Arial" w:hAnsi="Arial" w:cs="Arial"/>
          <w:sz w:val="24"/>
          <w:szCs w:val="24"/>
        </w:rPr>
        <w:t>Janne</w:t>
      </w:r>
      <w:proofErr w:type="spellEnd"/>
      <w:r w:rsidR="000F0A7D">
        <w:rPr>
          <w:rFonts w:ascii="Arial" w:hAnsi="Arial" w:cs="Arial"/>
          <w:sz w:val="24"/>
          <w:szCs w:val="24"/>
        </w:rPr>
        <w:t xml:space="preserve"> Marques Silveira</w:t>
      </w:r>
      <w:r w:rsidR="00494510" w:rsidRPr="00494510">
        <w:rPr>
          <w:rFonts w:ascii="Arial" w:hAnsi="Arial" w:cs="Arial"/>
          <w:sz w:val="24"/>
          <w:szCs w:val="24"/>
          <w:vertAlign w:val="superscript"/>
        </w:rPr>
        <w:t>6</w:t>
      </w:r>
      <w:r w:rsidR="00C6282D" w:rsidRPr="000F0A7D">
        <w:rPr>
          <w:rFonts w:ascii="Arial" w:hAnsi="Arial" w:cs="Arial"/>
          <w:sz w:val="24"/>
          <w:szCs w:val="24"/>
        </w:rPr>
        <w:t>, Lady Sakay</w:t>
      </w:r>
      <w:r w:rsidR="00494510" w:rsidRPr="00494510">
        <w:rPr>
          <w:rFonts w:ascii="Arial" w:hAnsi="Arial" w:cs="Arial"/>
          <w:sz w:val="24"/>
          <w:szCs w:val="24"/>
          <w:vertAlign w:val="superscript"/>
        </w:rPr>
        <w:t>7</w:t>
      </w:r>
    </w:p>
    <w:p w14:paraId="5E6A8B67" w14:textId="77777777" w:rsidR="00700FB3" w:rsidRPr="000F0A7D" w:rsidRDefault="00700FB3" w:rsidP="000B6114">
      <w:pPr>
        <w:spacing w:after="0" w:line="360" w:lineRule="auto"/>
        <w:jc w:val="both"/>
        <w:rPr>
          <w:rFonts w:ascii="Arial" w:hAnsi="Arial" w:cs="Arial"/>
          <w:sz w:val="24"/>
          <w:szCs w:val="24"/>
        </w:rPr>
      </w:pPr>
    </w:p>
    <w:p w14:paraId="3872D8AB" w14:textId="77777777" w:rsidR="00000157" w:rsidRPr="000F0A7D" w:rsidRDefault="00772429" w:rsidP="000B6114">
      <w:pPr>
        <w:pStyle w:val="PargrafodaLista"/>
        <w:numPr>
          <w:ilvl w:val="0"/>
          <w:numId w:val="1"/>
        </w:numPr>
        <w:spacing w:after="0" w:line="360" w:lineRule="auto"/>
        <w:ind w:left="0" w:hanging="11"/>
        <w:jc w:val="both"/>
        <w:rPr>
          <w:rFonts w:ascii="Arial" w:hAnsi="Arial" w:cs="Arial"/>
          <w:b/>
          <w:sz w:val="24"/>
          <w:szCs w:val="24"/>
        </w:rPr>
      </w:pPr>
      <w:r w:rsidRPr="000F0A7D">
        <w:rPr>
          <w:rFonts w:ascii="Arial" w:hAnsi="Arial" w:cs="Arial"/>
          <w:b/>
          <w:sz w:val="24"/>
          <w:szCs w:val="24"/>
        </w:rPr>
        <w:t>INTRODUÇÃO</w:t>
      </w:r>
    </w:p>
    <w:p w14:paraId="28EEE154" w14:textId="77777777" w:rsidR="00AE30D8" w:rsidRPr="000F0A7D" w:rsidRDefault="00AE30D8" w:rsidP="000B6114">
      <w:pPr>
        <w:spacing w:after="0" w:line="360" w:lineRule="auto"/>
        <w:jc w:val="both"/>
        <w:rPr>
          <w:rFonts w:ascii="Arial" w:hAnsi="Arial" w:cs="Arial"/>
          <w:sz w:val="24"/>
          <w:szCs w:val="24"/>
        </w:rPr>
      </w:pPr>
    </w:p>
    <w:p w14:paraId="6F4718BF" w14:textId="184A113C" w:rsidR="00677068" w:rsidRPr="000F0A7D" w:rsidRDefault="00677068" w:rsidP="00AF0642">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A</w:t>
      </w:r>
      <w:r w:rsidR="00700FB3" w:rsidRPr="000F0A7D">
        <w:rPr>
          <w:rFonts w:ascii="Arial" w:hAnsi="Arial" w:cs="Arial"/>
          <w:sz w:val="24"/>
          <w:szCs w:val="24"/>
        </w:rPr>
        <w:t xml:space="preserve"> </w:t>
      </w:r>
      <w:r w:rsidR="009B39BB">
        <w:rPr>
          <w:rFonts w:ascii="Arial" w:hAnsi="Arial" w:cs="Arial"/>
          <w:sz w:val="24"/>
          <w:szCs w:val="24"/>
        </w:rPr>
        <w:t xml:space="preserve">busca por uma </w:t>
      </w:r>
      <w:r w:rsidR="00700FB3" w:rsidRPr="000F0A7D">
        <w:rPr>
          <w:rFonts w:ascii="Arial" w:hAnsi="Arial" w:cs="Arial"/>
          <w:sz w:val="24"/>
          <w:szCs w:val="24"/>
        </w:rPr>
        <w:t>escola inclusiva, de qualidade para</w:t>
      </w:r>
      <w:r w:rsidRPr="000F0A7D">
        <w:rPr>
          <w:rFonts w:ascii="Arial" w:hAnsi="Arial" w:cs="Arial"/>
          <w:sz w:val="24"/>
          <w:szCs w:val="24"/>
        </w:rPr>
        <w:t xml:space="preserve"> </w:t>
      </w:r>
      <w:r w:rsidR="00700FB3" w:rsidRPr="000F0A7D">
        <w:rPr>
          <w:rFonts w:ascii="Arial" w:hAnsi="Arial" w:cs="Arial"/>
          <w:sz w:val="24"/>
          <w:szCs w:val="24"/>
        </w:rPr>
        <w:t>todos, têm avançado com o apoio dos governos e sociedade civil, que claramente se</w:t>
      </w:r>
      <w:r w:rsidRPr="000F0A7D">
        <w:rPr>
          <w:rFonts w:ascii="Arial" w:hAnsi="Arial" w:cs="Arial"/>
          <w:sz w:val="24"/>
          <w:szCs w:val="24"/>
        </w:rPr>
        <w:t xml:space="preserve"> </w:t>
      </w:r>
      <w:r w:rsidR="00700FB3" w:rsidRPr="000F0A7D">
        <w:rPr>
          <w:rFonts w:ascii="Arial" w:hAnsi="Arial" w:cs="Arial"/>
          <w:sz w:val="24"/>
          <w:szCs w:val="24"/>
        </w:rPr>
        <w:t xml:space="preserve">posicionam </w:t>
      </w:r>
      <w:r w:rsidRPr="000F0A7D">
        <w:rPr>
          <w:rFonts w:ascii="Arial" w:hAnsi="Arial" w:cs="Arial"/>
          <w:sz w:val="24"/>
          <w:szCs w:val="24"/>
        </w:rPr>
        <w:t xml:space="preserve">pela redução do analfabetismo </w:t>
      </w:r>
      <w:r w:rsidR="00F31D48" w:rsidRPr="000F0A7D">
        <w:rPr>
          <w:rFonts w:ascii="Arial" w:hAnsi="Arial" w:cs="Arial"/>
          <w:sz w:val="24"/>
          <w:szCs w:val="24"/>
        </w:rPr>
        <w:fldChar w:fldCharType="begin" w:fldLock="1"/>
      </w:r>
      <w:r w:rsidR="00BC713B" w:rsidRPr="000F0A7D">
        <w:rPr>
          <w:rFonts w:ascii="Arial" w:hAnsi="Arial" w:cs="Arial"/>
          <w:sz w:val="24"/>
          <w:szCs w:val="24"/>
        </w:rPr>
        <w:instrText>ADDIN CSL_CITATION { "citationItems" : [ { "id" : "ITEM-1", "itemData" : { "ISBN" : "9788578307363", "abstract" : "INTRODU\u00c7\u00c3O Se considerarmos que estamos adentrando a sociedade do conhecimento, como tem sido proposto por diversos autores (Drucker, 1993; Naisbitt &amp; Aburdene, 1990; Toffler, 1990), deveremos ter uma demanda por melhor e maior quantidade de pessoas qualificadas. Isso faz sentido j\u00e1 que o \" capital \" da sociedade do conhecimento n\u00e3o ser\u00e1 mais a mat\u00e9ria-prima ou bens produzidos e acumulados, como acontece atualmente na sociedade da produ\u00e7\u00e3o em massa, mas o conhecimento. Assim, do mesmo modo que hoje demandamos por mais bens materiais, nessa nova sociedade deveremos demandar por mais conhecimento. Entretanto, \u00e9 necess\u00e1rio esclarecermos o que significa conhecimento e como ele difere da informa\u00e7\u00e3o. A informa\u00e7\u00e3o ser\u00e1 tratada aqui como os fatos, os dados que encontramos nas publica\u00e7\u00f5es, na Internet ou mesmo o que as pessoas trocam entre si. Assim, passamos e trocamos informa\u00e7\u00e3o. O conhecimento \u00e9 o que cada indiv\u00edduo constr\u00f3i como produto do processamento, da interpreta\u00e7\u00e3o, da compreens\u00e3o da informa\u00e7\u00e3o. \u00c9 o significado que atribu\u00edmos e representamos em nossas mentes sobre a nossa realidade. \u00c9 algo constru\u00eddo por cada um, muito pr\u00f3prio e imposs\u00edvel de ser passado \uf8e7 o que \u00e9 passado \u00e9 a informa\u00e7\u00e3o que adv\u00e9m desse conhecimento, por\u00e9m nunca o conhecimento em si. Essa distin\u00e7\u00e3o entre informa\u00e7\u00e3o e conhecimento nos coloca uma s\u00e9rie de desafios. Primeiro, o fato de termos abund\u00e2ncia de informa\u00e7\u00e3o, como acontece nos dias de hoje, n\u00e3o significa termos pessoas com mais conhecimento. Segundo, se o conhecimento \u00e9 produto do processamento da informa\u00e7\u00e3o, como ser\u00e1 poss\u00edvel incentivar esse processamento e como ele acontece? Ser\u00e1 que ele pode ocorrer espontaneamente ou necessita de aux\u00edlio de indiv\u00edduos mais experientes que possam facilitar o processamento da informa\u00e7\u00e3o ou a sua organiza\u00e7\u00e3o de modo a ser tornar mais acess\u00edvel? Tudo indica que a espontaneidade \u00e9", "author" : [ { "dropping-particle" : "", "family" : "Brasil", "given" : "", "non-dropping-particle" : "", "parse-names" : false, "suffix" : "" } ], "container-title" : "Minist\u00e9rio da Educa\u00e7\u00e3o \u2013 Bras\u00edlia: MEC", "id" : "ITEM-1", "issued" : { "date-parts" : [ [ "2016" ] ] }, "page" : "102", "publisher-place" : "Brasilia", "title" : "Relat\u00f3rio educa\u00e7\u00e3o para todos no Brasil 2000-2015", "type" : "article" }, "uris" : [ "http://www.mendeley.com/documents/?uuid=b37458ae-a2f8-4fbd-bf97-82f9166e25a3" ] } ], "mendeley" : { "formattedCitation" : "(BRASIL, 2016)", "plainTextFormattedCitation" : "(BRASIL, 2016)", "previouslyFormattedCitation" : "(BRASIL, 2016)" }, "properties" : { "noteIndex" : 0 }, "schema" : "https://github.com/citation-style-language/schema/raw/master/csl-citation.json" }</w:instrText>
      </w:r>
      <w:r w:rsidR="00F31D48" w:rsidRPr="000F0A7D">
        <w:rPr>
          <w:rFonts w:ascii="Arial" w:hAnsi="Arial" w:cs="Arial"/>
          <w:sz w:val="24"/>
          <w:szCs w:val="24"/>
        </w:rPr>
        <w:fldChar w:fldCharType="separate"/>
      </w:r>
      <w:r w:rsidR="00F31D48" w:rsidRPr="000F0A7D">
        <w:rPr>
          <w:rFonts w:ascii="Arial" w:hAnsi="Arial" w:cs="Arial"/>
          <w:noProof/>
          <w:sz w:val="24"/>
          <w:szCs w:val="24"/>
        </w:rPr>
        <w:t>(BRASIL, 2016)</w:t>
      </w:r>
      <w:r w:rsidR="00F31D48" w:rsidRPr="000F0A7D">
        <w:rPr>
          <w:rFonts w:ascii="Arial" w:hAnsi="Arial" w:cs="Arial"/>
          <w:sz w:val="24"/>
          <w:szCs w:val="24"/>
        </w:rPr>
        <w:fldChar w:fldCharType="end"/>
      </w:r>
      <w:r w:rsidRPr="000F0A7D">
        <w:rPr>
          <w:rFonts w:ascii="Arial" w:hAnsi="Arial" w:cs="Arial"/>
          <w:sz w:val="24"/>
          <w:szCs w:val="24"/>
        </w:rPr>
        <w:t xml:space="preserve">. </w:t>
      </w:r>
      <w:r w:rsidR="00837AF0">
        <w:rPr>
          <w:rFonts w:ascii="Arial" w:hAnsi="Arial" w:cs="Arial"/>
          <w:sz w:val="24"/>
          <w:szCs w:val="24"/>
        </w:rPr>
        <w:t>A</w:t>
      </w:r>
      <w:r w:rsidR="00837AF0" w:rsidRPr="000F0A7D">
        <w:rPr>
          <w:rFonts w:ascii="Arial" w:hAnsi="Arial" w:cs="Arial"/>
          <w:sz w:val="24"/>
          <w:szCs w:val="24"/>
        </w:rPr>
        <w:t xml:space="preserve"> educação no Brasil é um direito de </w:t>
      </w:r>
      <w:r w:rsidR="00837AF0">
        <w:rPr>
          <w:rFonts w:ascii="Arial" w:hAnsi="Arial" w:cs="Arial"/>
          <w:sz w:val="24"/>
          <w:szCs w:val="24"/>
        </w:rPr>
        <w:t xml:space="preserve">assegurado a </w:t>
      </w:r>
      <w:r w:rsidR="00837AF0" w:rsidRPr="000F0A7D">
        <w:rPr>
          <w:rFonts w:ascii="Arial" w:hAnsi="Arial" w:cs="Arial"/>
          <w:sz w:val="24"/>
          <w:szCs w:val="24"/>
        </w:rPr>
        <w:t xml:space="preserve">todos </w:t>
      </w:r>
      <w:r w:rsidR="00837AF0">
        <w:rPr>
          <w:rFonts w:ascii="Arial" w:hAnsi="Arial" w:cs="Arial"/>
          <w:sz w:val="24"/>
          <w:szCs w:val="24"/>
        </w:rPr>
        <w:t>pel</w:t>
      </w:r>
      <w:r w:rsidR="00AF0642" w:rsidRPr="000F0A7D">
        <w:rPr>
          <w:rFonts w:ascii="Arial" w:hAnsi="Arial" w:cs="Arial"/>
          <w:sz w:val="24"/>
          <w:szCs w:val="24"/>
        </w:rPr>
        <w:t xml:space="preserve">a Constituição Federal de 1988 </w:t>
      </w:r>
      <w:r w:rsidR="00AF0642" w:rsidRPr="000F0A7D">
        <w:rPr>
          <w:rFonts w:ascii="Arial" w:hAnsi="Arial" w:cs="Arial"/>
          <w:sz w:val="24"/>
          <w:szCs w:val="24"/>
        </w:rPr>
        <w:fldChar w:fldCharType="begin" w:fldLock="1"/>
      </w:r>
      <w:r w:rsidR="00AF0642" w:rsidRPr="000F0A7D">
        <w:rPr>
          <w:rFonts w:ascii="Arial" w:hAnsi="Arial" w:cs="Arial"/>
          <w:sz w:val="24"/>
          <w:szCs w:val="24"/>
        </w:rPr>
        <w:instrText>ADDIN CSL_CITATION { "citationItems" : [ { "id" : "ITEM-1", "itemData" : { "ISBN" : "9788573657326", "abstract" : "N\u00f3s, representantes do povo brasileiro, reunidos em Assembl\u00e9ia Nacional Constituinte para instituir um Estado Democr\u00e1tico, destinado a assegurar o exerc\u00edcio dos direitos sociais e individuais, a liberdade, a seguran\u00e7a, o bem-estar, o desenvolvimento, a igualdade e a justi\u00e7a como valores supremos de uma sociedade fraterna, pluralista e sem preconceitos, fundada na harmonia social e comprometida, na ordem interna e internacional, com a solu\u00e7\u00e3o pac\u00edfica das controv\u00e9rsias, promulgamos, sob a prote\u00e7\u00e3o de Deus, a seguinte CONSTITUI\u00c7\u00c3O DA REP\u00daBLICA FEDERATIVA DO BRASIL.", "author" : [ { "dropping-particle" : "", "family" : "Brasil", "given" : "", "non-dropping-particle" : "", "parse-names" : false, "suffix" : "" } ], "container-title" : "Imprensa Nacional", "id" : "ITEM-1", "issued" : { "date-parts" : [ [ "2012" ] ] }, "number-of-pages" : "454", "publisher-place" : "Brasilia", "title" : "Constitui\u00e7\u00e3o da Rep\u00fablica Federativa do Brasil: texto constitucional promulgado em 5 de outubro de 1988, com as altera\u00e7\u00f5es adotadas pelas Emendas Constitucionais nos 1/1992 a 68/2011, pelo Decreto Legislativo n\u00ba 186/2008 e pelas Emendas Constitucionais", "type" : "book" }, "uris" : [ "http://www.mendeley.com/documents/?uuid=5f4db072-08dc-4e3c-ab13-ed560a6959e9" ] } ], "mendeley" : { "formattedCitation" : "(BRASIL, 2012)", "plainTextFormattedCitation" : "(BRASIL, 2012)", "previouslyFormattedCitation" : "(BRASIL, 2012)" }, "properties" : { "noteIndex" : 0 }, "schema" : "https://github.com/citation-style-language/schema/raw/master/csl-citation.json" }</w:instrText>
      </w:r>
      <w:r w:rsidR="00AF0642" w:rsidRPr="000F0A7D">
        <w:rPr>
          <w:rFonts w:ascii="Arial" w:hAnsi="Arial" w:cs="Arial"/>
          <w:sz w:val="24"/>
          <w:szCs w:val="24"/>
        </w:rPr>
        <w:fldChar w:fldCharType="separate"/>
      </w:r>
      <w:r w:rsidR="00AF0642" w:rsidRPr="000F0A7D">
        <w:rPr>
          <w:rFonts w:ascii="Arial" w:hAnsi="Arial" w:cs="Arial"/>
          <w:noProof/>
          <w:sz w:val="24"/>
          <w:szCs w:val="24"/>
        </w:rPr>
        <w:t>(BRASIL, 2012)</w:t>
      </w:r>
      <w:r w:rsidR="00AF0642" w:rsidRPr="000F0A7D">
        <w:rPr>
          <w:rFonts w:ascii="Arial" w:hAnsi="Arial" w:cs="Arial"/>
          <w:sz w:val="24"/>
          <w:szCs w:val="24"/>
        </w:rPr>
        <w:fldChar w:fldCharType="end"/>
      </w:r>
      <w:r w:rsidR="00AF0642" w:rsidRPr="000F0A7D">
        <w:rPr>
          <w:rFonts w:ascii="Arial" w:hAnsi="Arial" w:cs="Arial"/>
          <w:sz w:val="24"/>
          <w:szCs w:val="24"/>
        </w:rPr>
        <w:t>.</w:t>
      </w:r>
      <w:r w:rsidR="00837AF0">
        <w:rPr>
          <w:rFonts w:ascii="Arial" w:hAnsi="Arial" w:cs="Arial"/>
          <w:sz w:val="24"/>
          <w:szCs w:val="24"/>
        </w:rPr>
        <w:t xml:space="preserve"> Dentre as diversas metas do </w:t>
      </w:r>
      <w:r w:rsidR="00837AF0" w:rsidRPr="000F0A7D">
        <w:rPr>
          <w:rFonts w:ascii="Arial" w:hAnsi="Arial" w:cs="Arial"/>
          <w:sz w:val="24"/>
          <w:szCs w:val="24"/>
        </w:rPr>
        <w:t>PNE 2014-2024</w:t>
      </w:r>
      <w:r w:rsidR="00837AF0">
        <w:rPr>
          <w:rFonts w:ascii="Arial" w:hAnsi="Arial" w:cs="Arial"/>
          <w:sz w:val="24"/>
          <w:szCs w:val="24"/>
        </w:rPr>
        <w:t>, destaca-se que a meta 5</w:t>
      </w:r>
      <w:r w:rsidR="00837AF0" w:rsidRPr="000F0A7D">
        <w:rPr>
          <w:rFonts w:ascii="Arial" w:hAnsi="Arial" w:cs="Arial"/>
          <w:sz w:val="24"/>
          <w:szCs w:val="24"/>
        </w:rPr>
        <w:t xml:space="preserve"> visa alfabetizar todas as crianças, no máximo, até o final do 3º (terceiro) ano do ensino fundamental </w:t>
      </w:r>
      <w:r w:rsidR="00837AF0" w:rsidRPr="000F0A7D">
        <w:rPr>
          <w:rFonts w:ascii="Arial" w:hAnsi="Arial" w:cs="Arial"/>
          <w:sz w:val="24"/>
          <w:szCs w:val="24"/>
        </w:rPr>
        <w:fldChar w:fldCharType="begin" w:fldLock="1"/>
      </w:r>
      <w:r w:rsidR="00837AF0" w:rsidRPr="000F0A7D">
        <w:rPr>
          <w:rFonts w:ascii="Arial" w:hAnsi="Arial" w:cs="Arial"/>
          <w:sz w:val="24"/>
          <w:szCs w:val="24"/>
        </w:rPr>
        <w:instrText>ADDIN CSL_CITATION { "citationItems" : [ { "id" : "ITEM-1", "itemData" : { "abstract" : "Conhecendo as 20 metas do Plano Nacional de Euca\u00e7\u00e3o -", "author" : [ { "dropping-particle" : "", "family" : "Brasil", "given" : "", "non-dropping-particle" : "", "parse-names" : false, "suffix" : "" } ], "container-title" : "Secretaria de Articula\u00e7\u00e3o com os Sistemas de Ensino (MEC/ SASE)", "id" : "ITEM-1", "issued" : { "date-parts" : [ [ "2014" ] ] }, "page" : "62", "title" : "Planejando a Pr\u00f3xima D\u00e9cada Conhecendo as 20 Metas do Plano Nacional de Educa\u00e7\u00e3o", "type" : "article" }, "uris" : [ "http://www.mendeley.com/documents/?uuid=e40c5c6f-a705-48fd-b3c5-fa0a90ae7b32" ] } ], "mendeley" : { "formattedCitation" : "(BRASIL, 2014)", "plainTextFormattedCitation" : "(BRASIL, 2014)", "previouslyFormattedCitation" : "(BRASIL, 2014)" }, "properties" : { "noteIndex" : 0 }, "schema" : "https://github.com/citation-style-language/schema/raw/master/csl-citation.json" }</w:instrText>
      </w:r>
      <w:r w:rsidR="00837AF0" w:rsidRPr="000F0A7D">
        <w:rPr>
          <w:rFonts w:ascii="Arial" w:hAnsi="Arial" w:cs="Arial"/>
          <w:sz w:val="24"/>
          <w:szCs w:val="24"/>
        </w:rPr>
        <w:fldChar w:fldCharType="separate"/>
      </w:r>
      <w:r w:rsidR="00837AF0" w:rsidRPr="000F0A7D">
        <w:rPr>
          <w:rFonts w:ascii="Arial" w:hAnsi="Arial" w:cs="Arial"/>
          <w:noProof/>
          <w:sz w:val="24"/>
          <w:szCs w:val="24"/>
        </w:rPr>
        <w:t>(BRASIL, 2014)</w:t>
      </w:r>
      <w:r w:rsidR="00837AF0" w:rsidRPr="000F0A7D">
        <w:rPr>
          <w:rFonts w:ascii="Arial" w:hAnsi="Arial" w:cs="Arial"/>
          <w:sz w:val="24"/>
          <w:szCs w:val="24"/>
        </w:rPr>
        <w:fldChar w:fldCharType="end"/>
      </w:r>
      <w:r w:rsidR="00837AF0" w:rsidRPr="000F0A7D">
        <w:rPr>
          <w:rFonts w:ascii="Arial" w:hAnsi="Arial" w:cs="Arial"/>
          <w:sz w:val="24"/>
          <w:szCs w:val="24"/>
        </w:rPr>
        <w:t>.</w:t>
      </w:r>
    </w:p>
    <w:p w14:paraId="158D514C" w14:textId="77777777" w:rsidR="00837AF0" w:rsidRPr="000F0A7D" w:rsidRDefault="00837AF0" w:rsidP="00837AF0">
      <w:pPr>
        <w:spacing w:after="0" w:line="360" w:lineRule="auto"/>
        <w:ind w:firstLine="709"/>
        <w:jc w:val="both"/>
        <w:rPr>
          <w:rFonts w:ascii="Arial" w:hAnsi="Arial" w:cs="Arial"/>
          <w:sz w:val="24"/>
          <w:szCs w:val="24"/>
        </w:rPr>
      </w:pPr>
      <w:r w:rsidRPr="000F0A7D">
        <w:rPr>
          <w:rFonts w:ascii="Arial" w:hAnsi="Arial" w:cs="Arial"/>
          <w:sz w:val="24"/>
          <w:szCs w:val="24"/>
        </w:rPr>
        <w:t xml:space="preserve">Para o desenvolvimento escolar integral das crianças é fundamental além do acesso à escola, de processos pedagógicos modernos e eficientes, que as crianças tenham a sua saúde plena, visto que qualquer debilidade física pode comprometer o desempenho nos anos iniciais da sua escolarização </w:t>
      </w:r>
      <w:r w:rsidRPr="000F0A7D">
        <w:rPr>
          <w:rFonts w:ascii="Arial" w:hAnsi="Arial" w:cs="Arial"/>
          <w:sz w:val="24"/>
          <w:szCs w:val="24"/>
        </w:rPr>
        <w:fldChar w:fldCharType="begin" w:fldLock="1"/>
      </w:r>
      <w:r w:rsidRPr="000F0A7D">
        <w:rPr>
          <w:rFonts w:ascii="Arial" w:hAnsi="Arial" w:cs="Arial"/>
          <w:sz w:val="24"/>
          <w:szCs w:val="24"/>
        </w:rPr>
        <w:instrText>ADDIN CSL_CITATION { "citationItems" : [ { "id" : "ITEM-1", "itemData" : { "ISBN" : "9788578307363", "abstract" : "INTRODU\u00c7\u00c3O Se considerarmos que estamos adentrando a sociedade do conhecimento, como tem sido proposto por diversos autores (Drucker, 1993; Naisbitt &amp; Aburdene, 1990; Toffler, 1990), deveremos ter uma demanda por melhor e maior quantidade de pessoas qualificadas. Isso faz sentido j\u00e1 que o \" capital \" da sociedade do conhecimento n\u00e3o ser\u00e1 mais a mat\u00e9ria-prima ou bens produzidos e acumulados, como acontece atualmente na sociedade da produ\u00e7\u00e3o em massa, mas o conhecimento. Assim, do mesmo modo que hoje demandamos por mais bens materiais, nessa nova sociedade deveremos demandar por mais conhecimento. Entretanto, \u00e9 necess\u00e1rio esclarecermos o que significa conhecimento e como ele difere da informa\u00e7\u00e3o. A informa\u00e7\u00e3o ser\u00e1 tratada aqui como os fatos, os dados que encontramos nas publica\u00e7\u00f5es, na Internet ou mesmo o que as pessoas trocam entre si. Assim, passamos e trocamos informa\u00e7\u00e3o. O conhecimento \u00e9 o que cada indiv\u00edduo constr\u00f3i como produto do processamento, da interpreta\u00e7\u00e3o, da compreens\u00e3o da informa\u00e7\u00e3o. \u00c9 o significado que atribu\u00edmos e representamos em nossas mentes sobre a nossa realidade. \u00c9 algo constru\u00eddo por cada um, muito pr\u00f3prio e imposs\u00edvel de ser passado \uf8e7 o que \u00e9 passado \u00e9 a informa\u00e7\u00e3o que adv\u00e9m desse conhecimento, por\u00e9m nunca o conhecimento em si. Essa distin\u00e7\u00e3o entre informa\u00e7\u00e3o e conhecimento nos coloca uma s\u00e9rie de desafios. Primeiro, o fato de termos abund\u00e2ncia de informa\u00e7\u00e3o, como acontece nos dias de hoje, n\u00e3o significa termos pessoas com mais conhecimento. Segundo, se o conhecimento \u00e9 produto do processamento da informa\u00e7\u00e3o, como ser\u00e1 poss\u00edvel incentivar esse processamento e como ele acontece? Ser\u00e1 que ele pode ocorrer espontaneamente ou necessita de aux\u00edlio de indiv\u00edduos mais experientes que possam facilitar o processamento da informa\u00e7\u00e3o ou a sua organiza\u00e7\u00e3o de modo a ser tornar mais acess\u00edvel? Tudo indica que a espontaneidade \u00e9", "author" : [ { "dropping-particle" : "", "family" : "Brasil", "given" : "", "non-dropping-particle" : "", "parse-names" : false, "suffix" : "" } ], "container-title" : "Minist\u00e9rio da Educa\u00e7\u00e3o \u2013 Bras\u00edlia: MEC", "id" : "ITEM-1", "issued" : { "date-parts" : [ [ "2016" ] ] }, "page" : "102", "publisher-place" : "Brasilia", "title" : "Relat\u00f3rio educa\u00e7\u00e3o para todos no Brasil 2000-2015", "type" : "article" }, "uris" : [ "http://www.mendeley.com/documents/?uuid=b37458ae-a2f8-4fbd-bf97-82f9166e25a3" ] } ], "mendeley" : { "formattedCitation" : "(BRASIL, 2016)", "plainTextFormattedCitation" : "(BRASIL, 2016)", "previouslyFormattedCitation" : "(BRASIL, 2016)" }, "properties" : { "noteIndex" : 0 }, "schema" : "https://github.com/citation-style-language/schema/raw/master/csl-citation.json" }</w:instrText>
      </w:r>
      <w:r w:rsidRPr="000F0A7D">
        <w:rPr>
          <w:rFonts w:ascii="Arial" w:hAnsi="Arial" w:cs="Arial"/>
          <w:sz w:val="24"/>
          <w:szCs w:val="24"/>
        </w:rPr>
        <w:fldChar w:fldCharType="separate"/>
      </w:r>
      <w:r w:rsidRPr="000F0A7D">
        <w:rPr>
          <w:rFonts w:ascii="Arial" w:hAnsi="Arial" w:cs="Arial"/>
          <w:noProof/>
          <w:sz w:val="24"/>
          <w:szCs w:val="24"/>
        </w:rPr>
        <w:t>(BRASIL, 2016)</w:t>
      </w:r>
      <w:r w:rsidRPr="000F0A7D">
        <w:rPr>
          <w:rFonts w:ascii="Arial" w:hAnsi="Arial" w:cs="Arial"/>
          <w:sz w:val="24"/>
          <w:szCs w:val="24"/>
        </w:rPr>
        <w:fldChar w:fldCharType="end"/>
      </w:r>
      <w:r w:rsidRPr="000F0A7D">
        <w:rPr>
          <w:rFonts w:ascii="Arial" w:hAnsi="Arial" w:cs="Arial"/>
          <w:sz w:val="24"/>
          <w:szCs w:val="24"/>
        </w:rPr>
        <w:t>.</w:t>
      </w:r>
    </w:p>
    <w:p w14:paraId="4D0F0268" w14:textId="4F51F656" w:rsidR="004F0F29" w:rsidRPr="000F0A7D" w:rsidRDefault="005F2FA5" w:rsidP="004F0F29">
      <w:pPr>
        <w:spacing w:after="0" w:line="360" w:lineRule="auto"/>
        <w:ind w:firstLine="709"/>
        <w:jc w:val="both"/>
        <w:rPr>
          <w:rFonts w:ascii="Arial" w:hAnsi="Arial" w:cs="Arial"/>
          <w:color w:val="000000"/>
          <w:sz w:val="24"/>
          <w:szCs w:val="24"/>
        </w:rPr>
      </w:pPr>
      <w:r w:rsidRPr="000F0A7D">
        <w:rPr>
          <w:rFonts w:ascii="Arial" w:hAnsi="Arial" w:cs="Arial"/>
          <w:color w:val="000000"/>
          <w:sz w:val="24"/>
          <w:szCs w:val="24"/>
        </w:rPr>
        <w:t xml:space="preserve">Segundo </w:t>
      </w:r>
      <w:r w:rsidRPr="000F0A7D">
        <w:rPr>
          <w:rFonts w:ascii="Arial" w:hAnsi="Arial" w:cs="Arial"/>
          <w:color w:val="000000"/>
          <w:sz w:val="24"/>
          <w:szCs w:val="24"/>
        </w:rPr>
        <w:fldChar w:fldCharType="begin" w:fldLock="1"/>
      </w:r>
      <w:r w:rsidR="001E5BB8" w:rsidRPr="000F0A7D">
        <w:rPr>
          <w:rFonts w:ascii="Arial" w:hAnsi="Arial" w:cs="Arial"/>
          <w:color w:val="000000"/>
          <w:sz w:val="24"/>
          <w:szCs w:val="24"/>
        </w:rPr>
        <w:instrText>ADDIN CSL_CITATION { "citationItems" : [ { "id" : "ITEM-1", "itemData" : { "author" : [ { "dropping-particle" : "", "family" : "MENDES", "given" : "ANGELITA DE ALMEIDA ROSA", "non-dropping-particle" : "", "parse-names" : false, "suffix" : "" } ], "id" : "ITEM-1", "issued" : { "date-parts" : [ [ "2012" ] ] }, "number-of-pages" : "0-128", "publisher" : "Universidade Federal de Rond\u00f4nia", "title" : "Sa\u00fade escolar e educa\u00e7\u00e3o integral: a rela\u00e7\u00e3o entre as parasitoses intestinais e o desempenho escolar do aluno da escola municipal de ensino fundamental Roberto Turbay em Ariquemes-RO", "type" : "thesis" }, "uris" : [ "http://www.mendeley.com/documents/?uuid=cd77a4a6-3fcc-4851-9dd9-cc0e222c6efe" ] } ], "mendeley" : { "formattedCitation" : "(MENDES, 2012)", "plainTextFormattedCitation" : "(MENDES, 2012)", "previouslyFormattedCitation" : "(MENDES, 2012)" }, "properties" : { "noteIndex" : 0 }, "schema" : "https://github.com/citation-style-language/schema/raw/master/csl-citation.json" }</w:instrText>
      </w:r>
      <w:r w:rsidRPr="000F0A7D">
        <w:rPr>
          <w:rFonts w:ascii="Arial" w:hAnsi="Arial" w:cs="Arial"/>
          <w:color w:val="000000"/>
          <w:sz w:val="24"/>
          <w:szCs w:val="24"/>
        </w:rPr>
        <w:fldChar w:fldCharType="separate"/>
      </w:r>
      <w:r w:rsidRPr="000F0A7D">
        <w:rPr>
          <w:rFonts w:ascii="Arial" w:hAnsi="Arial" w:cs="Arial"/>
          <w:noProof/>
          <w:color w:val="000000"/>
          <w:sz w:val="24"/>
          <w:szCs w:val="24"/>
        </w:rPr>
        <w:t xml:space="preserve">MENDES </w:t>
      </w:r>
      <w:r w:rsidR="007D77CD">
        <w:rPr>
          <w:rFonts w:ascii="Arial" w:hAnsi="Arial" w:cs="Arial"/>
          <w:noProof/>
          <w:color w:val="000000"/>
          <w:sz w:val="24"/>
          <w:szCs w:val="24"/>
        </w:rPr>
        <w:t>(</w:t>
      </w:r>
      <w:r w:rsidRPr="000F0A7D">
        <w:rPr>
          <w:rFonts w:ascii="Arial" w:hAnsi="Arial" w:cs="Arial"/>
          <w:noProof/>
          <w:color w:val="000000"/>
          <w:sz w:val="24"/>
          <w:szCs w:val="24"/>
        </w:rPr>
        <w:t>2012)</w:t>
      </w:r>
      <w:r w:rsidRPr="000F0A7D">
        <w:rPr>
          <w:rFonts w:ascii="Arial" w:hAnsi="Arial" w:cs="Arial"/>
          <w:color w:val="000000"/>
          <w:sz w:val="24"/>
          <w:szCs w:val="24"/>
        </w:rPr>
        <w:fldChar w:fldCharType="end"/>
      </w:r>
      <w:r w:rsidRPr="000F0A7D">
        <w:rPr>
          <w:rFonts w:ascii="Arial" w:hAnsi="Arial" w:cs="Arial"/>
          <w:color w:val="000000"/>
          <w:sz w:val="24"/>
          <w:szCs w:val="24"/>
        </w:rPr>
        <w:t xml:space="preserve">, os fatores correlacionados com o fracasso escolar são classificados em </w:t>
      </w:r>
      <w:proofErr w:type="spellStart"/>
      <w:r w:rsidRPr="000F0A7D">
        <w:rPr>
          <w:rFonts w:ascii="Arial" w:hAnsi="Arial" w:cs="Arial"/>
          <w:color w:val="000000"/>
          <w:sz w:val="24"/>
          <w:szCs w:val="24"/>
        </w:rPr>
        <w:t>extra-escolares</w:t>
      </w:r>
      <w:proofErr w:type="spellEnd"/>
      <w:r w:rsidRPr="000F0A7D">
        <w:rPr>
          <w:rFonts w:ascii="Arial" w:hAnsi="Arial" w:cs="Arial"/>
          <w:color w:val="000000"/>
          <w:sz w:val="24"/>
          <w:szCs w:val="24"/>
        </w:rPr>
        <w:t xml:space="preserve"> e </w:t>
      </w:r>
      <w:proofErr w:type="spellStart"/>
      <w:r w:rsidRPr="000F0A7D">
        <w:rPr>
          <w:rFonts w:ascii="Arial" w:hAnsi="Arial" w:cs="Arial"/>
          <w:color w:val="000000"/>
          <w:sz w:val="24"/>
          <w:szCs w:val="24"/>
        </w:rPr>
        <w:t>intra-escolares</w:t>
      </w:r>
      <w:proofErr w:type="spellEnd"/>
      <w:r w:rsidRPr="000F0A7D">
        <w:rPr>
          <w:rFonts w:ascii="Arial" w:hAnsi="Arial" w:cs="Arial"/>
          <w:color w:val="000000"/>
          <w:sz w:val="24"/>
          <w:szCs w:val="24"/>
        </w:rPr>
        <w:t xml:space="preserve">. Os </w:t>
      </w:r>
      <w:proofErr w:type="spellStart"/>
      <w:r w:rsidRPr="000F0A7D">
        <w:rPr>
          <w:rFonts w:ascii="Arial" w:hAnsi="Arial" w:cs="Arial"/>
          <w:color w:val="000000"/>
          <w:sz w:val="24"/>
          <w:szCs w:val="24"/>
        </w:rPr>
        <w:t>intra-escolares</w:t>
      </w:r>
      <w:proofErr w:type="spellEnd"/>
      <w:r w:rsidRPr="000F0A7D">
        <w:rPr>
          <w:rFonts w:ascii="Arial" w:hAnsi="Arial" w:cs="Arial"/>
          <w:color w:val="000000"/>
          <w:sz w:val="24"/>
          <w:szCs w:val="24"/>
        </w:rPr>
        <w:t xml:space="preserve"> </w:t>
      </w:r>
      <w:r w:rsidR="009B39BB">
        <w:rPr>
          <w:rFonts w:ascii="Arial" w:hAnsi="Arial" w:cs="Arial"/>
          <w:color w:val="000000"/>
          <w:sz w:val="24"/>
          <w:szCs w:val="24"/>
        </w:rPr>
        <w:t>estão relacionados</w:t>
      </w:r>
      <w:r w:rsidRPr="000F0A7D">
        <w:rPr>
          <w:rFonts w:ascii="Arial" w:hAnsi="Arial" w:cs="Arial"/>
          <w:color w:val="000000"/>
          <w:sz w:val="24"/>
          <w:szCs w:val="24"/>
        </w:rPr>
        <w:t xml:space="preserve"> ao trabalho desenvolvido pelos professores e especialistas, as avaliações do desempenho dos alunos, currículo e os programas. Os </w:t>
      </w:r>
      <w:proofErr w:type="spellStart"/>
      <w:r w:rsidRPr="000F0A7D">
        <w:rPr>
          <w:rFonts w:ascii="Arial" w:hAnsi="Arial" w:cs="Arial"/>
          <w:color w:val="000000"/>
          <w:sz w:val="24"/>
          <w:szCs w:val="24"/>
        </w:rPr>
        <w:t>extra-escolares</w:t>
      </w:r>
      <w:proofErr w:type="spellEnd"/>
      <w:r w:rsidRPr="000F0A7D">
        <w:rPr>
          <w:rFonts w:ascii="Arial" w:hAnsi="Arial" w:cs="Arial"/>
          <w:color w:val="000000"/>
          <w:sz w:val="24"/>
          <w:szCs w:val="24"/>
        </w:rPr>
        <w:t xml:space="preserve">, estão </w:t>
      </w:r>
      <w:r w:rsidR="009B39BB">
        <w:rPr>
          <w:rFonts w:ascii="Arial" w:hAnsi="Arial" w:cs="Arial"/>
          <w:color w:val="000000"/>
          <w:sz w:val="24"/>
          <w:szCs w:val="24"/>
        </w:rPr>
        <w:t>associados</w:t>
      </w:r>
      <w:r w:rsidR="009B39BB" w:rsidRPr="000F0A7D">
        <w:rPr>
          <w:rFonts w:ascii="Arial" w:hAnsi="Arial" w:cs="Arial"/>
          <w:color w:val="000000"/>
          <w:sz w:val="24"/>
          <w:szCs w:val="24"/>
        </w:rPr>
        <w:t xml:space="preserve"> </w:t>
      </w:r>
      <w:r w:rsidRPr="000F0A7D">
        <w:rPr>
          <w:rFonts w:ascii="Arial" w:hAnsi="Arial" w:cs="Arial"/>
          <w:color w:val="000000"/>
          <w:sz w:val="24"/>
          <w:szCs w:val="24"/>
        </w:rPr>
        <w:t xml:space="preserve">às más condições de vida e subsistência, as </w:t>
      </w:r>
      <w:r w:rsidR="009B39BB">
        <w:rPr>
          <w:rFonts w:ascii="Arial" w:hAnsi="Arial" w:cs="Arial"/>
          <w:color w:val="000000"/>
          <w:sz w:val="24"/>
          <w:szCs w:val="24"/>
        </w:rPr>
        <w:t>dificuldades</w:t>
      </w:r>
      <w:r w:rsidRPr="000F0A7D">
        <w:rPr>
          <w:rFonts w:ascii="Arial" w:hAnsi="Arial" w:cs="Arial"/>
          <w:color w:val="000000"/>
          <w:sz w:val="24"/>
          <w:szCs w:val="24"/>
        </w:rPr>
        <w:t xml:space="preserve"> econômicas, responsáveis dentre outros fatores pela fome e desnutrição, a falta de moradias adequadas e de saneamento e as enteroparasitoses </w:t>
      </w:r>
      <w:r w:rsidR="00A82ED0" w:rsidRPr="000F0A7D">
        <w:rPr>
          <w:rFonts w:ascii="Arial" w:hAnsi="Arial" w:cs="Arial"/>
          <w:color w:val="000000"/>
          <w:sz w:val="24"/>
          <w:szCs w:val="24"/>
        </w:rPr>
        <w:t>que</w:t>
      </w:r>
      <w:r w:rsidRPr="000F0A7D">
        <w:rPr>
          <w:rFonts w:ascii="Arial" w:hAnsi="Arial" w:cs="Arial"/>
          <w:color w:val="000000"/>
          <w:sz w:val="24"/>
          <w:szCs w:val="24"/>
        </w:rPr>
        <w:t xml:space="preserve"> convivem as classes sociais menos privilegiadas </w:t>
      </w:r>
      <w:r w:rsidRPr="000F0A7D">
        <w:rPr>
          <w:rFonts w:ascii="Arial" w:hAnsi="Arial" w:cs="Arial"/>
          <w:color w:val="000000"/>
          <w:sz w:val="24"/>
          <w:szCs w:val="24"/>
        </w:rPr>
        <w:fldChar w:fldCharType="begin" w:fldLock="1"/>
      </w:r>
      <w:r w:rsidR="00BC713B" w:rsidRPr="000F0A7D">
        <w:rPr>
          <w:rFonts w:ascii="Arial" w:hAnsi="Arial" w:cs="Arial"/>
          <w:color w:val="000000"/>
          <w:sz w:val="24"/>
          <w:szCs w:val="24"/>
        </w:rPr>
        <w:instrText>ADDIN CSL_CITATION { "citationItems" : [ { "id" : "ITEM-1", "itemData" : { "author" : [ { "dropping-particle" : "", "family" : "Machado", "given" : "Eleuza Rodrigues", "non-dropping-particle" : "", "parse-names" : false, "suffix" : "" }, { "dropping-particle" : "", "family" : "Campos", "given" : "Raianna Rosa", "non-dropping-particle" : "", "parse-names" : false, "suffix" : "" }, { "dropping-particle" : "do", "family" : "Nascimento", "given" : "Virg\u00ednia Vilhena", "non-dropping-particle" : "", "parse-names" : false, "suffix" : "" } ], "container-title" : "Ensaios e Ci\u00eancia: Ci\u00eancias Biol\u00f3gicas, Agr\u00e1rias e da Sa\u00fade", "id" : "ITEM-1", "issue" : "5", "issued" : { "date-parts" : [ [ "2013" ] ] }, "page" : "19-32", "title" : "Enteroparasitoses entre escolares da cidade de \u00c1guas Lindas de Goi\u00e1s", "type" : "article-journal", "volume" : "17" }, "uris" : [ "http://www.mendeley.com/documents/?uuid=f34625b3-edfe-4187-a8b1-54195d134eef" ] } ], "mendeley" : { "formattedCitation" : "(MACHADO et al., 2013)", "plainTextFormattedCitation" : "(MACHADO et al., 2013)", "previouslyFormattedCitation" : "(MACHADO et al., 2013)" }, "properties" : { "noteIndex" : 0 }, "schema" : "https://github.com/citation-style-language/schema/raw/master/csl-citation.json" }</w:instrText>
      </w:r>
      <w:r w:rsidRPr="000F0A7D">
        <w:rPr>
          <w:rFonts w:ascii="Arial" w:hAnsi="Arial" w:cs="Arial"/>
          <w:color w:val="000000"/>
          <w:sz w:val="24"/>
          <w:szCs w:val="24"/>
        </w:rPr>
        <w:fldChar w:fldCharType="separate"/>
      </w:r>
      <w:r w:rsidRPr="000F0A7D">
        <w:rPr>
          <w:rFonts w:ascii="Arial" w:hAnsi="Arial" w:cs="Arial"/>
          <w:noProof/>
          <w:color w:val="000000"/>
          <w:sz w:val="24"/>
          <w:szCs w:val="24"/>
        </w:rPr>
        <w:t>(MACHADO et al., 2013)</w:t>
      </w:r>
      <w:r w:rsidRPr="000F0A7D">
        <w:rPr>
          <w:rFonts w:ascii="Arial" w:hAnsi="Arial" w:cs="Arial"/>
          <w:color w:val="000000"/>
          <w:sz w:val="24"/>
          <w:szCs w:val="24"/>
        </w:rPr>
        <w:fldChar w:fldCharType="end"/>
      </w:r>
      <w:r w:rsidRPr="000F0A7D">
        <w:rPr>
          <w:rFonts w:ascii="Arial" w:hAnsi="Arial" w:cs="Arial"/>
          <w:color w:val="000000"/>
          <w:sz w:val="24"/>
          <w:szCs w:val="24"/>
        </w:rPr>
        <w:t>.</w:t>
      </w:r>
    </w:p>
    <w:p w14:paraId="423DD307" w14:textId="73541180" w:rsidR="00DA5ECC" w:rsidRPr="000F0A7D" w:rsidRDefault="0007502B" w:rsidP="004F0F29">
      <w:pPr>
        <w:spacing w:after="0" w:line="360" w:lineRule="auto"/>
        <w:ind w:firstLine="709"/>
        <w:jc w:val="both"/>
        <w:rPr>
          <w:rFonts w:ascii="Arial" w:hAnsi="Arial" w:cs="Arial"/>
          <w:sz w:val="24"/>
          <w:szCs w:val="24"/>
        </w:rPr>
      </w:pPr>
      <w:r w:rsidRPr="000F0A7D">
        <w:rPr>
          <w:rFonts w:ascii="Arial" w:hAnsi="Arial" w:cs="Arial"/>
          <w:sz w:val="24"/>
          <w:szCs w:val="24"/>
        </w:rPr>
        <w:t>As crianças são mais susceptíveis a doenças infecto</w:t>
      </w:r>
      <w:r w:rsidR="00C20915">
        <w:rPr>
          <w:rFonts w:ascii="Arial" w:hAnsi="Arial" w:cs="Arial"/>
          <w:sz w:val="24"/>
          <w:szCs w:val="24"/>
        </w:rPr>
        <w:t>-</w:t>
      </w:r>
      <w:r w:rsidRPr="000F0A7D">
        <w:rPr>
          <w:rFonts w:ascii="Arial" w:hAnsi="Arial" w:cs="Arial"/>
          <w:sz w:val="24"/>
          <w:szCs w:val="24"/>
        </w:rPr>
        <w:t>parasitárias devido aos hábitos higiênicos inadequados e sua pouca eficiência imunológica</w:t>
      </w:r>
      <w:r w:rsidR="000A734D" w:rsidRPr="000F0A7D">
        <w:rPr>
          <w:rFonts w:ascii="Arial" w:hAnsi="Arial" w:cs="Arial"/>
          <w:sz w:val="24"/>
          <w:szCs w:val="24"/>
        </w:rPr>
        <w:t xml:space="preserve">. </w:t>
      </w:r>
      <w:r w:rsidR="009B39BB">
        <w:rPr>
          <w:rFonts w:ascii="Arial" w:hAnsi="Arial" w:cs="Arial"/>
          <w:sz w:val="24"/>
          <w:szCs w:val="24"/>
        </w:rPr>
        <w:t>A</w:t>
      </w:r>
      <w:r w:rsidR="000A734D" w:rsidRPr="000F0A7D">
        <w:rPr>
          <w:rFonts w:ascii="Arial" w:hAnsi="Arial" w:cs="Arial"/>
          <w:sz w:val="24"/>
          <w:szCs w:val="24"/>
        </w:rPr>
        <w:t xml:space="preserve">s enteroparasitoses </w:t>
      </w:r>
      <w:r w:rsidR="00056495">
        <w:rPr>
          <w:rFonts w:ascii="Arial" w:hAnsi="Arial" w:cs="Arial"/>
          <w:sz w:val="24"/>
          <w:szCs w:val="24"/>
        </w:rPr>
        <w:t>afetam negativamente o</w:t>
      </w:r>
      <w:r w:rsidR="000A734D" w:rsidRPr="000F0A7D">
        <w:rPr>
          <w:rFonts w:ascii="Arial" w:hAnsi="Arial" w:cs="Arial"/>
          <w:sz w:val="24"/>
          <w:szCs w:val="24"/>
        </w:rPr>
        <w:t xml:space="preserve"> desempenho escolar, </w:t>
      </w:r>
      <w:r w:rsidR="00056495">
        <w:rPr>
          <w:rFonts w:ascii="Arial" w:hAnsi="Arial" w:cs="Arial"/>
          <w:sz w:val="24"/>
          <w:szCs w:val="24"/>
        </w:rPr>
        <w:t>pois prejudica</w:t>
      </w:r>
      <w:r w:rsidR="000A734D" w:rsidRPr="000F0A7D">
        <w:rPr>
          <w:rFonts w:ascii="Arial" w:hAnsi="Arial" w:cs="Arial"/>
          <w:sz w:val="24"/>
          <w:szCs w:val="24"/>
        </w:rPr>
        <w:t xml:space="preserve"> o desenvolvimento </w:t>
      </w:r>
      <w:r w:rsidR="00056495">
        <w:rPr>
          <w:rFonts w:ascii="Arial" w:hAnsi="Arial" w:cs="Arial"/>
          <w:sz w:val="24"/>
          <w:szCs w:val="24"/>
        </w:rPr>
        <w:t>assim como limitam suas</w:t>
      </w:r>
      <w:r w:rsidR="000A734D" w:rsidRPr="000F0A7D">
        <w:rPr>
          <w:rFonts w:ascii="Arial" w:hAnsi="Arial" w:cs="Arial"/>
          <w:sz w:val="24"/>
          <w:szCs w:val="24"/>
        </w:rPr>
        <w:t xml:space="preserve"> potencialidades </w:t>
      </w:r>
      <w:r w:rsidR="00056495">
        <w:rPr>
          <w:rFonts w:ascii="Arial" w:hAnsi="Arial" w:cs="Arial"/>
          <w:sz w:val="24"/>
          <w:szCs w:val="24"/>
        </w:rPr>
        <w:t>individuais</w:t>
      </w:r>
      <w:r w:rsidR="00DA5ECC" w:rsidRPr="000F0A7D">
        <w:rPr>
          <w:rFonts w:ascii="Arial" w:hAnsi="Arial" w:cs="Arial"/>
          <w:sz w:val="24"/>
          <w:szCs w:val="24"/>
        </w:rPr>
        <w:t xml:space="preserve"> </w:t>
      </w:r>
      <w:r w:rsidR="00DA5ECC" w:rsidRPr="000F0A7D">
        <w:rPr>
          <w:rFonts w:ascii="Arial" w:hAnsi="Arial" w:cs="Arial"/>
          <w:sz w:val="24"/>
          <w:szCs w:val="24"/>
        </w:rPr>
        <w:lastRenderedPageBreak/>
        <w:fldChar w:fldCharType="begin" w:fldLock="1"/>
      </w:r>
      <w:r w:rsidR="00A82ED0" w:rsidRPr="000F0A7D">
        <w:rPr>
          <w:rFonts w:ascii="Arial" w:hAnsi="Arial" w:cs="Arial"/>
          <w:sz w:val="24"/>
          <w:szCs w:val="24"/>
        </w:rPr>
        <w:instrText>ADDIN CSL_CITATION { "citationItems" : [ { "id" : "ITEM-1", "itemData" : { "DOI" : "10.5216/rpt.v38i4.8592", "ISSN" : "1980-8178", "author" : [ { "dropping-particle" : "", "family" : "Monteiro", "given" : "Adriana Maria de C.", "non-dropping-particle" : "", "parse-names" : false, "suffix" : "" }, { "dropping-particle" : "da", "family" : "Silva", "given" : "Eliz\u00e2ngela F.", "non-dropping-particle" : "", "parse-names" : false, "suffix" : "" }, { "dropping-particle" : "", "family" : "Almeida", "given" : "Katyane de S.", "non-dropping-particle" : "", "parse-names" : false, "suffix" : "" }, { "dropping-particle" : "de", "family" : "Sousa", "given" : "Jo\u00e3o Jonilson N.", "non-dropping-particle" : "", "parse-names" : false, "suffix" : "" }, { "dropping-particle" : "", "family" : "Mathias", "given" : "Luis Antonio", "non-dropping-particle" : "", "parse-names" : false, "suffix" : "" }, { "dropping-particle" : "", "family" : "Baptista", "given" : "Francisco", "non-dropping-particle" : "", "parse-names" : false, "suffix" : "" }, { "dropping-particle" : "", "family" : "Freitas", "given" : "Fagner Luiz da C.", "non-dropping-particle" : "", "parse-names" : false, "suffix" : "" } ], "container-title" : "Revista de Patologia Tropical", "id" : "ITEM-1", "issue" : "4", "issued" : { "date-parts" : [ [ "2009" ] ] }, "page" : "284-290", "title" : "Parasitoses intestinais em crian\u00e7as de creches p\u00fablicas localizadas em bairros perif\u00e9ricos do mun\u00edcipio de Coari, Amazonas, Brasil", "type" : "article-journal", "volume" : "38" }, "uris" : [ "http://www.mendeley.com/documents/?uuid=951fbfc8-32e0-4d2b-bac4-9e9c4626a412" ] }, { "id" : "ITEM-2", "itemData" : { "author" : [ { "dropping-particle" : "", "family" : "Maia", "given" : "Carlos Vangerre de Almeida", "non-dropping-particle" : "", "parse-names" : false, "suffix" : "" }, { "dropping-particle" : "", "family" : "Hassum", "given" : "Izabella Cabral", "non-dropping-particle" : "", "parse-names" : false, "suffix" : "" } ], "container-title" : "Revista Brasileira de Geografia M\u00e9dica e da Sa\u00fade", "id" : "ITEM-2", "issue" : "23", "issued" : { "date-parts" : [ [ "2011" ] ] }, "page" : "20-30", "title" : "Intestinal parasites and social-sanitary aspects in northeastern Brazil in the twenty-first century: a literature review", "type" : "article-journal", "volume" : "12" }, "uris" : [ "http://www.mendeley.com/documents/?uuid=3d503092-b5c9-4700-aea2-366ea849574b" ] }, { "id" : "ITEM-3", "itemData" : { "author" : [ { "dropping-particle" : "da", "family" : "Costa", "given" : "Agostinho Fragoso Nunes", "non-dropping-particle" : "", "parse-names" : false, "suffix" : "" }, { "dropping-particle" : "", "family" : "Morais", "given" : "Juliermeson Oliveira", "non-dropping-particle" : "", "parse-names" : false, "suffix" : "" }, { "dropping-particle" : "de", "family" : "Melo", "given" : "Jonathas Alves", "non-dropping-particle" : "", "parse-names" : false, "suffix" : "" }, { "dropping-particle" : "dos", "family" : "Santos", "given" : "Edcarlos Ara\u00fajo", "non-dropping-particle" : "", "parse-names" : false, "suffix" : "" }, { "dropping-particle" : "de", "family" : "Morais5", "given" : "AlannaMichely Batista", "non-dropping-particle" : "", "parse-names" : false, "suffix" : "" } ], "container-title" : "Temas em Sa\u00fade", "id" : "ITEM-3", "issue" : "1", "issued" : { "date-parts" : [ [ "2017" ] ] }, "page" : "66-80", "title" : "Prevalence of enteroparasitosis in children of a public childcare", "type" : "article-journal", "volume" : "17" }, "uris" : [ "http://www.mendeley.com/documents/?uuid=55d6a194-80d1-4e06-8dd5-aa2f3544cc82" ] }, { "id" : "ITEM-4", "itemData" : { "DOI" : "http://dx.doi.org/10.21527/2176-7114.2017.32.144-156", "author" : [ { "dropping-particle" : "", "family" : "Antunes", "given" : "Andr\u00e9a Steinhorst", "non-dropping-particle" : "", "parse-names" : false, "suffix" : "" }, { "dropping-particle" : "", "family" : "Libardoni", "given" : "Karine Santos De Bona", "non-dropping-particle" : "", "parse-names" : false, "suffix" : "" } ], "container-title" : "Revista Contexto &amp; Sa\u00fade", "id" : "ITEM-4", "issue" : "32", "issued" : { "date-parts" : [ [ "2017" ] ] }, "page" : "144-156", "title" : "Prevalence of enteroparasitosis in children of day-care center in the municipality of Santo \u00c2ngelo, RS", "type" : "article-journal", "volume" : "17" }, "uris" : [ "http://www.mendeley.com/documents/?uuid=3945f2d0-5de5-42f9-a235-fbc4daecf44f" ] } ], "mendeley" : { "formattedCitation" : "(MONTEIRO et al., 2009; MAIA; HASSUM, 2011; ANTUNES; LIBARDONI, 2017; COSTA et al., 2017)", "plainTextFormattedCitation" : "(MONTEIRO et al., 2009; MAIA; HASSUM, 2011; ANTUNES; LIBARDONI, 2017; COSTA et al., 2017)", "previouslyFormattedCitation" : "(MONTEIRO et al., 2009; MAIA; HASSUM, 2011; ANTUNES; LIBARDONI, 2017; COSTA et al., 2017)" }, "properties" : { "noteIndex" : 0 }, "schema" : "https://github.com/citation-style-language/schema/raw/master/csl-citation.json" }</w:instrText>
      </w:r>
      <w:r w:rsidR="00DA5ECC" w:rsidRPr="000F0A7D">
        <w:rPr>
          <w:rFonts w:ascii="Arial" w:hAnsi="Arial" w:cs="Arial"/>
          <w:sz w:val="24"/>
          <w:szCs w:val="24"/>
        </w:rPr>
        <w:fldChar w:fldCharType="separate"/>
      </w:r>
      <w:r w:rsidR="00A82ED0" w:rsidRPr="000F0A7D">
        <w:rPr>
          <w:rFonts w:ascii="Arial" w:hAnsi="Arial" w:cs="Arial"/>
          <w:noProof/>
          <w:sz w:val="24"/>
          <w:szCs w:val="24"/>
        </w:rPr>
        <w:t>(MONTEIRO et al., 2009; MAIA; HASSUM, 2011; ANTUNES; LIBARDONI, 2017; COSTA et al., 2017)</w:t>
      </w:r>
      <w:r w:rsidR="00DA5ECC" w:rsidRPr="000F0A7D">
        <w:rPr>
          <w:rFonts w:ascii="Arial" w:hAnsi="Arial" w:cs="Arial"/>
          <w:sz w:val="24"/>
          <w:szCs w:val="24"/>
        </w:rPr>
        <w:fldChar w:fldCharType="end"/>
      </w:r>
      <w:r w:rsidR="00DA5ECC" w:rsidRPr="000F0A7D">
        <w:rPr>
          <w:rFonts w:ascii="Arial" w:hAnsi="Arial" w:cs="Arial"/>
          <w:sz w:val="24"/>
          <w:szCs w:val="24"/>
        </w:rPr>
        <w:t>.</w:t>
      </w:r>
    </w:p>
    <w:p w14:paraId="10FFF869" w14:textId="4DB5BB6B" w:rsidR="000A734D" w:rsidRPr="000F0A7D" w:rsidRDefault="00DA5ECC" w:rsidP="000A734D">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Os parasitas intestinais estão entre os patógenos mais frequentemente encontrados em seres humanos </w:t>
      </w:r>
      <w:r w:rsidRPr="000F0A7D">
        <w:rPr>
          <w:rFonts w:ascii="Arial" w:hAnsi="Arial" w:cs="Arial"/>
          <w:sz w:val="24"/>
          <w:szCs w:val="24"/>
        </w:rPr>
        <w:fldChar w:fldCharType="begin" w:fldLock="1"/>
      </w:r>
      <w:r w:rsidR="001E5BB8" w:rsidRPr="000F0A7D">
        <w:rPr>
          <w:rFonts w:ascii="Arial" w:hAnsi="Arial" w:cs="Arial"/>
          <w:sz w:val="24"/>
          <w:szCs w:val="24"/>
        </w:rPr>
        <w:instrText>ADDIN CSL_CITATION { "citationItems" : [ { "id" : "ITEM-1", "itemData" : { "author" : [ { "dropping-particle" : "", "family" : "Pinheiro", "given" : "Patricia lopes", "non-dropping-particle" : "", "parse-names" : false, "suffix" : "" } ], "id" : "ITEM-1", "issued" : { "date-parts" : [ [ "2011" ] ] }, "number-of-pages" : "22", "publisher" : "Universidade Federal de Minas Gerais", "title" : "Enteroparasitoses na inf\u00e2ncia, seus determinantes sociais e principais consequ\u00eancias, seus determinantes sociais e principais consequ\u00eancias: Uma revis\u00e3o bibliogr\u00e1fica", "type" : "thesis" }, "uris" : [ "http://www.mendeley.com/documents/?uuid=c269b43a-7450-460b-98c5-475cb7884b42" ] } ], "mendeley" : { "formattedCitation" : "(PINHEIRO, 2011)", "plainTextFormattedCitation" : "(PINHEIRO, 2011)", "previouslyFormattedCitation" : "(PINHEIRO, 2011)" }, "properties" : { "noteIndex" : 0 }, "schema" : "https://github.com/citation-style-language/schema/raw/master/csl-citation.json" }</w:instrText>
      </w:r>
      <w:r w:rsidRPr="000F0A7D">
        <w:rPr>
          <w:rFonts w:ascii="Arial" w:hAnsi="Arial" w:cs="Arial"/>
          <w:sz w:val="24"/>
          <w:szCs w:val="24"/>
        </w:rPr>
        <w:fldChar w:fldCharType="separate"/>
      </w:r>
      <w:r w:rsidRPr="000F0A7D">
        <w:rPr>
          <w:rFonts w:ascii="Arial" w:hAnsi="Arial" w:cs="Arial"/>
          <w:noProof/>
          <w:sz w:val="24"/>
          <w:szCs w:val="24"/>
        </w:rPr>
        <w:t>(PINHEIRO, 2011)</w:t>
      </w:r>
      <w:r w:rsidRPr="000F0A7D">
        <w:rPr>
          <w:rFonts w:ascii="Arial" w:hAnsi="Arial" w:cs="Arial"/>
          <w:sz w:val="24"/>
          <w:szCs w:val="24"/>
        </w:rPr>
        <w:fldChar w:fldCharType="end"/>
      </w:r>
      <w:r w:rsidRPr="000F0A7D">
        <w:rPr>
          <w:rFonts w:ascii="Arial" w:hAnsi="Arial" w:cs="Arial"/>
          <w:sz w:val="24"/>
          <w:szCs w:val="24"/>
        </w:rPr>
        <w:t>.</w:t>
      </w:r>
      <w:r w:rsidR="00AF0642" w:rsidRPr="000F0A7D">
        <w:rPr>
          <w:rFonts w:ascii="Arial" w:hAnsi="Arial" w:cs="Arial"/>
          <w:sz w:val="24"/>
          <w:szCs w:val="24"/>
        </w:rPr>
        <w:t xml:space="preserve"> </w:t>
      </w:r>
      <w:r w:rsidRPr="000F0A7D">
        <w:rPr>
          <w:rFonts w:ascii="Arial" w:hAnsi="Arial" w:cs="Arial"/>
          <w:sz w:val="24"/>
          <w:szCs w:val="24"/>
        </w:rPr>
        <w:t>As parasitoses intestinais podem causar danos ao</w:t>
      </w:r>
      <w:r w:rsidR="00AF0642" w:rsidRPr="000F0A7D">
        <w:rPr>
          <w:rFonts w:ascii="Arial" w:hAnsi="Arial" w:cs="Arial"/>
          <w:sz w:val="24"/>
          <w:szCs w:val="24"/>
        </w:rPr>
        <w:t xml:space="preserve"> </w:t>
      </w:r>
      <w:r w:rsidRPr="000F0A7D">
        <w:rPr>
          <w:rFonts w:ascii="Arial" w:hAnsi="Arial" w:cs="Arial"/>
          <w:sz w:val="24"/>
          <w:szCs w:val="24"/>
        </w:rPr>
        <w:t xml:space="preserve">organismo e </w:t>
      </w:r>
      <w:r w:rsidR="00056495">
        <w:rPr>
          <w:rFonts w:ascii="Arial" w:hAnsi="Arial" w:cs="Arial"/>
          <w:sz w:val="24"/>
          <w:szCs w:val="24"/>
        </w:rPr>
        <w:t>comprometer</w:t>
      </w:r>
      <w:r w:rsidR="00056495" w:rsidRPr="000F0A7D">
        <w:rPr>
          <w:rFonts w:ascii="Arial" w:hAnsi="Arial" w:cs="Arial"/>
          <w:sz w:val="24"/>
          <w:szCs w:val="24"/>
        </w:rPr>
        <w:t xml:space="preserve"> </w:t>
      </w:r>
      <w:r w:rsidRPr="000F0A7D">
        <w:rPr>
          <w:rFonts w:ascii="Arial" w:hAnsi="Arial" w:cs="Arial"/>
          <w:sz w:val="24"/>
          <w:szCs w:val="24"/>
        </w:rPr>
        <w:t>o desempenho de atividades físicas e intelectuais de crianças</w:t>
      </w:r>
      <w:r w:rsidR="00056495">
        <w:rPr>
          <w:rFonts w:ascii="Arial" w:hAnsi="Arial" w:cs="Arial"/>
          <w:sz w:val="24"/>
          <w:szCs w:val="24"/>
        </w:rPr>
        <w:t>, refletindo em menor</w:t>
      </w:r>
      <w:r w:rsidRPr="000F0A7D">
        <w:rPr>
          <w:rFonts w:ascii="Arial" w:hAnsi="Arial" w:cs="Arial"/>
          <w:sz w:val="24"/>
          <w:szCs w:val="24"/>
        </w:rPr>
        <w:t xml:space="preserve"> capacidade de atenção</w:t>
      </w:r>
      <w:r w:rsidR="00056495">
        <w:rPr>
          <w:rFonts w:ascii="Arial" w:hAnsi="Arial" w:cs="Arial"/>
          <w:sz w:val="24"/>
          <w:szCs w:val="24"/>
        </w:rPr>
        <w:t>,</w:t>
      </w:r>
      <w:r w:rsidRPr="000F0A7D">
        <w:rPr>
          <w:rFonts w:ascii="Arial" w:hAnsi="Arial" w:cs="Arial"/>
          <w:sz w:val="24"/>
          <w:szCs w:val="24"/>
        </w:rPr>
        <w:t xml:space="preserve"> </w:t>
      </w:r>
      <w:r w:rsidR="00056495" w:rsidRPr="000F0A7D">
        <w:rPr>
          <w:rFonts w:ascii="Arial" w:hAnsi="Arial" w:cs="Arial"/>
          <w:sz w:val="24"/>
          <w:szCs w:val="24"/>
        </w:rPr>
        <w:t>aprendizado</w:t>
      </w:r>
      <w:r w:rsidR="00056495">
        <w:rPr>
          <w:rFonts w:ascii="Arial" w:hAnsi="Arial" w:cs="Arial"/>
          <w:sz w:val="24"/>
          <w:szCs w:val="24"/>
        </w:rPr>
        <w:t xml:space="preserve"> e</w:t>
      </w:r>
      <w:r w:rsidRPr="000F0A7D">
        <w:rPr>
          <w:rFonts w:ascii="Arial" w:hAnsi="Arial" w:cs="Arial"/>
          <w:sz w:val="24"/>
          <w:szCs w:val="24"/>
        </w:rPr>
        <w:t xml:space="preserve"> rendimento escolar</w:t>
      </w:r>
      <w:r w:rsidR="00056495">
        <w:rPr>
          <w:rFonts w:ascii="Arial" w:hAnsi="Arial" w:cs="Arial"/>
          <w:sz w:val="24"/>
          <w:szCs w:val="24"/>
        </w:rPr>
        <w:t xml:space="preserve"> </w:t>
      </w:r>
      <w:r w:rsidRPr="000F0A7D">
        <w:rPr>
          <w:rFonts w:ascii="Arial" w:hAnsi="Arial" w:cs="Arial"/>
          <w:sz w:val="24"/>
          <w:szCs w:val="24"/>
        </w:rPr>
        <w:fldChar w:fldCharType="begin" w:fldLock="1"/>
      </w:r>
      <w:r w:rsidR="00BC713B" w:rsidRPr="000F0A7D">
        <w:rPr>
          <w:rFonts w:ascii="Arial" w:hAnsi="Arial" w:cs="Arial"/>
          <w:sz w:val="24"/>
          <w:szCs w:val="24"/>
        </w:rPr>
        <w:instrText>ADDIN CSL_CITATION { "citationItems" : [ { "id" : "ITEM-1", "itemData" : { "author" : [ { "dropping-particle" : "da", "family" : "Silva", "given" : "Thiago Braga", "non-dropping-particle" : "", "parse-names" : false, "suffix" : "" }, { "dropping-particle" : "", "family" : "Cardoso", "given" : "Taciano dos Reis", "non-dropping-particle" : "", "parse-names" : false, "suffix" : "" }, { "dropping-particle" : "", "family" : "Marquez", "given" : "Daniela De Stefani", "non-dropping-particle" : "", "parse-names" : false, "suffix" : "" }, { "dropping-particle" : "", "family" : "Melo", "given" : "Hugo Christiano Soares", "non-dropping-particle" : "", "parse-names" : false, "suffix" : "" }, { "dropping-particle" : "", "family" : "Tirapelli", "given" : "Ana Carolina Nascimento", "non-dropping-particle" : "", "parse-names" : false, "suffix" : "" }, { "dropping-particle" : "", "family" : "Junior", "given" : "M\u00e1rden Est\u00eav\u00e3o Mattos", "non-dropping-particle" : "", "parse-names" : false, "suffix" : "" } ], "container-title" : "Psicologia e Sa\u00fade em Debate", "id" : "ITEM-1", "issue" : "1", "issued" : { "date-parts" : [ [ "2016" ] ] }, "page" : "18-29", "title" : "Preval\u00eancia de enteroparasitoses em casos diagnosticados no munic\u00edpio de Jo\u00e3o Pinheiro-MG", "type" : "article-journal", "volume" : "2" }, "uris" : [ "http://www.mendeley.com/documents/?uuid=771e3d0b-74a7-4c08-a107-f169916f282b" ] }, { "id" : "ITEM-2", "itemData" : { "author" : [ { "dropping-particle" : "", "family" : "Monteiro", "given" : "Ana Carolina da Silva", "non-dropping-particle" : "", "parse-names" : false, "suffix" : "" } ], "id" : "ITEM-2", "issued" : { "date-parts" : [ [ "2017" ] ] }, "number-of-pages" : "82", "publisher" : "UNIVERSIDADE FEDERAL DA PARA\u00cdBA", "title" : "Preval\u00eancia e fatores associados \u00e0 enteroparasitoses em escolares", "type" : "thesis" }, "uris" : [ "http://www.mendeley.com/documents/?uuid=9bde0e7e-5f87-40af-8f13-77577155a2e4" ] }, { "id" : "ITEM-3", "itemData" : { "ISSN" : "2177-3335", "abstract" : "Embora n\u00e3o sejam respons\u00e1veis por grande mortalidade, as parasitoses intestinais podem causar danos ao organismo e prejudicar o desempenho de atividades f\u00edsicas e intelectuais de crian\u00e7as. Essas complica\u00e7\u00f5es podem comprometer a capacidade de aten\u00e7\u00e3o e o rendimento escolar, dificultar o aprendizado e contribuir para a repet\u00eancia. O presente trabalho objetivou a realiza\u00e7\u00e3o de uma revis\u00e3o sistem\u00e1tica da literatura sobre a associa\u00e7\u00e3o entre parasitoses intestinais e rendimento escolar. A pesquisa foi realizada nas bases de dados eletr\u00f4nicas SciELO, ScienceDirect e Google Acad\u00eamico utilizando os seguintes descritores: \u201cparasitoses\u201d ( parasitosis ) e \u201crendimento escolar\u201d ( school performance ). Foram inclu\u00eddos os artigos dispon\u00edveis na \u00edntegra, escritos em portugu\u00eas, ingl\u00eas ou espanhol. De quatro artigos selecionados, em tr\u00eas houve associa\u00e7\u00e3o entre parasitoses intestinais e rendimento escolar. Concluiu-se que, de acordo com a maioria dos artigos de pesquisa selecionados, existe associa\u00e7\u00e3o entre parasitoses intestinais e rendimento escolar.", "author" : [ { "dropping-particle" : "", "family" : "Clerici", "given" : "Dariane Jornada", "non-dropping-particle" : "", "parse-names" : false, "suffix" : "" }, { "dropping-particle" : "", "family" : "Pigatto", "given" : "Aline Grohe Schirmer", "non-dropping-particle" : "", "parse-names" : false, "suffix" : "" } ], "container-title" : "Disciplinarum Scientia | Sa\u00fade", "id" : "ITEM-3", "issue" : "1", "issued" : { "date-parts" : [ [ "2016" ] ] }, "page" : "1-10", "title" : "Association between intestinal parasitosis and school performance: a systematic review", "type" : "article-journal", "volume" : "16" }, "uris" : [ "http://www.mendeley.com/documents/?uuid=249b715f-8e33-4ac7-9493-0a9f94e0151a" ] }, { "id" : "ITEM-4",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"ITEM-4",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"(CLERICI; PIGATTO, 2016; PIRES et al., 2016; SILVA et al., 2016; MONTEIRO, 2017)", "plainTextFormattedCitation" : "(CLERICI; PIGATTO, 2016; PIRES et al., 2016; SILVA et al., 2016; MONTEIRO, 2017)", "previouslyFormattedCitation" : "(CLERICI; PIGATTO, 2016; PIRES et al., 2016; SILVA et al., 2016; MONTEIRO, 2017)" }, "properties" : { "noteIndex" : 0 }, "schema" : "https://github.com/citation-style-language/schema/raw/master/csl-citation.json" }</w:instrText>
      </w:r>
      <w:r w:rsidRPr="000F0A7D">
        <w:rPr>
          <w:rFonts w:ascii="Arial" w:hAnsi="Arial" w:cs="Arial"/>
          <w:sz w:val="24"/>
          <w:szCs w:val="24"/>
        </w:rPr>
        <w:fldChar w:fldCharType="separate"/>
      </w:r>
      <w:r w:rsidRPr="000F0A7D">
        <w:rPr>
          <w:rFonts w:ascii="Arial" w:hAnsi="Arial" w:cs="Arial"/>
          <w:noProof/>
          <w:sz w:val="24"/>
          <w:szCs w:val="24"/>
        </w:rPr>
        <w:t>(CLERICI; PIGATTO, 2016; PIRES et al., 2016; SILVA et al., 2016; MONTEIRO, 2017)</w:t>
      </w:r>
      <w:r w:rsidRPr="000F0A7D">
        <w:rPr>
          <w:rFonts w:ascii="Arial" w:hAnsi="Arial" w:cs="Arial"/>
          <w:sz w:val="24"/>
          <w:szCs w:val="24"/>
        </w:rPr>
        <w:fldChar w:fldCharType="end"/>
      </w:r>
      <w:r w:rsidRPr="000F0A7D">
        <w:rPr>
          <w:rFonts w:ascii="Arial" w:hAnsi="Arial" w:cs="Arial"/>
          <w:sz w:val="24"/>
          <w:szCs w:val="24"/>
        </w:rPr>
        <w:t>.</w:t>
      </w:r>
      <w:r w:rsidR="007D77CD">
        <w:rPr>
          <w:rFonts w:ascii="Arial" w:hAnsi="Arial" w:cs="Arial"/>
          <w:sz w:val="24"/>
          <w:szCs w:val="24"/>
        </w:rPr>
        <w:t xml:space="preserve"> </w:t>
      </w:r>
      <w:r w:rsidR="00700FB3" w:rsidRPr="000F0A7D">
        <w:rPr>
          <w:rFonts w:ascii="Arial" w:hAnsi="Arial" w:cs="Arial"/>
          <w:sz w:val="24"/>
          <w:szCs w:val="24"/>
        </w:rPr>
        <w:t>N</w:t>
      </w:r>
      <w:r w:rsidR="007D77CD">
        <w:rPr>
          <w:rFonts w:ascii="Arial" w:hAnsi="Arial" w:cs="Arial"/>
          <w:sz w:val="24"/>
          <w:szCs w:val="24"/>
        </w:rPr>
        <w:t>ess</w:t>
      </w:r>
      <w:r w:rsidR="00700FB3" w:rsidRPr="000F0A7D">
        <w:rPr>
          <w:rFonts w:ascii="Arial" w:hAnsi="Arial" w:cs="Arial"/>
          <w:sz w:val="24"/>
          <w:szCs w:val="24"/>
        </w:rPr>
        <w:t>a perspectiva</w:t>
      </w:r>
      <w:r w:rsidR="007D77CD">
        <w:rPr>
          <w:rFonts w:ascii="Arial" w:hAnsi="Arial" w:cs="Arial"/>
          <w:sz w:val="24"/>
          <w:szCs w:val="24"/>
        </w:rPr>
        <w:t xml:space="preserve">, </w:t>
      </w:r>
      <w:r w:rsidR="00700FB3" w:rsidRPr="000F0A7D">
        <w:rPr>
          <w:rFonts w:ascii="Arial" w:hAnsi="Arial" w:cs="Arial"/>
          <w:sz w:val="24"/>
          <w:szCs w:val="24"/>
        </w:rPr>
        <w:t>o presente trabalho busca demonstrar a</w:t>
      </w:r>
      <w:r w:rsidR="00677068" w:rsidRPr="000F0A7D">
        <w:rPr>
          <w:rFonts w:ascii="Arial" w:hAnsi="Arial" w:cs="Arial"/>
          <w:sz w:val="24"/>
          <w:szCs w:val="24"/>
        </w:rPr>
        <w:t xml:space="preserve"> </w:t>
      </w:r>
      <w:r w:rsidR="00700FB3" w:rsidRPr="000F0A7D">
        <w:rPr>
          <w:rFonts w:ascii="Arial" w:hAnsi="Arial" w:cs="Arial"/>
          <w:sz w:val="24"/>
          <w:szCs w:val="24"/>
        </w:rPr>
        <w:t>influência das parasitoses in</w:t>
      </w:r>
      <w:r w:rsidR="000A734D" w:rsidRPr="000F0A7D">
        <w:rPr>
          <w:rFonts w:ascii="Arial" w:hAnsi="Arial" w:cs="Arial"/>
          <w:sz w:val="24"/>
          <w:szCs w:val="24"/>
        </w:rPr>
        <w:t>testinais no desempenho escolar</w:t>
      </w:r>
      <w:r w:rsidR="00700FB3" w:rsidRPr="000F0A7D">
        <w:rPr>
          <w:rFonts w:ascii="Arial" w:hAnsi="Arial" w:cs="Arial"/>
          <w:sz w:val="24"/>
          <w:szCs w:val="24"/>
        </w:rPr>
        <w:t xml:space="preserve"> </w:t>
      </w:r>
      <w:r w:rsidR="000A734D" w:rsidRPr="000F0A7D">
        <w:rPr>
          <w:rFonts w:ascii="Arial" w:hAnsi="Arial" w:cs="Arial"/>
          <w:sz w:val="24"/>
          <w:szCs w:val="24"/>
        </w:rPr>
        <w:t xml:space="preserve">em </w:t>
      </w:r>
      <w:r w:rsidR="007D77CD">
        <w:rPr>
          <w:rFonts w:ascii="Arial" w:hAnsi="Arial" w:cs="Arial"/>
          <w:sz w:val="24"/>
          <w:szCs w:val="24"/>
        </w:rPr>
        <w:t>estudantes</w:t>
      </w:r>
      <w:r w:rsidR="007D77CD" w:rsidRPr="000F0A7D">
        <w:rPr>
          <w:rFonts w:ascii="Arial" w:hAnsi="Arial" w:cs="Arial"/>
          <w:sz w:val="24"/>
          <w:szCs w:val="24"/>
        </w:rPr>
        <w:t xml:space="preserve"> </w:t>
      </w:r>
      <w:r w:rsidR="007D77CD">
        <w:rPr>
          <w:rFonts w:ascii="Arial" w:hAnsi="Arial" w:cs="Arial"/>
          <w:sz w:val="24"/>
          <w:szCs w:val="24"/>
        </w:rPr>
        <w:t xml:space="preserve">do </w:t>
      </w:r>
      <w:r w:rsidR="000A734D" w:rsidRPr="000F0A7D">
        <w:rPr>
          <w:rFonts w:ascii="Arial" w:hAnsi="Arial" w:cs="Arial"/>
          <w:sz w:val="24"/>
          <w:szCs w:val="24"/>
        </w:rPr>
        <w:t xml:space="preserve">ensino fundamental </w:t>
      </w:r>
      <w:r w:rsidR="007D77CD">
        <w:rPr>
          <w:rFonts w:ascii="Arial" w:hAnsi="Arial" w:cs="Arial"/>
          <w:sz w:val="24"/>
          <w:szCs w:val="24"/>
        </w:rPr>
        <w:t xml:space="preserve">público </w:t>
      </w:r>
      <w:r w:rsidR="000A734D" w:rsidRPr="000F0A7D">
        <w:rPr>
          <w:rFonts w:ascii="Arial" w:hAnsi="Arial" w:cs="Arial"/>
          <w:sz w:val="24"/>
          <w:szCs w:val="24"/>
        </w:rPr>
        <w:t>do município de Gurupi, Tocantins</w:t>
      </w:r>
      <w:r w:rsidR="00AF0642" w:rsidRPr="000F0A7D">
        <w:rPr>
          <w:rFonts w:ascii="Arial" w:hAnsi="Arial" w:cs="Arial"/>
          <w:sz w:val="24"/>
          <w:szCs w:val="24"/>
        </w:rPr>
        <w:t>, Brasil</w:t>
      </w:r>
      <w:r w:rsidR="000A734D" w:rsidRPr="000F0A7D">
        <w:rPr>
          <w:rFonts w:ascii="Arial" w:hAnsi="Arial" w:cs="Arial"/>
          <w:sz w:val="24"/>
          <w:szCs w:val="24"/>
        </w:rPr>
        <w:t>.</w:t>
      </w:r>
    </w:p>
    <w:p w14:paraId="46E9884B" w14:textId="77777777" w:rsidR="00772429" w:rsidRPr="000F0A7D" w:rsidRDefault="00772429" w:rsidP="000B6114">
      <w:pPr>
        <w:spacing w:after="0" w:line="360" w:lineRule="auto"/>
        <w:jc w:val="both"/>
        <w:rPr>
          <w:rFonts w:ascii="Arial" w:hAnsi="Arial" w:cs="Arial"/>
          <w:sz w:val="24"/>
          <w:szCs w:val="24"/>
        </w:rPr>
      </w:pPr>
    </w:p>
    <w:p w14:paraId="081E8F46" w14:textId="77777777" w:rsidR="00772429" w:rsidRPr="000F0A7D" w:rsidRDefault="0038430E" w:rsidP="000B6114">
      <w:pPr>
        <w:spacing w:after="0" w:line="360" w:lineRule="auto"/>
        <w:jc w:val="both"/>
        <w:rPr>
          <w:rFonts w:ascii="Arial" w:hAnsi="Arial" w:cs="Arial"/>
          <w:b/>
          <w:sz w:val="24"/>
          <w:szCs w:val="24"/>
        </w:rPr>
      </w:pPr>
      <w:r w:rsidRPr="000F0A7D">
        <w:rPr>
          <w:rFonts w:ascii="Arial" w:hAnsi="Arial" w:cs="Arial"/>
          <w:b/>
          <w:sz w:val="24"/>
          <w:szCs w:val="24"/>
        </w:rPr>
        <w:t xml:space="preserve">2. </w:t>
      </w:r>
      <w:r w:rsidR="00772429" w:rsidRPr="000F0A7D">
        <w:rPr>
          <w:rFonts w:ascii="Arial" w:hAnsi="Arial" w:cs="Arial"/>
          <w:b/>
          <w:sz w:val="24"/>
          <w:szCs w:val="24"/>
        </w:rPr>
        <w:t>METODOLOGIA</w:t>
      </w:r>
    </w:p>
    <w:p w14:paraId="176B24BC" w14:textId="77777777" w:rsidR="00983F3F" w:rsidRPr="000F0A7D" w:rsidRDefault="00983F3F" w:rsidP="00983F3F">
      <w:pPr>
        <w:autoSpaceDE w:val="0"/>
        <w:autoSpaceDN w:val="0"/>
        <w:adjustRightInd w:val="0"/>
        <w:spacing w:after="0" w:line="360" w:lineRule="auto"/>
        <w:ind w:firstLine="851"/>
        <w:jc w:val="both"/>
        <w:rPr>
          <w:rFonts w:ascii="Arial" w:hAnsi="Arial" w:cs="Arial"/>
          <w:sz w:val="24"/>
          <w:szCs w:val="24"/>
        </w:rPr>
      </w:pPr>
    </w:p>
    <w:p w14:paraId="046CEB89" w14:textId="465D96FD" w:rsidR="00983F3F" w:rsidRPr="000F0A7D" w:rsidRDefault="00983F3F" w:rsidP="00983F3F">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Entre fevereiro de 2007 a dezembro de 2010, foram coletadas, em domicili</w:t>
      </w:r>
      <w:r w:rsidR="007D77CD">
        <w:rPr>
          <w:rFonts w:ascii="Arial" w:hAnsi="Arial" w:cs="Arial"/>
          <w:sz w:val="24"/>
          <w:szCs w:val="24"/>
        </w:rPr>
        <w:t>o</w:t>
      </w:r>
      <w:r w:rsidRPr="000F0A7D">
        <w:rPr>
          <w:rFonts w:ascii="Arial" w:hAnsi="Arial" w:cs="Arial"/>
          <w:sz w:val="24"/>
          <w:szCs w:val="24"/>
        </w:rPr>
        <w:t>, amostras de fezes de 205 alunos, de 5 escolas públicas da zona urbana da Cidade de Gurupi, Tocantins, Brasil, com idades entre cinco e 12 anos</w:t>
      </w:r>
      <w:r w:rsidR="00E47FCB">
        <w:rPr>
          <w:rFonts w:ascii="Arial" w:hAnsi="Arial" w:cs="Arial"/>
          <w:sz w:val="24"/>
          <w:szCs w:val="24"/>
        </w:rPr>
        <w:t>. Foram</w:t>
      </w:r>
      <w:r w:rsidRPr="000F0A7D">
        <w:rPr>
          <w:rFonts w:ascii="Arial" w:hAnsi="Arial" w:cs="Arial"/>
          <w:sz w:val="24"/>
          <w:szCs w:val="24"/>
        </w:rPr>
        <w:t xml:space="preserve"> </w:t>
      </w:r>
      <w:r w:rsidR="00E47FCB" w:rsidRPr="000F0A7D">
        <w:rPr>
          <w:rFonts w:ascii="Arial" w:hAnsi="Arial" w:cs="Arial"/>
          <w:sz w:val="24"/>
          <w:szCs w:val="24"/>
        </w:rPr>
        <w:t>coletadas três amostras por aluno em dias alternados</w:t>
      </w:r>
      <w:r w:rsidRPr="000F0A7D">
        <w:rPr>
          <w:rFonts w:ascii="Arial" w:hAnsi="Arial" w:cs="Arial"/>
          <w:sz w:val="24"/>
          <w:szCs w:val="24"/>
        </w:rPr>
        <w:t xml:space="preserve">. </w:t>
      </w:r>
    </w:p>
    <w:p w14:paraId="1BD1A15D" w14:textId="00044B4C" w:rsidR="00FE540B" w:rsidRPr="000F0A7D" w:rsidRDefault="00FE540B" w:rsidP="00FE540B">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As amostras foram analisadas por</w:t>
      </w:r>
      <w:r w:rsidR="00983F3F" w:rsidRPr="000F0A7D">
        <w:rPr>
          <w:rFonts w:ascii="Arial" w:hAnsi="Arial" w:cs="Arial"/>
          <w:sz w:val="24"/>
          <w:szCs w:val="24"/>
        </w:rPr>
        <w:t xml:space="preserve"> três métodos analíticos </w:t>
      </w:r>
      <w:r w:rsidRPr="000F0A7D">
        <w:rPr>
          <w:rFonts w:ascii="Arial" w:hAnsi="Arial" w:cs="Arial"/>
          <w:sz w:val="24"/>
          <w:szCs w:val="24"/>
        </w:rPr>
        <w:t>cada</w:t>
      </w:r>
      <w:r w:rsidR="00983F3F" w:rsidRPr="000F0A7D">
        <w:rPr>
          <w:rFonts w:ascii="Arial" w:hAnsi="Arial" w:cs="Arial"/>
          <w:sz w:val="24"/>
          <w:szCs w:val="24"/>
        </w:rPr>
        <w:t>: método de Faust, para verificar a presença de cistos de protozoários e ovos leves de helmintos</w:t>
      </w:r>
      <w:r w:rsidR="007D77CD">
        <w:rPr>
          <w:rFonts w:ascii="Arial" w:hAnsi="Arial" w:cs="Arial"/>
          <w:sz w:val="24"/>
          <w:szCs w:val="24"/>
        </w:rPr>
        <w:t>;</w:t>
      </w:r>
      <w:r w:rsidR="00983F3F" w:rsidRPr="000F0A7D">
        <w:rPr>
          <w:rFonts w:ascii="Arial" w:hAnsi="Arial" w:cs="Arial"/>
          <w:sz w:val="24"/>
          <w:szCs w:val="24"/>
        </w:rPr>
        <w:t xml:space="preserve"> método de Hoffman, para ovos pesados</w:t>
      </w:r>
      <w:r w:rsidR="007D77CD">
        <w:rPr>
          <w:rFonts w:ascii="Arial" w:hAnsi="Arial" w:cs="Arial"/>
          <w:sz w:val="24"/>
          <w:szCs w:val="24"/>
        </w:rPr>
        <w:t>;</w:t>
      </w:r>
      <w:r w:rsidR="00983F3F" w:rsidRPr="000F0A7D">
        <w:rPr>
          <w:rFonts w:ascii="Arial" w:hAnsi="Arial" w:cs="Arial"/>
          <w:sz w:val="24"/>
          <w:szCs w:val="24"/>
        </w:rPr>
        <w:t xml:space="preserve"> e método Rugai para verificar a presença de larvas.</w:t>
      </w:r>
    </w:p>
    <w:p w14:paraId="5428382A" w14:textId="3FC94839" w:rsidR="00FE540B" w:rsidRPr="000F0A7D" w:rsidRDefault="00983F3F" w:rsidP="00FE540B">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Os </w:t>
      </w:r>
      <w:r w:rsidR="007D77CD">
        <w:rPr>
          <w:rFonts w:ascii="Arial" w:hAnsi="Arial" w:cs="Arial"/>
          <w:sz w:val="24"/>
          <w:szCs w:val="24"/>
        </w:rPr>
        <w:t>responsáveis</w:t>
      </w:r>
      <w:r w:rsidR="007D77CD" w:rsidRPr="000F0A7D">
        <w:rPr>
          <w:rFonts w:ascii="Arial" w:hAnsi="Arial" w:cs="Arial"/>
          <w:sz w:val="24"/>
          <w:szCs w:val="24"/>
        </w:rPr>
        <w:t xml:space="preserve"> </w:t>
      </w:r>
      <w:r w:rsidRPr="000F0A7D">
        <w:rPr>
          <w:rFonts w:ascii="Arial" w:hAnsi="Arial" w:cs="Arial"/>
          <w:sz w:val="24"/>
          <w:szCs w:val="24"/>
        </w:rPr>
        <w:t xml:space="preserve">dos alunos participantes autorizaram por escrito a inclusão dos seus filhos na pesquisa. Foram pesquisados alunos das escolas (Escola Municipal Rui Barbosa, Escola Municipal Odair Lucio, Escola Municipal Orlindo Pereira, Escola Espírita Bezerra de Menezes, Escola Municipal Agripimo de Sousa Galvão e Alunos </w:t>
      </w:r>
      <w:r w:rsidR="00A82ED0" w:rsidRPr="000F0A7D">
        <w:rPr>
          <w:rFonts w:ascii="Arial" w:hAnsi="Arial" w:cs="Arial"/>
          <w:sz w:val="24"/>
          <w:szCs w:val="24"/>
        </w:rPr>
        <w:t>da Escola Municipal Antônio de Almeida Veras</w:t>
      </w:r>
      <w:r w:rsidRPr="000F0A7D">
        <w:rPr>
          <w:rFonts w:ascii="Arial" w:hAnsi="Arial" w:cs="Arial"/>
          <w:sz w:val="24"/>
          <w:szCs w:val="24"/>
        </w:rPr>
        <w:t xml:space="preserve">). </w:t>
      </w:r>
      <w:r w:rsidR="00E47FCB" w:rsidRPr="000F0A7D">
        <w:rPr>
          <w:rFonts w:ascii="Arial" w:hAnsi="Arial" w:cs="Arial"/>
          <w:sz w:val="24"/>
          <w:szCs w:val="24"/>
        </w:rPr>
        <w:t>Esta pesquisa foi aprovada pelo comitê de ética e pesquisa do centro universitário UNIRG com certificado nº 0104/2010.</w:t>
      </w:r>
    </w:p>
    <w:p w14:paraId="25FF72C2" w14:textId="1358A4CE" w:rsidR="004F4FF5" w:rsidRPr="000F0A7D" w:rsidRDefault="00983F3F" w:rsidP="00FE540B">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Das 205 amostras avaliadas, 42,</w:t>
      </w:r>
      <w:r w:rsidR="00FD3D73" w:rsidRPr="000F0A7D">
        <w:rPr>
          <w:rFonts w:ascii="Arial" w:hAnsi="Arial" w:cs="Arial"/>
          <w:sz w:val="24"/>
          <w:szCs w:val="24"/>
        </w:rPr>
        <w:t>92</w:t>
      </w:r>
      <w:r w:rsidRPr="000F0A7D">
        <w:rPr>
          <w:rFonts w:ascii="Arial" w:hAnsi="Arial" w:cs="Arial"/>
          <w:sz w:val="24"/>
          <w:szCs w:val="24"/>
        </w:rPr>
        <w:t>% apresentaram resultado positivo ao exame parasitológico para um ou mai</w:t>
      </w:r>
      <w:r w:rsidR="00FE540B" w:rsidRPr="000F0A7D">
        <w:rPr>
          <w:rFonts w:ascii="Arial" w:hAnsi="Arial" w:cs="Arial"/>
          <w:sz w:val="24"/>
          <w:szCs w:val="24"/>
        </w:rPr>
        <w:t xml:space="preserve">s parasitos/comensais. </w:t>
      </w:r>
      <w:r w:rsidR="007D77CD">
        <w:rPr>
          <w:rFonts w:ascii="Arial" w:hAnsi="Arial" w:cs="Arial"/>
          <w:sz w:val="24"/>
          <w:szCs w:val="24"/>
        </w:rPr>
        <w:t xml:space="preserve">A </w:t>
      </w:r>
      <w:r w:rsidR="00FE540B" w:rsidRPr="000F0A7D">
        <w:rPr>
          <w:rFonts w:ascii="Arial" w:hAnsi="Arial" w:cs="Arial"/>
          <w:sz w:val="24"/>
          <w:szCs w:val="24"/>
        </w:rPr>
        <w:t>amostra foi dividida em dois grupos</w:t>
      </w:r>
      <w:r w:rsidR="007D77CD">
        <w:rPr>
          <w:rFonts w:ascii="Arial" w:hAnsi="Arial" w:cs="Arial"/>
          <w:sz w:val="24"/>
          <w:szCs w:val="24"/>
        </w:rPr>
        <w:t>:</w:t>
      </w:r>
      <w:r w:rsidR="00FE540B" w:rsidRPr="000F0A7D">
        <w:rPr>
          <w:rFonts w:ascii="Arial" w:hAnsi="Arial" w:cs="Arial"/>
          <w:sz w:val="24"/>
          <w:szCs w:val="24"/>
        </w:rPr>
        <w:t xml:space="preserve"> Grupo caso, formado por 87 crianças infectadas e o grupo controle, formado por 118 crianças</w:t>
      </w:r>
      <w:r w:rsidR="004F4FF5" w:rsidRPr="000F0A7D">
        <w:rPr>
          <w:rFonts w:ascii="Arial" w:hAnsi="Arial" w:cs="Arial"/>
          <w:sz w:val="24"/>
          <w:szCs w:val="24"/>
        </w:rPr>
        <w:t xml:space="preserve"> não contaminadas</w:t>
      </w:r>
      <w:r w:rsidR="00FE540B" w:rsidRPr="000F0A7D">
        <w:rPr>
          <w:rFonts w:ascii="Arial" w:hAnsi="Arial" w:cs="Arial"/>
          <w:sz w:val="24"/>
          <w:szCs w:val="24"/>
        </w:rPr>
        <w:t>.</w:t>
      </w:r>
      <w:r w:rsidR="004F4FF5" w:rsidRPr="000F0A7D">
        <w:rPr>
          <w:rFonts w:ascii="Arial" w:hAnsi="Arial" w:cs="Arial"/>
          <w:sz w:val="24"/>
          <w:szCs w:val="24"/>
        </w:rPr>
        <w:t xml:space="preserve"> </w:t>
      </w:r>
    </w:p>
    <w:p w14:paraId="53E24B9A" w14:textId="11E69120" w:rsidR="004F4FF5" w:rsidRPr="000F0A7D" w:rsidRDefault="004F4FF5" w:rsidP="00FE540B">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O desempenho escolar foi </w:t>
      </w:r>
      <w:r w:rsidR="007D77CD">
        <w:rPr>
          <w:rFonts w:ascii="Arial" w:hAnsi="Arial" w:cs="Arial"/>
          <w:sz w:val="24"/>
          <w:szCs w:val="24"/>
        </w:rPr>
        <w:t>calculado</w:t>
      </w:r>
      <w:r w:rsidR="007D77CD" w:rsidRPr="000F0A7D">
        <w:rPr>
          <w:rFonts w:ascii="Arial" w:hAnsi="Arial" w:cs="Arial"/>
          <w:sz w:val="24"/>
          <w:szCs w:val="24"/>
        </w:rPr>
        <w:t xml:space="preserve"> </w:t>
      </w:r>
      <w:r w:rsidRPr="000F0A7D">
        <w:rPr>
          <w:rFonts w:ascii="Arial" w:hAnsi="Arial" w:cs="Arial"/>
          <w:sz w:val="24"/>
          <w:szCs w:val="24"/>
        </w:rPr>
        <w:t xml:space="preserve">pelas médias das notas dos alunos nas disciplinas de língua portuguesa, matemática e ciências durante um ano (quatro bimestres). Foram descartadas as notas de educação física, ensino religioso e artes. As notas obtidas foram convertidas em </w:t>
      </w:r>
      <w:r w:rsidR="003366D2" w:rsidRPr="000F0A7D">
        <w:rPr>
          <w:rFonts w:ascii="Arial" w:hAnsi="Arial" w:cs="Arial"/>
          <w:sz w:val="24"/>
          <w:szCs w:val="24"/>
        </w:rPr>
        <w:t>2</w:t>
      </w:r>
      <w:r w:rsidRPr="000F0A7D">
        <w:rPr>
          <w:rFonts w:ascii="Arial" w:hAnsi="Arial" w:cs="Arial"/>
          <w:sz w:val="24"/>
          <w:szCs w:val="24"/>
        </w:rPr>
        <w:t xml:space="preserve"> conceitos, sendo, notas </w:t>
      </w:r>
      <w:r w:rsidR="007D77CD">
        <w:rPr>
          <w:rFonts w:ascii="Arial" w:hAnsi="Arial" w:cs="Arial"/>
          <w:sz w:val="24"/>
          <w:szCs w:val="24"/>
        </w:rPr>
        <w:t>superiores ou igual a</w:t>
      </w:r>
      <w:r w:rsidR="007D77CD" w:rsidRPr="000F0A7D">
        <w:rPr>
          <w:rFonts w:ascii="Arial" w:hAnsi="Arial" w:cs="Arial"/>
          <w:sz w:val="24"/>
          <w:szCs w:val="24"/>
        </w:rPr>
        <w:t xml:space="preserve"> </w:t>
      </w:r>
      <w:r w:rsidR="003366D2" w:rsidRPr="000F0A7D">
        <w:rPr>
          <w:rFonts w:ascii="Arial" w:hAnsi="Arial" w:cs="Arial"/>
          <w:sz w:val="24"/>
          <w:szCs w:val="24"/>
        </w:rPr>
        <w:t>6</w:t>
      </w:r>
      <w:r w:rsidRPr="000F0A7D">
        <w:rPr>
          <w:rFonts w:ascii="Arial" w:hAnsi="Arial" w:cs="Arial"/>
          <w:sz w:val="24"/>
          <w:szCs w:val="24"/>
        </w:rPr>
        <w:t xml:space="preserve"> </w:t>
      </w:r>
      <w:r w:rsidRPr="000F0A7D">
        <w:rPr>
          <w:rFonts w:ascii="Arial" w:hAnsi="Arial" w:cs="Arial"/>
          <w:b/>
          <w:i/>
          <w:sz w:val="24"/>
          <w:szCs w:val="24"/>
        </w:rPr>
        <w:t>“</w:t>
      </w:r>
      <w:r w:rsidR="003366D2" w:rsidRPr="000F0A7D">
        <w:rPr>
          <w:rFonts w:ascii="Arial" w:hAnsi="Arial" w:cs="Arial"/>
          <w:b/>
          <w:i/>
          <w:sz w:val="24"/>
          <w:szCs w:val="24"/>
        </w:rPr>
        <w:t>suficiente</w:t>
      </w:r>
      <w:r w:rsidRPr="000F0A7D">
        <w:rPr>
          <w:rFonts w:ascii="Arial" w:hAnsi="Arial" w:cs="Arial"/>
          <w:b/>
          <w:i/>
          <w:sz w:val="24"/>
          <w:szCs w:val="24"/>
        </w:rPr>
        <w:t>”</w:t>
      </w:r>
      <w:r w:rsidR="003366D2" w:rsidRPr="000F0A7D">
        <w:rPr>
          <w:rFonts w:ascii="Arial" w:hAnsi="Arial" w:cs="Arial"/>
          <w:b/>
          <w:i/>
          <w:sz w:val="24"/>
          <w:szCs w:val="24"/>
        </w:rPr>
        <w:t xml:space="preserve"> </w:t>
      </w:r>
      <w:r w:rsidRPr="000F0A7D">
        <w:rPr>
          <w:rFonts w:ascii="Arial" w:hAnsi="Arial" w:cs="Arial"/>
          <w:sz w:val="24"/>
          <w:szCs w:val="24"/>
        </w:rPr>
        <w:t xml:space="preserve">e menor que 6 </w:t>
      </w:r>
      <w:r w:rsidRPr="000F0A7D">
        <w:rPr>
          <w:rFonts w:ascii="Arial" w:hAnsi="Arial" w:cs="Arial"/>
          <w:b/>
          <w:i/>
          <w:sz w:val="24"/>
          <w:szCs w:val="24"/>
        </w:rPr>
        <w:t>“</w:t>
      </w:r>
      <w:r w:rsidR="003366D2" w:rsidRPr="000F0A7D">
        <w:rPr>
          <w:rFonts w:ascii="Arial" w:hAnsi="Arial" w:cs="Arial"/>
          <w:b/>
          <w:i/>
          <w:sz w:val="24"/>
          <w:szCs w:val="24"/>
        </w:rPr>
        <w:t>insuficiente</w:t>
      </w:r>
      <w:r w:rsidRPr="000F0A7D">
        <w:rPr>
          <w:rFonts w:ascii="Arial" w:hAnsi="Arial" w:cs="Arial"/>
          <w:b/>
          <w:i/>
          <w:sz w:val="24"/>
          <w:szCs w:val="24"/>
        </w:rPr>
        <w:t>”</w:t>
      </w:r>
      <w:r w:rsidRPr="000F0A7D">
        <w:rPr>
          <w:rFonts w:ascii="Arial" w:hAnsi="Arial" w:cs="Arial"/>
          <w:sz w:val="24"/>
          <w:szCs w:val="24"/>
        </w:rPr>
        <w:t>.</w:t>
      </w:r>
    </w:p>
    <w:p w14:paraId="2B7B2598" w14:textId="77777777" w:rsidR="004F4FF5" w:rsidRPr="000F0A7D" w:rsidRDefault="004F4FF5" w:rsidP="00FE540B">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Foi realizada a correlação entre a presença de enteroparasitos e o rendimento escolar. </w:t>
      </w:r>
    </w:p>
    <w:p w14:paraId="039F1010" w14:textId="277B6516" w:rsidR="001B3D11" w:rsidRPr="000F0A7D" w:rsidRDefault="00E47FCB">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Verificou-se a</w:t>
      </w:r>
      <w:r w:rsidR="00FE540B" w:rsidRPr="000F0A7D">
        <w:rPr>
          <w:rFonts w:ascii="Arial" w:hAnsi="Arial" w:cs="Arial"/>
          <w:sz w:val="24"/>
          <w:szCs w:val="24"/>
        </w:rPr>
        <w:t xml:space="preserve"> relação entre o poliparasitismo e o desempenho escolar</w:t>
      </w:r>
      <w:r>
        <w:rPr>
          <w:rFonts w:ascii="Arial" w:hAnsi="Arial" w:cs="Arial"/>
          <w:sz w:val="24"/>
          <w:szCs w:val="24"/>
        </w:rPr>
        <w:t xml:space="preserve">. Buscou-se a </w:t>
      </w:r>
      <w:r w:rsidRPr="000F0A7D">
        <w:rPr>
          <w:rFonts w:ascii="Arial" w:hAnsi="Arial" w:cs="Arial"/>
          <w:sz w:val="24"/>
          <w:szCs w:val="24"/>
        </w:rPr>
        <w:t>influência</w:t>
      </w:r>
      <w:r>
        <w:rPr>
          <w:rFonts w:ascii="Arial" w:hAnsi="Arial" w:cs="Arial"/>
          <w:sz w:val="24"/>
          <w:szCs w:val="24"/>
        </w:rPr>
        <w:t xml:space="preserve"> e o impacto de cada </w:t>
      </w:r>
      <w:r w:rsidRPr="000F0A7D">
        <w:rPr>
          <w:rFonts w:ascii="Arial" w:hAnsi="Arial" w:cs="Arial"/>
          <w:sz w:val="24"/>
          <w:szCs w:val="24"/>
        </w:rPr>
        <w:t>parasitos/comensais</w:t>
      </w:r>
      <w:r>
        <w:rPr>
          <w:rFonts w:ascii="Arial" w:hAnsi="Arial" w:cs="Arial"/>
          <w:sz w:val="24"/>
          <w:szCs w:val="24"/>
        </w:rPr>
        <w:t xml:space="preserve"> e</w:t>
      </w:r>
      <w:r w:rsidRPr="000F0A7D">
        <w:rPr>
          <w:rFonts w:ascii="Arial" w:hAnsi="Arial" w:cs="Arial"/>
          <w:sz w:val="24"/>
          <w:szCs w:val="24"/>
        </w:rPr>
        <w:t xml:space="preserve"> helmintos </w:t>
      </w:r>
      <w:r w:rsidR="00FE540B" w:rsidRPr="000F0A7D">
        <w:rPr>
          <w:rFonts w:ascii="Arial" w:hAnsi="Arial" w:cs="Arial"/>
          <w:sz w:val="24"/>
          <w:szCs w:val="24"/>
        </w:rPr>
        <w:t>no desempenho escolar</w:t>
      </w:r>
      <w:r w:rsidR="001B3D11" w:rsidRPr="000F0A7D">
        <w:rPr>
          <w:rFonts w:ascii="Arial" w:hAnsi="Arial" w:cs="Arial"/>
          <w:sz w:val="24"/>
          <w:szCs w:val="24"/>
        </w:rPr>
        <w:t>.</w:t>
      </w:r>
    </w:p>
    <w:p w14:paraId="0837FA60" w14:textId="77777777" w:rsidR="00020F34" w:rsidRPr="000F0A7D" w:rsidRDefault="00020F34" w:rsidP="007966A5">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A avalia</w:t>
      </w:r>
      <w:r w:rsidR="001B3D11" w:rsidRPr="000F0A7D">
        <w:rPr>
          <w:rFonts w:ascii="Arial" w:hAnsi="Arial" w:cs="Arial"/>
          <w:sz w:val="24"/>
          <w:szCs w:val="24"/>
        </w:rPr>
        <w:t>ção da correlação foi feita usando o teste</w:t>
      </w:r>
      <w:r w:rsidRPr="000F0A7D">
        <w:rPr>
          <w:rFonts w:ascii="Arial" w:hAnsi="Arial" w:cs="Arial"/>
          <w:sz w:val="24"/>
          <w:szCs w:val="24"/>
        </w:rPr>
        <w:t xml:space="preserve"> ODSS RATIO (OD) onde </w:t>
      </w:r>
      <w:r w:rsidR="00AE25BF" w:rsidRPr="000F0A7D">
        <w:rPr>
          <w:rFonts w:ascii="Arial" w:hAnsi="Arial" w:cs="Arial"/>
          <w:sz w:val="24"/>
          <w:szCs w:val="24"/>
        </w:rPr>
        <w:t>foi construído tabelas 2x2 avaliando diferença no rendimento escolar em dois grupos um infectado com enteroparasitos e outros não infectados. Foi considerado valor de p≤5%.</w:t>
      </w:r>
    </w:p>
    <w:p w14:paraId="668CF011" w14:textId="77777777" w:rsidR="007966A5" w:rsidRPr="000F0A7D" w:rsidRDefault="007966A5" w:rsidP="000B6114">
      <w:pPr>
        <w:spacing w:after="0" w:line="360" w:lineRule="auto"/>
        <w:jc w:val="both"/>
        <w:rPr>
          <w:rFonts w:ascii="Arial" w:hAnsi="Arial" w:cs="Arial"/>
          <w:b/>
          <w:sz w:val="24"/>
          <w:szCs w:val="24"/>
        </w:rPr>
      </w:pPr>
    </w:p>
    <w:p w14:paraId="47E2A90C" w14:textId="77777777" w:rsidR="00772429" w:rsidRPr="000F0A7D" w:rsidRDefault="00772429" w:rsidP="007F03E6">
      <w:pPr>
        <w:pStyle w:val="PargrafodaLista"/>
        <w:numPr>
          <w:ilvl w:val="0"/>
          <w:numId w:val="1"/>
        </w:numPr>
        <w:spacing w:after="0" w:line="360" w:lineRule="auto"/>
        <w:ind w:left="0" w:hanging="11"/>
        <w:jc w:val="both"/>
        <w:rPr>
          <w:rFonts w:ascii="Arial" w:hAnsi="Arial" w:cs="Arial"/>
          <w:b/>
          <w:sz w:val="24"/>
          <w:szCs w:val="24"/>
        </w:rPr>
      </w:pPr>
      <w:r w:rsidRPr="000F0A7D">
        <w:rPr>
          <w:rFonts w:ascii="Arial" w:hAnsi="Arial" w:cs="Arial"/>
          <w:b/>
          <w:sz w:val="24"/>
          <w:szCs w:val="24"/>
        </w:rPr>
        <w:t>RESULTADOS E DISCUSSÃO</w:t>
      </w:r>
    </w:p>
    <w:p w14:paraId="5D7C0846" w14:textId="77777777" w:rsidR="007F03E6" w:rsidRPr="000F0A7D" w:rsidRDefault="007F03E6" w:rsidP="007F03E6">
      <w:pPr>
        <w:pStyle w:val="PargrafodaLista"/>
        <w:spacing w:after="0" w:line="360" w:lineRule="auto"/>
        <w:jc w:val="both"/>
        <w:rPr>
          <w:rFonts w:ascii="Arial" w:hAnsi="Arial" w:cs="Arial"/>
          <w:b/>
          <w:sz w:val="24"/>
          <w:szCs w:val="24"/>
        </w:rPr>
      </w:pPr>
    </w:p>
    <w:p w14:paraId="7A565A3D" w14:textId="2C9A6BC5" w:rsidR="00252817" w:rsidRPr="000F0A7D" w:rsidRDefault="00021D6B" w:rsidP="007966A5">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Das 205 amostras avaliadas, </w:t>
      </w:r>
      <w:r w:rsidR="007F03E6" w:rsidRPr="000F0A7D">
        <w:rPr>
          <w:rFonts w:ascii="Arial" w:hAnsi="Arial" w:cs="Arial"/>
          <w:sz w:val="24"/>
          <w:szCs w:val="24"/>
        </w:rPr>
        <w:t>42,</w:t>
      </w:r>
      <w:r w:rsidRPr="000F0A7D">
        <w:rPr>
          <w:rFonts w:ascii="Arial" w:hAnsi="Arial" w:cs="Arial"/>
          <w:sz w:val="24"/>
          <w:szCs w:val="24"/>
        </w:rPr>
        <w:t>93</w:t>
      </w:r>
      <w:r w:rsidR="007F03E6" w:rsidRPr="000F0A7D">
        <w:rPr>
          <w:rFonts w:ascii="Arial" w:hAnsi="Arial" w:cs="Arial"/>
          <w:sz w:val="24"/>
          <w:szCs w:val="24"/>
        </w:rPr>
        <w:t xml:space="preserve">% apresentaram resultado positivo ao exame parasitológico para um ou mais parasitos/comensais sendo que </w:t>
      </w:r>
      <w:r w:rsidR="00361065">
        <w:rPr>
          <w:rFonts w:ascii="Arial" w:hAnsi="Arial" w:cs="Arial"/>
          <w:sz w:val="24"/>
          <w:szCs w:val="24"/>
        </w:rPr>
        <w:t>18,53%</w:t>
      </w:r>
      <w:r w:rsidR="00361065" w:rsidRPr="000F0A7D">
        <w:rPr>
          <w:rFonts w:ascii="Arial" w:hAnsi="Arial" w:cs="Arial"/>
          <w:sz w:val="24"/>
          <w:szCs w:val="24"/>
        </w:rPr>
        <w:t xml:space="preserve"> </w:t>
      </w:r>
      <w:r w:rsidR="007D77CD">
        <w:rPr>
          <w:rFonts w:ascii="Arial" w:hAnsi="Arial" w:cs="Arial"/>
          <w:sz w:val="24"/>
          <w:szCs w:val="24"/>
        </w:rPr>
        <w:t>estudantes</w:t>
      </w:r>
      <w:r w:rsidR="007D77CD" w:rsidRPr="000F0A7D">
        <w:rPr>
          <w:rFonts w:ascii="Arial" w:hAnsi="Arial" w:cs="Arial"/>
          <w:sz w:val="24"/>
          <w:szCs w:val="24"/>
        </w:rPr>
        <w:t xml:space="preserve"> </w:t>
      </w:r>
      <w:r w:rsidR="007F03E6" w:rsidRPr="000F0A7D">
        <w:rPr>
          <w:rFonts w:ascii="Arial" w:hAnsi="Arial" w:cs="Arial"/>
          <w:sz w:val="24"/>
          <w:szCs w:val="24"/>
        </w:rPr>
        <w:t xml:space="preserve">tinham </w:t>
      </w:r>
      <w:r w:rsidR="00FE540B" w:rsidRPr="000F0A7D">
        <w:rPr>
          <w:rFonts w:ascii="Arial" w:hAnsi="Arial" w:cs="Arial"/>
          <w:i/>
          <w:sz w:val="24"/>
          <w:szCs w:val="24"/>
        </w:rPr>
        <w:t>Giardia lamblia</w:t>
      </w:r>
      <w:r w:rsidR="007F03E6" w:rsidRPr="000F0A7D">
        <w:rPr>
          <w:rFonts w:ascii="Arial" w:hAnsi="Arial" w:cs="Arial"/>
          <w:sz w:val="24"/>
          <w:szCs w:val="24"/>
        </w:rPr>
        <w:t xml:space="preserve">, </w:t>
      </w:r>
      <w:r w:rsidR="00361065">
        <w:rPr>
          <w:rFonts w:ascii="Arial" w:hAnsi="Arial" w:cs="Arial"/>
          <w:sz w:val="24"/>
          <w:szCs w:val="24"/>
        </w:rPr>
        <w:t>16,09%</w:t>
      </w:r>
      <w:r w:rsidR="00361065" w:rsidRPr="000F0A7D">
        <w:rPr>
          <w:rFonts w:ascii="Arial" w:hAnsi="Arial" w:cs="Arial"/>
          <w:sz w:val="24"/>
          <w:szCs w:val="24"/>
        </w:rPr>
        <w:t xml:space="preserve"> </w:t>
      </w:r>
      <w:r w:rsidR="007F03E6" w:rsidRPr="000F0A7D">
        <w:rPr>
          <w:rFonts w:ascii="Arial" w:hAnsi="Arial" w:cs="Arial"/>
          <w:i/>
          <w:sz w:val="24"/>
          <w:szCs w:val="24"/>
        </w:rPr>
        <w:t xml:space="preserve">Entamoeba </w:t>
      </w:r>
      <w:r w:rsidR="00FE540B" w:rsidRPr="000F0A7D">
        <w:rPr>
          <w:rFonts w:ascii="Arial" w:hAnsi="Arial" w:cs="Arial"/>
          <w:i/>
          <w:sz w:val="24"/>
          <w:szCs w:val="24"/>
        </w:rPr>
        <w:t>coli</w:t>
      </w:r>
      <w:r w:rsidR="007F03E6" w:rsidRPr="000F0A7D">
        <w:rPr>
          <w:rFonts w:ascii="Arial" w:hAnsi="Arial" w:cs="Arial"/>
          <w:i/>
          <w:sz w:val="24"/>
          <w:szCs w:val="24"/>
        </w:rPr>
        <w:t>,</w:t>
      </w:r>
      <w:r w:rsidR="00FE540B" w:rsidRPr="000F0A7D">
        <w:rPr>
          <w:rFonts w:ascii="Arial" w:hAnsi="Arial" w:cs="Arial"/>
          <w:sz w:val="24"/>
          <w:szCs w:val="24"/>
        </w:rPr>
        <w:t xml:space="preserve"> </w:t>
      </w:r>
      <w:r w:rsidR="00361065">
        <w:rPr>
          <w:rFonts w:ascii="Arial" w:hAnsi="Arial" w:cs="Arial"/>
          <w:sz w:val="24"/>
          <w:szCs w:val="24"/>
        </w:rPr>
        <w:t>3,90%</w:t>
      </w:r>
      <w:r w:rsidR="00361065" w:rsidRPr="000F0A7D">
        <w:rPr>
          <w:rFonts w:ascii="Arial" w:hAnsi="Arial" w:cs="Arial"/>
          <w:sz w:val="24"/>
          <w:szCs w:val="24"/>
        </w:rPr>
        <w:t xml:space="preserve"> </w:t>
      </w:r>
      <w:r w:rsidR="007F03E6" w:rsidRPr="000F0A7D">
        <w:rPr>
          <w:rFonts w:ascii="Arial" w:hAnsi="Arial" w:cs="Arial"/>
          <w:sz w:val="24"/>
          <w:szCs w:val="24"/>
        </w:rPr>
        <w:t xml:space="preserve">contaminadas por </w:t>
      </w:r>
      <w:r w:rsidR="00FE540B" w:rsidRPr="000F0A7D">
        <w:rPr>
          <w:rFonts w:ascii="Arial" w:hAnsi="Arial" w:cs="Arial"/>
          <w:i/>
          <w:sz w:val="24"/>
          <w:szCs w:val="24"/>
        </w:rPr>
        <w:t>Entamoeba histolytica</w:t>
      </w:r>
      <w:r w:rsidR="00FE540B" w:rsidRPr="000F0A7D">
        <w:rPr>
          <w:rFonts w:ascii="Arial" w:hAnsi="Arial" w:cs="Arial"/>
          <w:sz w:val="24"/>
          <w:szCs w:val="24"/>
        </w:rPr>
        <w:t xml:space="preserve"> e </w:t>
      </w:r>
      <w:r w:rsidR="00FE540B" w:rsidRPr="000F0A7D">
        <w:rPr>
          <w:rFonts w:ascii="Arial" w:hAnsi="Arial" w:cs="Arial"/>
          <w:i/>
          <w:sz w:val="24"/>
          <w:szCs w:val="24"/>
        </w:rPr>
        <w:t>Himenolepis nana</w:t>
      </w:r>
      <w:r w:rsidR="007F03E6" w:rsidRPr="000F0A7D">
        <w:rPr>
          <w:rFonts w:ascii="Arial" w:hAnsi="Arial" w:cs="Arial"/>
          <w:i/>
          <w:sz w:val="24"/>
          <w:szCs w:val="24"/>
        </w:rPr>
        <w:t>,</w:t>
      </w:r>
      <w:r w:rsidR="00FE540B" w:rsidRPr="000F0A7D">
        <w:rPr>
          <w:rFonts w:ascii="Arial" w:hAnsi="Arial" w:cs="Arial"/>
          <w:sz w:val="24"/>
          <w:szCs w:val="24"/>
        </w:rPr>
        <w:t xml:space="preserve"> </w:t>
      </w:r>
      <w:r w:rsidR="00361065">
        <w:rPr>
          <w:rFonts w:ascii="Arial" w:hAnsi="Arial" w:cs="Arial"/>
          <w:sz w:val="24"/>
          <w:szCs w:val="24"/>
        </w:rPr>
        <w:t>1,95%</w:t>
      </w:r>
      <w:r w:rsidR="00361065" w:rsidRPr="000F0A7D">
        <w:rPr>
          <w:rFonts w:ascii="Arial" w:hAnsi="Arial" w:cs="Arial"/>
          <w:sz w:val="24"/>
          <w:szCs w:val="24"/>
        </w:rPr>
        <w:t xml:space="preserve"> </w:t>
      </w:r>
      <w:r w:rsidR="007F03E6" w:rsidRPr="000F0A7D">
        <w:rPr>
          <w:rFonts w:ascii="Arial" w:hAnsi="Arial" w:cs="Arial"/>
          <w:sz w:val="24"/>
          <w:szCs w:val="24"/>
        </w:rPr>
        <w:t>com</w:t>
      </w:r>
      <w:r w:rsidR="00FE540B" w:rsidRPr="000F0A7D">
        <w:rPr>
          <w:rFonts w:ascii="Arial" w:hAnsi="Arial" w:cs="Arial"/>
          <w:sz w:val="24"/>
          <w:szCs w:val="24"/>
        </w:rPr>
        <w:t xml:space="preserve"> </w:t>
      </w:r>
      <w:r w:rsidR="00FE540B" w:rsidRPr="000F0A7D">
        <w:rPr>
          <w:rFonts w:ascii="Arial" w:hAnsi="Arial" w:cs="Arial"/>
          <w:i/>
          <w:sz w:val="24"/>
          <w:szCs w:val="24"/>
        </w:rPr>
        <w:t>Enterobius vermicularis</w:t>
      </w:r>
      <w:r w:rsidR="007F03E6" w:rsidRPr="000F0A7D">
        <w:rPr>
          <w:rFonts w:ascii="Arial" w:hAnsi="Arial" w:cs="Arial"/>
          <w:i/>
          <w:sz w:val="24"/>
          <w:szCs w:val="24"/>
        </w:rPr>
        <w:t>,</w:t>
      </w:r>
      <w:r w:rsidR="00FE540B" w:rsidRPr="000F0A7D">
        <w:rPr>
          <w:rFonts w:ascii="Arial" w:hAnsi="Arial" w:cs="Arial"/>
          <w:sz w:val="24"/>
          <w:szCs w:val="24"/>
        </w:rPr>
        <w:t xml:space="preserve"> </w:t>
      </w:r>
      <w:r w:rsidR="00FE540B" w:rsidRPr="000F0A7D">
        <w:rPr>
          <w:rFonts w:ascii="Arial" w:hAnsi="Arial" w:cs="Arial"/>
          <w:i/>
          <w:sz w:val="24"/>
          <w:szCs w:val="24"/>
        </w:rPr>
        <w:t>Ascaris lumbricoides</w:t>
      </w:r>
      <w:r w:rsidR="00FE540B" w:rsidRPr="000F0A7D">
        <w:rPr>
          <w:rFonts w:ascii="Arial" w:hAnsi="Arial" w:cs="Arial"/>
          <w:sz w:val="24"/>
          <w:szCs w:val="24"/>
        </w:rPr>
        <w:t xml:space="preserve"> e Ancilostomídeos</w:t>
      </w:r>
      <w:r w:rsidR="007F03E6" w:rsidRPr="000F0A7D">
        <w:rPr>
          <w:rFonts w:ascii="Arial" w:hAnsi="Arial" w:cs="Arial"/>
          <w:sz w:val="24"/>
          <w:szCs w:val="24"/>
        </w:rPr>
        <w:t xml:space="preserve">, </w:t>
      </w:r>
      <w:r w:rsidR="00361065">
        <w:rPr>
          <w:rFonts w:ascii="Arial" w:hAnsi="Arial" w:cs="Arial"/>
          <w:sz w:val="24"/>
          <w:szCs w:val="24"/>
        </w:rPr>
        <w:t>0,97%</w:t>
      </w:r>
      <w:r w:rsidR="00361065" w:rsidRPr="000F0A7D">
        <w:rPr>
          <w:rFonts w:ascii="Arial" w:hAnsi="Arial" w:cs="Arial"/>
          <w:sz w:val="24"/>
          <w:szCs w:val="24"/>
        </w:rPr>
        <w:t xml:space="preserve"> </w:t>
      </w:r>
      <w:r w:rsidR="007F03E6" w:rsidRPr="000F0A7D">
        <w:rPr>
          <w:rFonts w:ascii="Arial" w:hAnsi="Arial" w:cs="Arial"/>
          <w:sz w:val="24"/>
          <w:szCs w:val="24"/>
        </w:rPr>
        <w:t>com</w:t>
      </w:r>
      <w:r w:rsidR="00FE540B" w:rsidRPr="000F0A7D">
        <w:rPr>
          <w:rFonts w:ascii="Arial" w:hAnsi="Arial" w:cs="Arial"/>
          <w:sz w:val="24"/>
          <w:szCs w:val="24"/>
        </w:rPr>
        <w:t xml:space="preserve"> </w:t>
      </w:r>
      <w:r w:rsidR="00FE540B" w:rsidRPr="000F0A7D">
        <w:rPr>
          <w:rFonts w:ascii="Arial" w:hAnsi="Arial" w:cs="Arial"/>
          <w:i/>
          <w:sz w:val="24"/>
          <w:szCs w:val="24"/>
        </w:rPr>
        <w:t>Endolimax nana</w:t>
      </w:r>
      <w:r w:rsidR="00FE540B" w:rsidRPr="000F0A7D">
        <w:rPr>
          <w:rFonts w:ascii="Arial" w:hAnsi="Arial" w:cs="Arial"/>
          <w:sz w:val="24"/>
          <w:szCs w:val="24"/>
        </w:rPr>
        <w:t xml:space="preserve"> e</w:t>
      </w:r>
      <w:r w:rsidR="007F03E6" w:rsidRPr="000F0A7D">
        <w:rPr>
          <w:rFonts w:ascii="Arial" w:hAnsi="Arial" w:cs="Arial"/>
          <w:sz w:val="24"/>
          <w:szCs w:val="24"/>
        </w:rPr>
        <w:t xml:space="preserve"> </w:t>
      </w:r>
      <w:r w:rsidR="00361065">
        <w:rPr>
          <w:rFonts w:ascii="Arial" w:hAnsi="Arial" w:cs="Arial"/>
          <w:sz w:val="24"/>
          <w:szCs w:val="24"/>
        </w:rPr>
        <w:t>0,48%</w:t>
      </w:r>
      <w:r w:rsidR="00361065" w:rsidRPr="000F0A7D">
        <w:rPr>
          <w:rFonts w:ascii="Arial" w:hAnsi="Arial" w:cs="Arial"/>
          <w:sz w:val="24"/>
          <w:szCs w:val="24"/>
        </w:rPr>
        <w:t xml:space="preserve"> </w:t>
      </w:r>
      <w:r w:rsidR="007F03E6" w:rsidRPr="000F0A7D">
        <w:rPr>
          <w:rFonts w:ascii="Arial" w:hAnsi="Arial" w:cs="Arial"/>
          <w:sz w:val="24"/>
          <w:szCs w:val="24"/>
        </w:rPr>
        <w:t>com</w:t>
      </w:r>
      <w:r w:rsidR="00FE540B" w:rsidRPr="000F0A7D">
        <w:rPr>
          <w:rFonts w:ascii="Arial" w:hAnsi="Arial" w:cs="Arial"/>
          <w:sz w:val="24"/>
          <w:szCs w:val="24"/>
        </w:rPr>
        <w:t xml:space="preserve"> </w:t>
      </w:r>
      <w:r w:rsidR="00FE540B" w:rsidRPr="000F0A7D">
        <w:rPr>
          <w:rFonts w:ascii="Arial" w:hAnsi="Arial" w:cs="Arial"/>
          <w:i/>
          <w:sz w:val="24"/>
          <w:szCs w:val="24"/>
        </w:rPr>
        <w:t>Trichuris trichiura</w:t>
      </w:r>
      <w:r w:rsidR="00FE540B" w:rsidRPr="000F0A7D">
        <w:rPr>
          <w:rFonts w:ascii="Arial" w:hAnsi="Arial" w:cs="Arial"/>
          <w:sz w:val="24"/>
          <w:szCs w:val="24"/>
        </w:rPr>
        <w:t xml:space="preserve"> e </w:t>
      </w:r>
      <w:r w:rsidR="00FE540B" w:rsidRPr="000F0A7D">
        <w:rPr>
          <w:rFonts w:ascii="Arial" w:hAnsi="Arial" w:cs="Arial"/>
          <w:i/>
          <w:sz w:val="24"/>
          <w:szCs w:val="24"/>
        </w:rPr>
        <w:t>Taenia</w:t>
      </w:r>
      <w:r w:rsidR="00FE540B" w:rsidRPr="000F0A7D">
        <w:rPr>
          <w:rFonts w:ascii="Arial" w:hAnsi="Arial" w:cs="Arial"/>
          <w:sz w:val="24"/>
          <w:szCs w:val="24"/>
        </w:rPr>
        <w:t xml:space="preserve"> spp</w:t>
      </w:r>
      <w:r w:rsidR="00C50348" w:rsidRPr="000F0A7D">
        <w:rPr>
          <w:rFonts w:ascii="Arial" w:hAnsi="Arial" w:cs="Arial"/>
          <w:sz w:val="24"/>
          <w:szCs w:val="24"/>
        </w:rPr>
        <w:t>.</w:t>
      </w:r>
    </w:p>
    <w:p w14:paraId="5DD0DD2E" w14:textId="7A116E9B" w:rsidR="00627EEA" w:rsidRPr="000F0A7D" w:rsidRDefault="00627EEA" w:rsidP="007966A5">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Quanto ao rendimento escolar 14.15% apresentaram rendimento insuficiente e 85.85% rendimento suficiente.</w:t>
      </w:r>
    </w:p>
    <w:p w14:paraId="30C213D7" w14:textId="74A5C59E" w:rsidR="008564E0" w:rsidRPr="000F0A7D" w:rsidRDefault="004F7E49" w:rsidP="007966A5">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w:t>
      </w:r>
      <w:r w:rsidRPr="000F0A7D">
        <w:rPr>
          <w:rFonts w:ascii="Arial" w:hAnsi="Arial" w:cs="Arial"/>
          <w:sz w:val="24"/>
          <w:szCs w:val="24"/>
        </w:rPr>
        <w:t>bserva</w:t>
      </w:r>
      <w:r>
        <w:rPr>
          <w:rFonts w:ascii="Arial" w:hAnsi="Arial" w:cs="Arial"/>
          <w:sz w:val="24"/>
          <w:szCs w:val="24"/>
        </w:rPr>
        <w:t>-se que</w:t>
      </w:r>
      <w:r w:rsidRPr="000F0A7D">
        <w:rPr>
          <w:rFonts w:ascii="Arial" w:hAnsi="Arial" w:cs="Arial"/>
          <w:sz w:val="24"/>
          <w:szCs w:val="24"/>
        </w:rPr>
        <w:t xml:space="preserve"> </w:t>
      </w:r>
      <w:r w:rsidR="00066BB9" w:rsidRPr="000F0A7D">
        <w:rPr>
          <w:rFonts w:ascii="Arial" w:hAnsi="Arial" w:cs="Arial"/>
          <w:sz w:val="24"/>
          <w:szCs w:val="24"/>
        </w:rPr>
        <w:t xml:space="preserve">a presença de enteroparasitos </w:t>
      </w:r>
      <w:r>
        <w:rPr>
          <w:rFonts w:ascii="Arial" w:hAnsi="Arial" w:cs="Arial"/>
          <w:sz w:val="24"/>
          <w:szCs w:val="24"/>
        </w:rPr>
        <w:t>influencia negativamente n</w:t>
      </w:r>
      <w:r w:rsidR="00066BB9" w:rsidRPr="000F0A7D">
        <w:rPr>
          <w:rFonts w:ascii="Arial" w:hAnsi="Arial" w:cs="Arial"/>
          <w:sz w:val="24"/>
          <w:szCs w:val="24"/>
        </w:rPr>
        <w:t>o rendimento escolar</w:t>
      </w:r>
      <w:r w:rsidR="009D1E49">
        <w:rPr>
          <w:rFonts w:ascii="Arial" w:hAnsi="Arial" w:cs="Arial"/>
          <w:sz w:val="24"/>
          <w:szCs w:val="24"/>
        </w:rPr>
        <w:t>.</w:t>
      </w:r>
      <w:r w:rsidR="00066BB9" w:rsidRPr="000F0A7D">
        <w:rPr>
          <w:rFonts w:ascii="Arial" w:hAnsi="Arial" w:cs="Arial"/>
          <w:sz w:val="24"/>
          <w:szCs w:val="24"/>
        </w:rPr>
        <w:t xml:space="preserve"> </w:t>
      </w:r>
      <w:r w:rsidR="009D1E49">
        <w:rPr>
          <w:rFonts w:ascii="Arial" w:hAnsi="Arial" w:cs="Arial"/>
          <w:sz w:val="24"/>
          <w:szCs w:val="24"/>
        </w:rPr>
        <w:t>O</w:t>
      </w:r>
      <w:r w:rsidR="00340843" w:rsidRPr="000F0A7D">
        <w:rPr>
          <w:rFonts w:ascii="Arial" w:hAnsi="Arial" w:cs="Arial"/>
          <w:sz w:val="24"/>
          <w:szCs w:val="24"/>
        </w:rPr>
        <w:t>s enteroparasitos aumentam em 3.2 vezes a chance</w:t>
      </w:r>
      <w:r w:rsidR="00352118">
        <w:rPr>
          <w:rFonts w:ascii="Arial" w:hAnsi="Arial" w:cs="Arial"/>
          <w:sz w:val="24"/>
          <w:szCs w:val="24"/>
        </w:rPr>
        <w:t xml:space="preserve"> </w:t>
      </w:r>
      <w:proofErr w:type="gramStart"/>
      <w:r w:rsidR="00340843" w:rsidRPr="000F0A7D">
        <w:rPr>
          <w:rFonts w:ascii="Arial" w:hAnsi="Arial" w:cs="Arial"/>
          <w:sz w:val="24"/>
          <w:szCs w:val="24"/>
        </w:rPr>
        <w:t>dos</w:t>
      </w:r>
      <w:proofErr w:type="gramEnd"/>
      <w:r w:rsidR="00340843" w:rsidRPr="000F0A7D">
        <w:rPr>
          <w:rFonts w:ascii="Arial" w:hAnsi="Arial" w:cs="Arial"/>
          <w:sz w:val="24"/>
          <w:szCs w:val="24"/>
        </w:rPr>
        <w:t xml:space="preserve"> alunos terem notas insuficientes, sendo que os protozoários aumentam 2.96 vezes e os helmintos 4.41 vezes (Tabela 1).</w:t>
      </w:r>
    </w:p>
    <w:p w14:paraId="207FE8B0" w14:textId="77777777" w:rsidR="008564E0" w:rsidRPr="000F0A7D" w:rsidRDefault="008564E0" w:rsidP="007966A5">
      <w:pPr>
        <w:autoSpaceDE w:val="0"/>
        <w:autoSpaceDN w:val="0"/>
        <w:adjustRightInd w:val="0"/>
        <w:spacing w:after="0" w:line="360" w:lineRule="auto"/>
        <w:ind w:firstLine="851"/>
        <w:jc w:val="both"/>
        <w:rPr>
          <w:rFonts w:ascii="Arial" w:hAnsi="Arial" w:cs="Arial"/>
          <w:sz w:val="24"/>
          <w:szCs w:val="24"/>
        </w:rPr>
      </w:pPr>
    </w:p>
    <w:p w14:paraId="660E69A6" w14:textId="77777777" w:rsidR="0020154C" w:rsidRPr="000F0A7D" w:rsidRDefault="0020154C" w:rsidP="00340843">
      <w:pPr>
        <w:spacing w:after="0" w:line="240" w:lineRule="auto"/>
        <w:jc w:val="both"/>
        <w:rPr>
          <w:rFonts w:ascii="Arial" w:hAnsi="Arial" w:cs="Arial"/>
          <w:b/>
          <w:sz w:val="20"/>
          <w:szCs w:val="20"/>
        </w:rPr>
      </w:pPr>
      <w:r w:rsidRPr="000F0A7D">
        <w:rPr>
          <w:rFonts w:ascii="Arial" w:hAnsi="Arial" w:cs="Arial"/>
          <w:b/>
          <w:color w:val="000000"/>
          <w:sz w:val="20"/>
          <w:szCs w:val="20"/>
        </w:rPr>
        <w:t xml:space="preserve">Tabela 1: </w:t>
      </w:r>
      <w:r w:rsidR="004B2CB6" w:rsidRPr="000F0A7D">
        <w:rPr>
          <w:rFonts w:ascii="Arial" w:hAnsi="Arial" w:cs="Arial"/>
          <w:b/>
          <w:color w:val="000000"/>
          <w:sz w:val="20"/>
          <w:szCs w:val="20"/>
        </w:rPr>
        <w:t xml:space="preserve">Correlação entre </w:t>
      </w:r>
      <w:r w:rsidR="004B2CB6" w:rsidRPr="000F0A7D">
        <w:rPr>
          <w:rFonts w:ascii="Arial" w:hAnsi="Arial" w:cs="Arial"/>
          <w:b/>
          <w:sz w:val="20"/>
          <w:szCs w:val="20"/>
        </w:rPr>
        <w:t xml:space="preserve">enteroparasitoses e rendimento escolar em alunos do ensino fundamental de Gurupi, Tocantins, </w:t>
      </w:r>
      <w:r w:rsidRPr="000F0A7D">
        <w:rPr>
          <w:rFonts w:ascii="Arial" w:hAnsi="Arial" w:cs="Arial"/>
          <w:b/>
          <w:sz w:val="20"/>
          <w:szCs w:val="20"/>
        </w:rPr>
        <w:t>Brasil</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67"/>
        <w:gridCol w:w="936"/>
        <w:gridCol w:w="9"/>
        <w:gridCol w:w="558"/>
        <w:gridCol w:w="906"/>
        <w:gridCol w:w="743"/>
        <w:gridCol w:w="1242"/>
        <w:gridCol w:w="850"/>
      </w:tblGrid>
      <w:tr w:rsidR="0020154C" w:rsidRPr="000F0A7D" w14:paraId="0BF5BA7F" w14:textId="77777777" w:rsidTr="004F204D">
        <w:trPr>
          <w:trHeight w:val="283"/>
        </w:trPr>
        <w:tc>
          <w:tcPr>
            <w:tcW w:w="2807" w:type="dxa"/>
            <w:vMerge w:val="restart"/>
            <w:tcBorders>
              <w:top w:val="single" w:sz="4" w:space="0" w:color="auto"/>
              <w:left w:val="nil"/>
              <w:bottom w:val="nil"/>
              <w:right w:val="nil"/>
            </w:tcBorders>
          </w:tcPr>
          <w:p w14:paraId="51F7EA9B" w14:textId="77777777" w:rsidR="0020154C" w:rsidRPr="000F0A7D" w:rsidRDefault="0020154C" w:rsidP="0013258C">
            <w:pPr>
              <w:spacing w:after="0" w:line="240" w:lineRule="auto"/>
              <w:jc w:val="center"/>
              <w:rPr>
                <w:rFonts w:ascii="Arial" w:hAnsi="Arial" w:cs="Arial"/>
                <w:b/>
                <w:bCs/>
                <w:color w:val="000000"/>
                <w:sz w:val="20"/>
                <w:szCs w:val="20"/>
              </w:rPr>
            </w:pPr>
          </w:p>
        </w:tc>
        <w:tc>
          <w:tcPr>
            <w:tcW w:w="1512" w:type="dxa"/>
            <w:gridSpan w:val="3"/>
            <w:tcBorders>
              <w:top w:val="single" w:sz="4" w:space="0" w:color="auto"/>
              <w:left w:val="nil"/>
              <w:bottom w:val="single" w:sz="4" w:space="0" w:color="auto"/>
              <w:right w:val="nil"/>
            </w:tcBorders>
            <w:vAlign w:val="center"/>
          </w:tcPr>
          <w:p w14:paraId="2EF02C54" w14:textId="77777777" w:rsidR="0020154C" w:rsidRPr="000F0A7D" w:rsidRDefault="0013258C" w:rsidP="007900B4">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 xml:space="preserve">Rendimento escolar </w:t>
            </w:r>
            <w:r w:rsidR="007900B4" w:rsidRPr="000F0A7D">
              <w:rPr>
                <w:rFonts w:ascii="Arial" w:hAnsi="Arial" w:cs="Arial"/>
                <w:b/>
                <w:bCs/>
                <w:color w:val="000000"/>
                <w:sz w:val="20"/>
                <w:szCs w:val="20"/>
              </w:rPr>
              <w:t>Suficiente</w:t>
            </w:r>
          </w:p>
        </w:tc>
        <w:tc>
          <w:tcPr>
            <w:tcW w:w="1464" w:type="dxa"/>
            <w:gridSpan w:val="2"/>
            <w:tcBorders>
              <w:top w:val="single" w:sz="4" w:space="0" w:color="auto"/>
              <w:left w:val="nil"/>
              <w:bottom w:val="single" w:sz="4" w:space="0" w:color="auto"/>
              <w:right w:val="nil"/>
            </w:tcBorders>
            <w:vAlign w:val="center"/>
          </w:tcPr>
          <w:p w14:paraId="4EE15B32" w14:textId="77777777" w:rsidR="0020154C" w:rsidRPr="000F0A7D" w:rsidRDefault="0013258C" w:rsidP="007900B4">
            <w:pPr>
              <w:spacing w:after="0" w:line="240" w:lineRule="auto"/>
              <w:jc w:val="center"/>
              <w:rPr>
                <w:rFonts w:ascii="Arial" w:hAnsi="Arial" w:cs="Arial"/>
                <w:color w:val="000000"/>
                <w:sz w:val="20"/>
                <w:szCs w:val="20"/>
              </w:rPr>
            </w:pPr>
            <w:r w:rsidRPr="000F0A7D">
              <w:rPr>
                <w:rFonts w:ascii="Arial" w:hAnsi="Arial" w:cs="Arial"/>
                <w:b/>
                <w:bCs/>
                <w:color w:val="000000"/>
                <w:sz w:val="20"/>
                <w:szCs w:val="20"/>
              </w:rPr>
              <w:t xml:space="preserve">Rendimento escolar </w:t>
            </w:r>
            <w:r w:rsidR="007900B4" w:rsidRPr="000F0A7D">
              <w:rPr>
                <w:rFonts w:ascii="Arial" w:hAnsi="Arial" w:cs="Arial"/>
                <w:b/>
                <w:bCs/>
                <w:color w:val="000000"/>
                <w:sz w:val="20"/>
                <w:szCs w:val="20"/>
              </w:rPr>
              <w:t>Insuficiente</w:t>
            </w:r>
          </w:p>
        </w:tc>
        <w:tc>
          <w:tcPr>
            <w:tcW w:w="743" w:type="dxa"/>
            <w:tcBorders>
              <w:top w:val="single" w:sz="4" w:space="0" w:color="auto"/>
              <w:left w:val="nil"/>
              <w:bottom w:val="single" w:sz="4" w:space="0" w:color="auto"/>
              <w:right w:val="nil"/>
            </w:tcBorders>
            <w:vAlign w:val="center"/>
          </w:tcPr>
          <w:p w14:paraId="36746E59" w14:textId="77777777" w:rsidR="0020154C" w:rsidRPr="000F0A7D" w:rsidRDefault="0020154C" w:rsidP="0013258C">
            <w:pPr>
              <w:spacing w:after="0" w:line="240" w:lineRule="auto"/>
              <w:jc w:val="center"/>
              <w:rPr>
                <w:rFonts w:ascii="Arial" w:hAnsi="Arial" w:cs="Arial"/>
                <w:color w:val="000000"/>
                <w:sz w:val="20"/>
                <w:szCs w:val="20"/>
              </w:rPr>
            </w:pPr>
            <w:r w:rsidRPr="000F0A7D">
              <w:rPr>
                <w:rFonts w:ascii="Arial" w:hAnsi="Arial" w:cs="Arial"/>
                <w:b/>
                <w:bCs/>
                <w:color w:val="000000"/>
                <w:sz w:val="20"/>
                <w:szCs w:val="20"/>
              </w:rPr>
              <w:t>OR</w:t>
            </w:r>
          </w:p>
        </w:tc>
        <w:tc>
          <w:tcPr>
            <w:tcW w:w="1242" w:type="dxa"/>
            <w:tcBorders>
              <w:top w:val="single" w:sz="4" w:space="0" w:color="auto"/>
              <w:left w:val="nil"/>
              <w:bottom w:val="single" w:sz="4" w:space="0" w:color="auto"/>
              <w:right w:val="nil"/>
            </w:tcBorders>
            <w:vAlign w:val="center"/>
          </w:tcPr>
          <w:p w14:paraId="2BBA165D" w14:textId="77777777" w:rsidR="0020154C" w:rsidRPr="000F0A7D" w:rsidRDefault="0020154C" w:rsidP="0013258C">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IC 95%</w:t>
            </w:r>
          </w:p>
        </w:tc>
        <w:tc>
          <w:tcPr>
            <w:tcW w:w="850" w:type="dxa"/>
            <w:tcBorders>
              <w:top w:val="single" w:sz="4" w:space="0" w:color="auto"/>
              <w:left w:val="nil"/>
              <w:bottom w:val="single" w:sz="4" w:space="0" w:color="auto"/>
              <w:right w:val="nil"/>
            </w:tcBorders>
            <w:vAlign w:val="center"/>
          </w:tcPr>
          <w:p w14:paraId="1CF8B2F2" w14:textId="77777777" w:rsidR="0020154C" w:rsidRPr="000F0A7D" w:rsidRDefault="0020154C" w:rsidP="0013258C">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Valor de p</w:t>
            </w:r>
          </w:p>
        </w:tc>
      </w:tr>
      <w:tr w:rsidR="0020154C" w:rsidRPr="000F0A7D" w14:paraId="150FDB96" w14:textId="77777777" w:rsidTr="004F204D">
        <w:trPr>
          <w:trHeight w:val="202"/>
        </w:trPr>
        <w:tc>
          <w:tcPr>
            <w:tcW w:w="2807" w:type="dxa"/>
            <w:vMerge/>
            <w:tcBorders>
              <w:top w:val="nil"/>
              <w:left w:val="nil"/>
              <w:bottom w:val="single" w:sz="4" w:space="0" w:color="auto"/>
              <w:right w:val="nil"/>
            </w:tcBorders>
          </w:tcPr>
          <w:p w14:paraId="6D003FAC" w14:textId="77777777" w:rsidR="0020154C" w:rsidRPr="000F0A7D" w:rsidRDefault="0020154C" w:rsidP="0013258C">
            <w:pPr>
              <w:spacing w:after="0" w:line="240" w:lineRule="auto"/>
              <w:jc w:val="center"/>
              <w:rPr>
                <w:rFonts w:ascii="Arial" w:hAnsi="Arial" w:cs="Arial"/>
                <w:b/>
                <w:bCs/>
                <w:color w:val="000000"/>
                <w:sz w:val="20"/>
                <w:szCs w:val="20"/>
              </w:rPr>
            </w:pPr>
          </w:p>
        </w:tc>
        <w:tc>
          <w:tcPr>
            <w:tcW w:w="567" w:type="dxa"/>
            <w:tcBorders>
              <w:top w:val="single" w:sz="4" w:space="0" w:color="auto"/>
              <w:left w:val="nil"/>
              <w:bottom w:val="single" w:sz="4" w:space="0" w:color="auto"/>
              <w:right w:val="nil"/>
            </w:tcBorders>
            <w:vAlign w:val="center"/>
          </w:tcPr>
          <w:p w14:paraId="3D97A9C3" w14:textId="77777777" w:rsidR="0020154C" w:rsidRPr="000F0A7D" w:rsidRDefault="0020154C" w:rsidP="0013258C">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n.</w:t>
            </w:r>
          </w:p>
        </w:tc>
        <w:tc>
          <w:tcPr>
            <w:tcW w:w="936" w:type="dxa"/>
            <w:tcBorders>
              <w:top w:val="single" w:sz="4" w:space="0" w:color="auto"/>
              <w:left w:val="nil"/>
              <w:bottom w:val="single" w:sz="4" w:space="0" w:color="auto"/>
              <w:right w:val="nil"/>
            </w:tcBorders>
            <w:vAlign w:val="center"/>
          </w:tcPr>
          <w:p w14:paraId="7E58767A" w14:textId="77777777" w:rsidR="0020154C" w:rsidRPr="000F0A7D" w:rsidRDefault="0020154C" w:rsidP="0013258C">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w:t>
            </w:r>
          </w:p>
        </w:tc>
        <w:tc>
          <w:tcPr>
            <w:tcW w:w="567" w:type="dxa"/>
            <w:gridSpan w:val="2"/>
            <w:tcBorders>
              <w:top w:val="single" w:sz="4" w:space="0" w:color="auto"/>
              <w:left w:val="nil"/>
              <w:bottom w:val="single" w:sz="4" w:space="0" w:color="auto"/>
              <w:right w:val="nil"/>
            </w:tcBorders>
            <w:vAlign w:val="center"/>
          </w:tcPr>
          <w:p w14:paraId="22C621F4" w14:textId="77777777" w:rsidR="0020154C" w:rsidRPr="000F0A7D" w:rsidRDefault="0020154C" w:rsidP="0013258C">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n.</w:t>
            </w:r>
          </w:p>
        </w:tc>
        <w:tc>
          <w:tcPr>
            <w:tcW w:w="906" w:type="dxa"/>
            <w:tcBorders>
              <w:top w:val="single" w:sz="4" w:space="0" w:color="auto"/>
              <w:left w:val="nil"/>
              <w:bottom w:val="single" w:sz="4" w:space="0" w:color="auto"/>
              <w:right w:val="nil"/>
            </w:tcBorders>
            <w:vAlign w:val="center"/>
          </w:tcPr>
          <w:p w14:paraId="26115C64" w14:textId="77777777" w:rsidR="0020154C" w:rsidRPr="000F0A7D" w:rsidRDefault="0020154C" w:rsidP="0013258C">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w:t>
            </w:r>
          </w:p>
        </w:tc>
        <w:tc>
          <w:tcPr>
            <w:tcW w:w="743" w:type="dxa"/>
            <w:tcBorders>
              <w:top w:val="single" w:sz="4" w:space="0" w:color="auto"/>
              <w:left w:val="nil"/>
              <w:bottom w:val="single" w:sz="4" w:space="0" w:color="auto"/>
              <w:right w:val="nil"/>
            </w:tcBorders>
            <w:vAlign w:val="center"/>
          </w:tcPr>
          <w:p w14:paraId="03123E80" w14:textId="77777777" w:rsidR="0020154C" w:rsidRPr="000F0A7D" w:rsidRDefault="0020154C" w:rsidP="0013258C">
            <w:pPr>
              <w:spacing w:after="0" w:line="240" w:lineRule="auto"/>
              <w:jc w:val="center"/>
              <w:rPr>
                <w:rFonts w:ascii="Arial" w:hAnsi="Arial" w:cs="Arial"/>
                <w:b/>
                <w:bCs/>
                <w:color w:val="000000"/>
                <w:sz w:val="20"/>
                <w:szCs w:val="20"/>
              </w:rPr>
            </w:pPr>
          </w:p>
        </w:tc>
        <w:tc>
          <w:tcPr>
            <w:tcW w:w="1242" w:type="dxa"/>
            <w:tcBorders>
              <w:top w:val="single" w:sz="4" w:space="0" w:color="auto"/>
              <w:left w:val="nil"/>
              <w:bottom w:val="single" w:sz="4" w:space="0" w:color="auto"/>
              <w:right w:val="nil"/>
            </w:tcBorders>
            <w:vAlign w:val="center"/>
          </w:tcPr>
          <w:p w14:paraId="6DF463A1" w14:textId="77777777" w:rsidR="0020154C" w:rsidRPr="000F0A7D" w:rsidRDefault="0020154C" w:rsidP="0013258C">
            <w:pPr>
              <w:spacing w:after="0" w:line="240" w:lineRule="auto"/>
              <w:jc w:val="center"/>
              <w:rPr>
                <w:rFonts w:ascii="Arial" w:hAnsi="Arial" w:cs="Arial"/>
                <w:b/>
                <w:bCs/>
                <w:color w:val="000000"/>
                <w:sz w:val="20"/>
                <w:szCs w:val="20"/>
              </w:rPr>
            </w:pPr>
          </w:p>
        </w:tc>
        <w:tc>
          <w:tcPr>
            <w:tcW w:w="850" w:type="dxa"/>
            <w:tcBorders>
              <w:top w:val="single" w:sz="4" w:space="0" w:color="auto"/>
              <w:left w:val="nil"/>
              <w:bottom w:val="single" w:sz="4" w:space="0" w:color="auto"/>
              <w:right w:val="nil"/>
            </w:tcBorders>
            <w:vAlign w:val="center"/>
          </w:tcPr>
          <w:p w14:paraId="539EFAFF" w14:textId="77777777" w:rsidR="0020154C" w:rsidRPr="000F0A7D" w:rsidRDefault="0020154C" w:rsidP="0013258C">
            <w:pPr>
              <w:spacing w:after="0" w:line="240" w:lineRule="auto"/>
              <w:jc w:val="center"/>
              <w:rPr>
                <w:rFonts w:ascii="Arial" w:hAnsi="Arial" w:cs="Arial"/>
                <w:b/>
                <w:bCs/>
                <w:color w:val="000000"/>
                <w:sz w:val="20"/>
                <w:szCs w:val="20"/>
              </w:rPr>
            </w:pPr>
          </w:p>
        </w:tc>
      </w:tr>
      <w:tr w:rsidR="0020154C" w:rsidRPr="000F0A7D" w14:paraId="315F4866" w14:textId="77777777" w:rsidTr="004F204D">
        <w:tc>
          <w:tcPr>
            <w:tcW w:w="2807" w:type="dxa"/>
            <w:tcBorders>
              <w:top w:val="single" w:sz="4" w:space="0" w:color="auto"/>
              <w:left w:val="nil"/>
              <w:bottom w:val="single" w:sz="4" w:space="0" w:color="auto"/>
              <w:right w:val="nil"/>
            </w:tcBorders>
          </w:tcPr>
          <w:p w14:paraId="1C67BFE5" w14:textId="77777777" w:rsidR="0020154C" w:rsidRPr="000F0A7D" w:rsidRDefault="0013258C" w:rsidP="0013258C">
            <w:pPr>
              <w:spacing w:after="0" w:line="240" w:lineRule="auto"/>
              <w:rPr>
                <w:rFonts w:ascii="Arial" w:hAnsi="Arial" w:cs="Arial"/>
                <w:bCs/>
                <w:color w:val="000000"/>
                <w:sz w:val="20"/>
                <w:szCs w:val="20"/>
              </w:rPr>
            </w:pPr>
            <w:r w:rsidRPr="000F0A7D">
              <w:rPr>
                <w:rFonts w:ascii="Arial" w:hAnsi="Arial" w:cs="Arial"/>
                <w:bCs/>
                <w:color w:val="000000"/>
                <w:sz w:val="20"/>
                <w:szCs w:val="20"/>
              </w:rPr>
              <w:t>INFECÇÃO POR ENTEROPARASITOS</w:t>
            </w:r>
          </w:p>
        </w:tc>
        <w:tc>
          <w:tcPr>
            <w:tcW w:w="567" w:type="dxa"/>
            <w:tcBorders>
              <w:top w:val="single" w:sz="4" w:space="0" w:color="auto"/>
              <w:left w:val="nil"/>
              <w:bottom w:val="single" w:sz="4" w:space="0" w:color="auto"/>
              <w:right w:val="nil"/>
            </w:tcBorders>
            <w:vAlign w:val="center"/>
          </w:tcPr>
          <w:p w14:paraId="533962B9" w14:textId="77777777" w:rsidR="0020154C" w:rsidRPr="000F0A7D" w:rsidRDefault="00D47182" w:rsidP="0013258C">
            <w:pPr>
              <w:spacing w:after="0" w:line="240" w:lineRule="auto"/>
              <w:jc w:val="center"/>
              <w:rPr>
                <w:rFonts w:ascii="Arial" w:hAnsi="Arial" w:cs="Arial"/>
                <w:color w:val="000000"/>
                <w:sz w:val="20"/>
                <w:szCs w:val="20"/>
              </w:rPr>
            </w:pPr>
            <w:r w:rsidRPr="000F0A7D">
              <w:rPr>
                <w:rFonts w:ascii="Arial" w:hAnsi="Arial" w:cs="Arial"/>
                <w:color w:val="000000"/>
                <w:sz w:val="20"/>
                <w:szCs w:val="20"/>
              </w:rPr>
              <w:t>176</w:t>
            </w:r>
          </w:p>
        </w:tc>
        <w:tc>
          <w:tcPr>
            <w:tcW w:w="936" w:type="dxa"/>
            <w:tcBorders>
              <w:top w:val="single" w:sz="4" w:space="0" w:color="auto"/>
              <w:left w:val="nil"/>
              <w:bottom w:val="single" w:sz="4" w:space="0" w:color="auto"/>
              <w:right w:val="nil"/>
            </w:tcBorders>
            <w:vAlign w:val="center"/>
          </w:tcPr>
          <w:p w14:paraId="5B8D2554" w14:textId="77777777" w:rsidR="0020154C" w:rsidRPr="000F0A7D" w:rsidRDefault="0020154C" w:rsidP="0013258C">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single" w:sz="4" w:space="0" w:color="auto"/>
              <w:right w:val="nil"/>
            </w:tcBorders>
            <w:vAlign w:val="center"/>
          </w:tcPr>
          <w:p w14:paraId="50DDE45A" w14:textId="77777777" w:rsidR="0020154C" w:rsidRPr="000F0A7D" w:rsidRDefault="00D47182" w:rsidP="0013258C">
            <w:pPr>
              <w:spacing w:after="0" w:line="240" w:lineRule="auto"/>
              <w:jc w:val="center"/>
              <w:rPr>
                <w:rFonts w:ascii="Arial" w:hAnsi="Arial" w:cs="Arial"/>
                <w:color w:val="000000"/>
                <w:sz w:val="20"/>
                <w:szCs w:val="20"/>
              </w:rPr>
            </w:pPr>
            <w:r w:rsidRPr="000F0A7D">
              <w:rPr>
                <w:rFonts w:ascii="Arial" w:hAnsi="Arial" w:cs="Arial"/>
                <w:color w:val="000000"/>
                <w:sz w:val="20"/>
                <w:szCs w:val="20"/>
              </w:rPr>
              <w:t>29</w:t>
            </w:r>
          </w:p>
        </w:tc>
        <w:tc>
          <w:tcPr>
            <w:tcW w:w="906" w:type="dxa"/>
            <w:tcBorders>
              <w:top w:val="single" w:sz="4" w:space="0" w:color="auto"/>
              <w:left w:val="nil"/>
              <w:bottom w:val="single" w:sz="4" w:space="0" w:color="auto"/>
              <w:right w:val="nil"/>
            </w:tcBorders>
            <w:vAlign w:val="center"/>
          </w:tcPr>
          <w:p w14:paraId="6B8E2C8E" w14:textId="77777777" w:rsidR="0020154C" w:rsidRPr="000F0A7D" w:rsidRDefault="0020154C" w:rsidP="0013258C">
            <w:pPr>
              <w:spacing w:after="0" w:line="240" w:lineRule="auto"/>
              <w:jc w:val="center"/>
              <w:rPr>
                <w:rFonts w:ascii="Arial" w:hAnsi="Arial" w:cs="Arial"/>
                <w:color w:val="000000"/>
                <w:sz w:val="20"/>
                <w:szCs w:val="20"/>
              </w:rPr>
            </w:pPr>
          </w:p>
        </w:tc>
        <w:tc>
          <w:tcPr>
            <w:tcW w:w="743" w:type="dxa"/>
            <w:tcBorders>
              <w:top w:val="single" w:sz="4" w:space="0" w:color="auto"/>
              <w:left w:val="nil"/>
              <w:bottom w:val="single" w:sz="4" w:space="0" w:color="auto"/>
              <w:right w:val="nil"/>
            </w:tcBorders>
            <w:vAlign w:val="center"/>
          </w:tcPr>
          <w:p w14:paraId="485037F3" w14:textId="77777777" w:rsidR="0020154C" w:rsidRPr="000F0A7D" w:rsidRDefault="0020154C" w:rsidP="0013258C">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487F4290" w14:textId="77777777" w:rsidR="0020154C" w:rsidRPr="000F0A7D" w:rsidRDefault="0020154C" w:rsidP="0013258C">
            <w:pPr>
              <w:spacing w:after="0" w:line="240" w:lineRule="auto"/>
              <w:jc w:val="center"/>
              <w:rPr>
                <w:rFonts w:ascii="Arial" w:hAnsi="Arial" w:cs="Arial"/>
                <w:color w:val="000000"/>
                <w:sz w:val="20"/>
                <w:szCs w:val="20"/>
              </w:rPr>
            </w:pPr>
          </w:p>
        </w:tc>
        <w:tc>
          <w:tcPr>
            <w:tcW w:w="850" w:type="dxa"/>
            <w:tcBorders>
              <w:top w:val="single" w:sz="4" w:space="0" w:color="auto"/>
              <w:left w:val="nil"/>
              <w:bottom w:val="single" w:sz="4" w:space="0" w:color="auto"/>
              <w:right w:val="nil"/>
            </w:tcBorders>
            <w:vAlign w:val="center"/>
          </w:tcPr>
          <w:p w14:paraId="55296D9F" w14:textId="77777777" w:rsidR="0020154C" w:rsidRPr="000F0A7D" w:rsidRDefault="0020154C" w:rsidP="0013258C">
            <w:pPr>
              <w:spacing w:after="0" w:line="240" w:lineRule="auto"/>
              <w:jc w:val="center"/>
              <w:rPr>
                <w:rFonts w:ascii="Arial" w:hAnsi="Arial" w:cs="Arial"/>
                <w:color w:val="000000"/>
                <w:sz w:val="20"/>
                <w:szCs w:val="20"/>
              </w:rPr>
            </w:pPr>
          </w:p>
        </w:tc>
      </w:tr>
      <w:tr w:rsidR="0020154C" w:rsidRPr="000F0A7D" w14:paraId="083590DB" w14:textId="77777777" w:rsidTr="004F204D">
        <w:tc>
          <w:tcPr>
            <w:tcW w:w="2807" w:type="dxa"/>
            <w:tcBorders>
              <w:top w:val="single" w:sz="4" w:space="0" w:color="auto"/>
              <w:left w:val="nil"/>
              <w:bottom w:val="nil"/>
              <w:right w:val="nil"/>
            </w:tcBorders>
          </w:tcPr>
          <w:p w14:paraId="2F695084" w14:textId="77777777" w:rsidR="0020154C" w:rsidRPr="000F0A7D" w:rsidRDefault="0013258C" w:rsidP="0013258C">
            <w:pPr>
              <w:spacing w:after="0" w:line="240" w:lineRule="auto"/>
              <w:jc w:val="center"/>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76429B29" w14:textId="77777777" w:rsidR="0020154C" w:rsidRPr="000F0A7D" w:rsidRDefault="00021D6B" w:rsidP="0013258C">
            <w:pPr>
              <w:spacing w:after="0" w:line="240" w:lineRule="auto"/>
              <w:jc w:val="center"/>
              <w:rPr>
                <w:rFonts w:ascii="Arial" w:hAnsi="Arial" w:cs="Arial"/>
                <w:color w:val="000000"/>
                <w:sz w:val="20"/>
                <w:szCs w:val="20"/>
              </w:rPr>
            </w:pPr>
            <w:r w:rsidRPr="000F0A7D">
              <w:rPr>
                <w:rFonts w:ascii="Arial" w:hAnsi="Arial" w:cs="Arial"/>
                <w:color w:val="000000"/>
                <w:sz w:val="20"/>
                <w:szCs w:val="20"/>
              </w:rPr>
              <w:t>6</w:t>
            </w:r>
            <w:r w:rsidR="007900B4" w:rsidRPr="000F0A7D">
              <w:rPr>
                <w:rFonts w:ascii="Arial" w:hAnsi="Arial" w:cs="Arial"/>
                <w:color w:val="000000"/>
                <w:sz w:val="20"/>
                <w:szCs w:val="20"/>
              </w:rPr>
              <w:t>3</w:t>
            </w:r>
          </w:p>
        </w:tc>
        <w:tc>
          <w:tcPr>
            <w:tcW w:w="936" w:type="dxa"/>
            <w:tcBorders>
              <w:top w:val="single" w:sz="4" w:space="0" w:color="auto"/>
              <w:left w:val="nil"/>
              <w:bottom w:val="nil"/>
              <w:right w:val="nil"/>
            </w:tcBorders>
            <w:vAlign w:val="center"/>
          </w:tcPr>
          <w:p w14:paraId="74477179" w14:textId="77777777" w:rsidR="0020154C" w:rsidRPr="000F0A7D" w:rsidRDefault="00021D6B" w:rsidP="00AB47A0">
            <w:pPr>
              <w:spacing w:after="0" w:line="240" w:lineRule="auto"/>
              <w:jc w:val="center"/>
              <w:rPr>
                <w:rFonts w:ascii="Arial" w:hAnsi="Arial" w:cs="Arial"/>
                <w:color w:val="000000"/>
                <w:sz w:val="20"/>
                <w:szCs w:val="20"/>
              </w:rPr>
            </w:pPr>
            <w:r w:rsidRPr="000F0A7D">
              <w:rPr>
                <w:rFonts w:ascii="Arial" w:hAnsi="Arial" w:cs="Arial"/>
                <w:color w:val="000000"/>
                <w:sz w:val="20"/>
                <w:szCs w:val="20"/>
              </w:rPr>
              <w:t>3</w:t>
            </w:r>
            <w:r w:rsidR="00AB47A0" w:rsidRPr="000F0A7D">
              <w:rPr>
                <w:rFonts w:ascii="Arial" w:hAnsi="Arial" w:cs="Arial"/>
                <w:color w:val="000000"/>
                <w:sz w:val="20"/>
                <w:szCs w:val="20"/>
              </w:rPr>
              <w:t>5.80</w:t>
            </w:r>
            <w:r w:rsidR="007900B4" w:rsidRPr="000F0A7D">
              <w:rPr>
                <w:rFonts w:ascii="Arial" w:hAnsi="Arial" w:cs="Arial"/>
                <w:color w:val="000000"/>
                <w:sz w:val="20"/>
                <w:szCs w:val="20"/>
              </w:rPr>
              <w:t>%</w:t>
            </w:r>
          </w:p>
        </w:tc>
        <w:tc>
          <w:tcPr>
            <w:tcW w:w="567" w:type="dxa"/>
            <w:gridSpan w:val="2"/>
            <w:tcBorders>
              <w:top w:val="single" w:sz="4" w:space="0" w:color="auto"/>
              <w:left w:val="nil"/>
              <w:bottom w:val="nil"/>
              <w:right w:val="nil"/>
            </w:tcBorders>
            <w:vAlign w:val="center"/>
          </w:tcPr>
          <w:p w14:paraId="73D91947" w14:textId="77777777" w:rsidR="0020154C" w:rsidRPr="000F0A7D" w:rsidRDefault="00D47182" w:rsidP="00D47182">
            <w:pPr>
              <w:spacing w:after="0" w:line="240" w:lineRule="auto"/>
              <w:jc w:val="center"/>
              <w:rPr>
                <w:rFonts w:ascii="Arial" w:hAnsi="Arial" w:cs="Arial"/>
                <w:color w:val="000000"/>
                <w:sz w:val="20"/>
                <w:szCs w:val="20"/>
              </w:rPr>
            </w:pPr>
            <w:r w:rsidRPr="000F0A7D">
              <w:rPr>
                <w:rFonts w:ascii="Arial" w:hAnsi="Arial" w:cs="Arial"/>
                <w:color w:val="000000"/>
                <w:sz w:val="20"/>
                <w:szCs w:val="20"/>
              </w:rPr>
              <w:t>18</w:t>
            </w:r>
          </w:p>
        </w:tc>
        <w:tc>
          <w:tcPr>
            <w:tcW w:w="906" w:type="dxa"/>
            <w:tcBorders>
              <w:top w:val="single" w:sz="4" w:space="0" w:color="auto"/>
              <w:left w:val="nil"/>
              <w:bottom w:val="nil"/>
              <w:right w:val="nil"/>
            </w:tcBorders>
            <w:vAlign w:val="center"/>
          </w:tcPr>
          <w:p w14:paraId="6AABAF67" w14:textId="77777777" w:rsidR="0020154C" w:rsidRPr="000F0A7D" w:rsidRDefault="00D47182" w:rsidP="004F204D">
            <w:pPr>
              <w:spacing w:after="0" w:line="240" w:lineRule="auto"/>
              <w:jc w:val="center"/>
              <w:rPr>
                <w:rFonts w:ascii="Arial" w:hAnsi="Arial" w:cs="Arial"/>
                <w:color w:val="000000"/>
                <w:sz w:val="20"/>
                <w:szCs w:val="20"/>
              </w:rPr>
            </w:pPr>
            <w:r w:rsidRPr="000F0A7D">
              <w:rPr>
                <w:rFonts w:ascii="Arial" w:hAnsi="Arial" w:cs="Arial"/>
                <w:color w:val="000000"/>
                <w:sz w:val="20"/>
                <w:szCs w:val="20"/>
              </w:rPr>
              <w:t>62.07</w:t>
            </w:r>
            <w:r w:rsidR="007900B4" w:rsidRPr="000F0A7D">
              <w:rPr>
                <w:rFonts w:ascii="Arial" w:hAnsi="Arial" w:cs="Arial"/>
                <w:color w:val="000000"/>
                <w:sz w:val="20"/>
                <w:szCs w:val="20"/>
              </w:rPr>
              <w:t>%</w:t>
            </w:r>
          </w:p>
        </w:tc>
        <w:tc>
          <w:tcPr>
            <w:tcW w:w="743" w:type="dxa"/>
            <w:tcBorders>
              <w:top w:val="single" w:sz="4" w:space="0" w:color="auto"/>
              <w:left w:val="nil"/>
              <w:bottom w:val="nil"/>
              <w:right w:val="nil"/>
            </w:tcBorders>
            <w:vAlign w:val="center"/>
          </w:tcPr>
          <w:p w14:paraId="5774F0F0" w14:textId="77777777" w:rsidR="0020154C" w:rsidRPr="000F0A7D" w:rsidRDefault="00D47182" w:rsidP="004F204D">
            <w:pPr>
              <w:spacing w:after="0" w:line="240" w:lineRule="auto"/>
              <w:jc w:val="center"/>
              <w:rPr>
                <w:rFonts w:ascii="Arial" w:hAnsi="Arial" w:cs="Arial"/>
                <w:color w:val="000000"/>
                <w:sz w:val="20"/>
                <w:szCs w:val="20"/>
              </w:rPr>
            </w:pPr>
            <w:r w:rsidRPr="000F0A7D">
              <w:rPr>
                <w:rFonts w:ascii="Arial" w:hAnsi="Arial" w:cs="Arial"/>
                <w:color w:val="000000"/>
                <w:sz w:val="20"/>
                <w:szCs w:val="20"/>
              </w:rPr>
              <w:t>2.93</w:t>
            </w:r>
          </w:p>
        </w:tc>
        <w:tc>
          <w:tcPr>
            <w:tcW w:w="1242" w:type="dxa"/>
            <w:tcBorders>
              <w:top w:val="single" w:sz="4" w:space="0" w:color="auto"/>
              <w:left w:val="nil"/>
              <w:bottom w:val="nil"/>
              <w:right w:val="nil"/>
            </w:tcBorders>
            <w:vAlign w:val="center"/>
          </w:tcPr>
          <w:p w14:paraId="3C4BFDF4" w14:textId="77777777" w:rsidR="0020154C" w:rsidRPr="000F0A7D" w:rsidRDefault="00D47182" w:rsidP="00AB47A0">
            <w:pPr>
              <w:spacing w:after="0" w:line="240" w:lineRule="auto"/>
              <w:jc w:val="center"/>
              <w:rPr>
                <w:rFonts w:ascii="Arial" w:hAnsi="Arial" w:cs="Arial"/>
                <w:color w:val="000000"/>
                <w:sz w:val="20"/>
                <w:szCs w:val="20"/>
              </w:rPr>
            </w:pPr>
            <w:r w:rsidRPr="000F0A7D">
              <w:rPr>
                <w:rFonts w:ascii="Arial" w:hAnsi="Arial" w:cs="Arial"/>
                <w:color w:val="000000"/>
                <w:sz w:val="20"/>
                <w:szCs w:val="20"/>
              </w:rPr>
              <w:t>1.30-6.60</w:t>
            </w:r>
          </w:p>
        </w:tc>
        <w:tc>
          <w:tcPr>
            <w:tcW w:w="850" w:type="dxa"/>
            <w:tcBorders>
              <w:top w:val="single" w:sz="4" w:space="0" w:color="auto"/>
              <w:left w:val="nil"/>
              <w:bottom w:val="nil"/>
              <w:right w:val="nil"/>
            </w:tcBorders>
            <w:vAlign w:val="center"/>
          </w:tcPr>
          <w:p w14:paraId="4A5A6084" w14:textId="77777777" w:rsidR="0020154C" w:rsidRPr="000F0A7D" w:rsidRDefault="007900B4" w:rsidP="00D47182">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r w:rsidR="004F204D" w:rsidRPr="000F0A7D">
              <w:rPr>
                <w:rFonts w:ascii="Arial" w:hAnsi="Arial" w:cs="Arial"/>
                <w:color w:val="000000"/>
                <w:sz w:val="20"/>
                <w:szCs w:val="20"/>
              </w:rPr>
              <w:t>00</w:t>
            </w:r>
            <w:r w:rsidR="00D47182" w:rsidRPr="000F0A7D">
              <w:rPr>
                <w:rFonts w:ascii="Arial" w:hAnsi="Arial" w:cs="Arial"/>
                <w:color w:val="000000"/>
                <w:sz w:val="20"/>
                <w:szCs w:val="20"/>
              </w:rPr>
              <w:t>7</w:t>
            </w:r>
          </w:p>
        </w:tc>
      </w:tr>
      <w:tr w:rsidR="007900B4" w:rsidRPr="000F0A7D" w14:paraId="3BDBC85B" w14:textId="77777777" w:rsidTr="004F204D">
        <w:tc>
          <w:tcPr>
            <w:tcW w:w="2807" w:type="dxa"/>
            <w:tcBorders>
              <w:top w:val="nil"/>
              <w:left w:val="nil"/>
              <w:bottom w:val="single" w:sz="4" w:space="0" w:color="auto"/>
              <w:right w:val="nil"/>
            </w:tcBorders>
          </w:tcPr>
          <w:p w14:paraId="0A02E06D" w14:textId="77777777" w:rsidR="007900B4" w:rsidRPr="000F0A7D" w:rsidRDefault="007900B4" w:rsidP="007900B4">
            <w:pPr>
              <w:spacing w:after="0" w:line="240" w:lineRule="auto"/>
              <w:jc w:val="center"/>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2B687849" w14:textId="77777777" w:rsidR="007900B4" w:rsidRPr="000F0A7D" w:rsidRDefault="00AB47A0" w:rsidP="007900B4">
            <w:pPr>
              <w:spacing w:after="0" w:line="240" w:lineRule="auto"/>
              <w:jc w:val="center"/>
              <w:rPr>
                <w:rFonts w:ascii="Arial" w:hAnsi="Arial" w:cs="Arial"/>
                <w:color w:val="000000"/>
                <w:sz w:val="20"/>
                <w:szCs w:val="20"/>
              </w:rPr>
            </w:pPr>
            <w:r w:rsidRPr="000F0A7D">
              <w:rPr>
                <w:rFonts w:ascii="Arial" w:hAnsi="Arial" w:cs="Arial"/>
                <w:color w:val="000000"/>
                <w:sz w:val="20"/>
                <w:szCs w:val="20"/>
              </w:rPr>
              <w:t>11</w:t>
            </w:r>
            <w:r w:rsidR="007900B4" w:rsidRPr="000F0A7D">
              <w:rPr>
                <w:rFonts w:ascii="Arial" w:hAnsi="Arial" w:cs="Arial"/>
                <w:color w:val="000000"/>
                <w:sz w:val="20"/>
                <w:szCs w:val="20"/>
              </w:rPr>
              <w:t>3</w:t>
            </w:r>
          </w:p>
        </w:tc>
        <w:tc>
          <w:tcPr>
            <w:tcW w:w="936" w:type="dxa"/>
            <w:tcBorders>
              <w:top w:val="nil"/>
              <w:left w:val="nil"/>
              <w:bottom w:val="single" w:sz="4" w:space="0" w:color="auto"/>
              <w:right w:val="nil"/>
            </w:tcBorders>
            <w:vAlign w:val="center"/>
          </w:tcPr>
          <w:p w14:paraId="61DB5552" w14:textId="77777777" w:rsidR="007900B4" w:rsidRPr="000F0A7D" w:rsidRDefault="00021D6B" w:rsidP="00AB47A0">
            <w:pPr>
              <w:spacing w:after="0" w:line="240" w:lineRule="auto"/>
              <w:jc w:val="center"/>
              <w:rPr>
                <w:rFonts w:ascii="Arial" w:hAnsi="Arial" w:cs="Arial"/>
                <w:color w:val="000000"/>
                <w:sz w:val="20"/>
                <w:szCs w:val="20"/>
              </w:rPr>
            </w:pPr>
            <w:r w:rsidRPr="000F0A7D">
              <w:rPr>
                <w:rFonts w:ascii="Arial" w:hAnsi="Arial" w:cs="Arial"/>
                <w:color w:val="000000"/>
                <w:sz w:val="20"/>
                <w:szCs w:val="20"/>
              </w:rPr>
              <w:t>6</w:t>
            </w:r>
            <w:r w:rsidR="00AB47A0" w:rsidRPr="000F0A7D">
              <w:rPr>
                <w:rFonts w:ascii="Arial" w:hAnsi="Arial" w:cs="Arial"/>
                <w:color w:val="000000"/>
                <w:sz w:val="20"/>
                <w:szCs w:val="20"/>
              </w:rPr>
              <w:t>4.20</w:t>
            </w:r>
            <w:r w:rsidR="007900B4" w:rsidRPr="000F0A7D">
              <w:rPr>
                <w:rFonts w:ascii="Arial" w:hAnsi="Arial" w:cs="Arial"/>
                <w:color w:val="000000"/>
                <w:sz w:val="20"/>
                <w:szCs w:val="20"/>
              </w:rPr>
              <w:t>%</w:t>
            </w:r>
          </w:p>
        </w:tc>
        <w:tc>
          <w:tcPr>
            <w:tcW w:w="567" w:type="dxa"/>
            <w:gridSpan w:val="2"/>
            <w:tcBorders>
              <w:top w:val="nil"/>
              <w:left w:val="nil"/>
              <w:bottom w:val="single" w:sz="4" w:space="0" w:color="auto"/>
              <w:right w:val="nil"/>
            </w:tcBorders>
            <w:vAlign w:val="center"/>
          </w:tcPr>
          <w:p w14:paraId="36650B99" w14:textId="77777777" w:rsidR="007900B4" w:rsidRPr="000F0A7D" w:rsidRDefault="00D47182" w:rsidP="007900B4">
            <w:pPr>
              <w:spacing w:after="0" w:line="240" w:lineRule="auto"/>
              <w:jc w:val="center"/>
              <w:rPr>
                <w:rFonts w:ascii="Arial" w:hAnsi="Arial" w:cs="Arial"/>
                <w:color w:val="000000"/>
                <w:sz w:val="20"/>
                <w:szCs w:val="20"/>
              </w:rPr>
            </w:pPr>
            <w:r w:rsidRPr="000F0A7D">
              <w:rPr>
                <w:rFonts w:ascii="Arial" w:hAnsi="Arial" w:cs="Arial"/>
                <w:color w:val="000000"/>
                <w:sz w:val="20"/>
                <w:szCs w:val="20"/>
              </w:rPr>
              <w:t>11</w:t>
            </w:r>
          </w:p>
        </w:tc>
        <w:tc>
          <w:tcPr>
            <w:tcW w:w="906" w:type="dxa"/>
            <w:tcBorders>
              <w:top w:val="nil"/>
              <w:left w:val="nil"/>
              <w:bottom w:val="single" w:sz="4" w:space="0" w:color="auto"/>
              <w:right w:val="nil"/>
            </w:tcBorders>
            <w:vAlign w:val="center"/>
          </w:tcPr>
          <w:p w14:paraId="5D7ABA22" w14:textId="77777777" w:rsidR="007900B4" w:rsidRPr="000F0A7D" w:rsidRDefault="00D47182" w:rsidP="004F204D">
            <w:pPr>
              <w:spacing w:after="0" w:line="240" w:lineRule="auto"/>
              <w:jc w:val="center"/>
              <w:rPr>
                <w:rFonts w:ascii="Arial" w:hAnsi="Arial" w:cs="Arial"/>
                <w:color w:val="000000"/>
                <w:sz w:val="20"/>
                <w:szCs w:val="20"/>
              </w:rPr>
            </w:pPr>
            <w:r w:rsidRPr="000F0A7D">
              <w:rPr>
                <w:rFonts w:ascii="Arial" w:hAnsi="Arial" w:cs="Arial"/>
                <w:color w:val="000000"/>
                <w:sz w:val="20"/>
                <w:szCs w:val="20"/>
              </w:rPr>
              <w:t>37.93</w:t>
            </w:r>
            <w:r w:rsidR="007900B4" w:rsidRPr="000F0A7D">
              <w:rPr>
                <w:rFonts w:ascii="Arial" w:hAnsi="Arial" w:cs="Arial"/>
                <w:color w:val="000000"/>
                <w:sz w:val="20"/>
                <w:szCs w:val="20"/>
              </w:rPr>
              <w:t>%</w:t>
            </w:r>
          </w:p>
        </w:tc>
        <w:tc>
          <w:tcPr>
            <w:tcW w:w="743" w:type="dxa"/>
            <w:tcBorders>
              <w:top w:val="nil"/>
              <w:left w:val="nil"/>
              <w:bottom w:val="single" w:sz="4" w:space="0" w:color="auto"/>
              <w:right w:val="nil"/>
            </w:tcBorders>
            <w:vAlign w:val="center"/>
          </w:tcPr>
          <w:p w14:paraId="4843841E" w14:textId="77777777" w:rsidR="007900B4" w:rsidRPr="000F0A7D" w:rsidRDefault="00340843" w:rsidP="007900B4">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p>
        </w:tc>
        <w:tc>
          <w:tcPr>
            <w:tcW w:w="1242" w:type="dxa"/>
            <w:tcBorders>
              <w:top w:val="nil"/>
              <w:left w:val="nil"/>
              <w:bottom w:val="single" w:sz="4" w:space="0" w:color="auto"/>
              <w:right w:val="nil"/>
            </w:tcBorders>
            <w:vAlign w:val="center"/>
          </w:tcPr>
          <w:p w14:paraId="61303D9A" w14:textId="77777777" w:rsidR="007900B4" w:rsidRPr="000F0A7D" w:rsidRDefault="007900B4" w:rsidP="007900B4">
            <w:pPr>
              <w:spacing w:after="0" w:line="240" w:lineRule="auto"/>
              <w:jc w:val="center"/>
              <w:rPr>
                <w:rFonts w:ascii="Arial" w:hAnsi="Arial" w:cs="Arial"/>
                <w:color w:val="000000"/>
                <w:sz w:val="20"/>
                <w:szCs w:val="20"/>
              </w:rPr>
            </w:pPr>
          </w:p>
        </w:tc>
        <w:tc>
          <w:tcPr>
            <w:tcW w:w="850" w:type="dxa"/>
            <w:tcBorders>
              <w:top w:val="nil"/>
              <w:left w:val="nil"/>
              <w:bottom w:val="single" w:sz="4" w:space="0" w:color="auto"/>
              <w:right w:val="nil"/>
            </w:tcBorders>
            <w:vAlign w:val="center"/>
          </w:tcPr>
          <w:p w14:paraId="12B81A75" w14:textId="77777777" w:rsidR="007900B4" w:rsidRPr="000F0A7D" w:rsidRDefault="007900B4" w:rsidP="007900B4">
            <w:pPr>
              <w:spacing w:after="0" w:line="240" w:lineRule="auto"/>
              <w:jc w:val="center"/>
              <w:rPr>
                <w:rFonts w:ascii="Arial" w:hAnsi="Arial" w:cs="Arial"/>
                <w:color w:val="000000"/>
                <w:sz w:val="20"/>
                <w:szCs w:val="20"/>
              </w:rPr>
            </w:pPr>
          </w:p>
        </w:tc>
      </w:tr>
      <w:tr w:rsidR="007900B4" w:rsidRPr="000F0A7D" w14:paraId="7A0637BB" w14:textId="77777777" w:rsidTr="004F204D">
        <w:tc>
          <w:tcPr>
            <w:tcW w:w="2807" w:type="dxa"/>
            <w:tcBorders>
              <w:top w:val="single" w:sz="4" w:space="0" w:color="auto"/>
              <w:left w:val="nil"/>
              <w:bottom w:val="nil"/>
              <w:right w:val="nil"/>
            </w:tcBorders>
          </w:tcPr>
          <w:p w14:paraId="79A21A54" w14:textId="77777777" w:rsidR="007900B4" w:rsidRPr="000F0A7D" w:rsidRDefault="007900B4" w:rsidP="007900B4">
            <w:pPr>
              <w:spacing w:after="0" w:line="240" w:lineRule="auto"/>
              <w:jc w:val="center"/>
              <w:rPr>
                <w:rFonts w:ascii="Arial" w:hAnsi="Arial" w:cs="Arial"/>
                <w:bCs/>
                <w:color w:val="000000"/>
                <w:sz w:val="20"/>
                <w:szCs w:val="20"/>
              </w:rPr>
            </w:pPr>
          </w:p>
        </w:tc>
        <w:tc>
          <w:tcPr>
            <w:tcW w:w="567" w:type="dxa"/>
            <w:tcBorders>
              <w:top w:val="single" w:sz="4" w:space="0" w:color="auto"/>
              <w:left w:val="nil"/>
              <w:bottom w:val="nil"/>
              <w:right w:val="nil"/>
            </w:tcBorders>
            <w:vAlign w:val="center"/>
          </w:tcPr>
          <w:p w14:paraId="5AD90F76" w14:textId="77777777" w:rsidR="007900B4" w:rsidRPr="000F0A7D" w:rsidRDefault="007900B4" w:rsidP="007900B4">
            <w:pPr>
              <w:spacing w:after="0" w:line="240" w:lineRule="auto"/>
              <w:jc w:val="center"/>
              <w:rPr>
                <w:rFonts w:ascii="Arial" w:hAnsi="Arial" w:cs="Arial"/>
                <w:color w:val="000000"/>
                <w:sz w:val="20"/>
                <w:szCs w:val="20"/>
              </w:rPr>
            </w:pPr>
          </w:p>
        </w:tc>
        <w:tc>
          <w:tcPr>
            <w:tcW w:w="936" w:type="dxa"/>
            <w:tcBorders>
              <w:top w:val="single" w:sz="4" w:space="0" w:color="auto"/>
              <w:left w:val="nil"/>
              <w:bottom w:val="nil"/>
              <w:right w:val="nil"/>
            </w:tcBorders>
            <w:vAlign w:val="center"/>
          </w:tcPr>
          <w:p w14:paraId="543300F3" w14:textId="77777777" w:rsidR="007900B4" w:rsidRPr="000F0A7D" w:rsidRDefault="007900B4" w:rsidP="007900B4">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nil"/>
              <w:right w:val="nil"/>
            </w:tcBorders>
            <w:vAlign w:val="center"/>
          </w:tcPr>
          <w:p w14:paraId="43B8575F" w14:textId="77777777" w:rsidR="007900B4" w:rsidRPr="000F0A7D" w:rsidRDefault="007900B4" w:rsidP="007900B4">
            <w:pPr>
              <w:spacing w:after="0" w:line="240" w:lineRule="auto"/>
              <w:jc w:val="center"/>
              <w:rPr>
                <w:rFonts w:ascii="Arial" w:hAnsi="Arial" w:cs="Arial"/>
                <w:color w:val="000000"/>
                <w:sz w:val="20"/>
                <w:szCs w:val="20"/>
              </w:rPr>
            </w:pPr>
          </w:p>
        </w:tc>
        <w:tc>
          <w:tcPr>
            <w:tcW w:w="906" w:type="dxa"/>
            <w:tcBorders>
              <w:top w:val="single" w:sz="4" w:space="0" w:color="auto"/>
              <w:left w:val="nil"/>
              <w:bottom w:val="nil"/>
              <w:right w:val="nil"/>
            </w:tcBorders>
            <w:vAlign w:val="center"/>
          </w:tcPr>
          <w:p w14:paraId="11FCC356" w14:textId="77777777" w:rsidR="007900B4" w:rsidRPr="000F0A7D" w:rsidRDefault="007900B4" w:rsidP="007900B4">
            <w:pPr>
              <w:spacing w:after="0" w:line="240" w:lineRule="auto"/>
              <w:jc w:val="center"/>
              <w:rPr>
                <w:rFonts w:ascii="Arial" w:hAnsi="Arial" w:cs="Arial"/>
                <w:color w:val="000000"/>
                <w:sz w:val="20"/>
                <w:szCs w:val="20"/>
              </w:rPr>
            </w:pPr>
          </w:p>
        </w:tc>
        <w:tc>
          <w:tcPr>
            <w:tcW w:w="743" w:type="dxa"/>
            <w:tcBorders>
              <w:top w:val="single" w:sz="4" w:space="0" w:color="auto"/>
              <w:left w:val="nil"/>
              <w:bottom w:val="nil"/>
              <w:right w:val="nil"/>
            </w:tcBorders>
            <w:vAlign w:val="center"/>
          </w:tcPr>
          <w:p w14:paraId="28DE7C55" w14:textId="77777777" w:rsidR="007900B4" w:rsidRPr="000F0A7D" w:rsidRDefault="007900B4" w:rsidP="007900B4">
            <w:pPr>
              <w:spacing w:after="0" w:line="240" w:lineRule="auto"/>
              <w:jc w:val="center"/>
              <w:rPr>
                <w:rFonts w:ascii="Arial" w:hAnsi="Arial" w:cs="Arial"/>
                <w:color w:val="000000"/>
                <w:sz w:val="20"/>
                <w:szCs w:val="20"/>
              </w:rPr>
            </w:pPr>
          </w:p>
        </w:tc>
        <w:tc>
          <w:tcPr>
            <w:tcW w:w="1242" w:type="dxa"/>
            <w:tcBorders>
              <w:top w:val="single" w:sz="4" w:space="0" w:color="auto"/>
              <w:left w:val="nil"/>
              <w:bottom w:val="nil"/>
              <w:right w:val="nil"/>
            </w:tcBorders>
            <w:vAlign w:val="center"/>
          </w:tcPr>
          <w:p w14:paraId="7A54844B" w14:textId="77777777" w:rsidR="007900B4" w:rsidRPr="000F0A7D" w:rsidRDefault="007900B4" w:rsidP="007900B4">
            <w:pPr>
              <w:spacing w:after="0" w:line="240" w:lineRule="auto"/>
              <w:jc w:val="center"/>
              <w:rPr>
                <w:rFonts w:ascii="Arial" w:hAnsi="Arial" w:cs="Arial"/>
                <w:color w:val="000000"/>
                <w:sz w:val="20"/>
                <w:szCs w:val="20"/>
              </w:rPr>
            </w:pPr>
          </w:p>
        </w:tc>
        <w:tc>
          <w:tcPr>
            <w:tcW w:w="850" w:type="dxa"/>
            <w:tcBorders>
              <w:top w:val="single" w:sz="4" w:space="0" w:color="auto"/>
              <w:left w:val="nil"/>
              <w:bottom w:val="nil"/>
              <w:right w:val="nil"/>
            </w:tcBorders>
            <w:vAlign w:val="center"/>
          </w:tcPr>
          <w:p w14:paraId="17643306" w14:textId="77777777" w:rsidR="007900B4" w:rsidRPr="000F0A7D" w:rsidRDefault="007900B4" w:rsidP="007900B4">
            <w:pPr>
              <w:spacing w:after="0" w:line="240" w:lineRule="auto"/>
              <w:jc w:val="center"/>
              <w:rPr>
                <w:rFonts w:ascii="Arial" w:hAnsi="Arial" w:cs="Arial"/>
                <w:color w:val="000000"/>
                <w:sz w:val="20"/>
                <w:szCs w:val="20"/>
              </w:rPr>
            </w:pPr>
          </w:p>
        </w:tc>
      </w:tr>
      <w:tr w:rsidR="007900B4" w:rsidRPr="000F0A7D" w14:paraId="7F15E8CA" w14:textId="77777777" w:rsidTr="004F204D">
        <w:tc>
          <w:tcPr>
            <w:tcW w:w="2807" w:type="dxa"/>
            <w:tcBorders>
              <w:top w:val="nil"/>
              <w:left w:val="nil"/>
              <w:bottom w:val="single" w:sz="4" w:space="0" w:color="auto"/>
              <w:right w:val="nil"/>
            </w:tcBorders>
          </w:tcPr>
          <w:p w14:paraId="5B94F6DF" w14:textId="77777777" w:rsidR="007900B4" w:rsidRPr="000F0A7D" w:rsidRDefault="00E74B47" w:rsidP="00E74B47">
            <w:pPr>
              <w:spacing w:after="0" w:line="240" w:lineRule="auto"/>
              <w:rPr>
                <w:rFonts w:ascii="Arial" w:hAnsi="Arial" w:cs="Arial"/>
                <w:bCs/>
                <w:color w:val="000000"/>
                <w:sz w:val="20"/>
                <w:szCs w:val="20"/>
              </w:rPr>
            </w:pPr>
            <w:r w:rsidRPr="000F0A7D">
              <w:rPr>
                <w:rFonts w:ascii="Arial" w:hAnsi="Arial" w:cs="Arial"/>
                <w:bCs/>
                <w:color w:val="000000"/>
                <w:sz w:val="20"/>
                <w:szCs w:val="20"/>
              </w:rPr>
              <w:t>POLIPARASITADOS</w:t>
            </w:r>
          </w:p>
        </w:tc>
        <w:tc>
          <w:tcPr>
            <w:tcW w:w="567" w:type="dxa"/>
            <w:tcBorders>
              <w:top w:val="nil"/>
              <w:left w:val="nil"/>
              <w:bottom w:val="single" w:sz="4" w:space="0" w:color="auto"/>
              <w:right w:val="nil"/>
            </w:tcBorders>
            <w:vAlign w:val="center"/>
          </w:tcPr>
          <w:p w14:paraId="7CCF9F40" w14:textId="77777777" w:rsidR="007900B4" w:rsidRPr="000F0A7D" w:rsidRDefault="007900B4" w:rsidP="007900B4">
            <w:pPr>
              <w:spacing w:after="0" w:line="240" w:lineRule="auto"/>
              <w:jc w:val="center"/>
              <w:rPr>
                <w:rFonts w:ascii="Arial" w:hAnsi="Arial" w:cs="Arial"/>
                <w:color w:val="000000"/>
                <w:sz w:val="20"/>
                <w:szCs w:val="20"/>
              </w:rPr>
            </w:pPr>
          </w:p>
        </w:tc>
        <w:tc>
          <w:tcPr>
            <w:tcW w:w="936" w:type="dxa"/>
            <w:tcBorders>
              <w:top w:val="nil"/>
              <w:left w:val="nil"/>
              <w:bottom w:val="single" w:sz="4" w:space="0" w:color="auto"/>
              <w:right w:val="nil"/>
            </w:tcBorders>
            <w:vAlign w:val="center"/>
          </w:tcPr>
          <w:p w14:paraId="441D5D13" w14:textId="77777777" w:rsidR="007900B4" w:rsidRPr="000F0A7D" w:rsidRDefault="007900B4" w:rsidP="007900B4">
            <w:pPr>
              <w:spacing w:after="0" w:line="240" w:lineRule="auto"/>
              <w:jc w:val="center"/>
              <w:rPr>
                <w:rFonts w:ascii="Arial" w:hAnsi="Arial" w:cs="Arial"/>
                <w:color w:val="000000"/>
                <w:sz w:val="20"/>
                <w:szCs w:val="20"/>
              </w:rPr>
            </w:pPr>
          </w:p>
        </w:tc>
        <w:tc>
          <w:tcPr>
            <w:tcW w:w="567" w:type="dxa"/>
            <w:gridSpan w:val="2"/>
            <w:tcBorders>
              <w:top w:val="nil"/>
              <w:left w:val="nil"/>
              <w:bottom w:val="single" w:sz="4" w:space="0" w:color="auto"/>
              <w:right w:val="nil"/>
            </w:tcBorders>
            <w:vAlign w:val="center"/>
          </w:tcPr>
          <w:p w14:paraId="35888170" w14:textId="77777777" w:rsidR="007900B4" w:rsidRPr="000F0A7D" w:rsidRDefault="007900B4" w:rsidP="007900B4">
            <w:pPr>
              <w:spacing w:after="0" w:line="240" w:lineRule="auto"/>
              <w:jc w:val="center"/>
              <w:rPr>
                <w:rFonts w:ascii="Arial" w:hAnsi="Arial" w:cs="Arial"/>
                <w:color w:val="000000"/>
                <w:sz w:val="20"/>
                <w:szCs w:val="20"/>
              </w:rPr>
            </w:pPr>
          </w:p>
        </w:tc>
        <w:tc>
          <w:tcPr>
            <w:tcW w:w="906" w:type="dxa"/>
            <w:tcBorders>
              <w:top w:val="nil"/>
              <w:left w:val="nil"/>
              <w:bottom w:val="single" w:sz="4" w:space="0" w:color="auto"/>
              <w:right w:val="nil"/>
            </w:tcBorders>
            <w:vAlign w:val="center"/>
          </w:tcPr>
          <w:p w14:paraId="50DA6FDE" w14:textId="77777777" w:rsidR="007900B4" w:rsidRPr="000F0A7D" w:rsidRDefault="007900B4" w:rsidP="007900B4">
            <w:pPr>
              <w:spacing w:after="0" w:line="240" w:lineRule="auto"/>
              <w:jc w:val="center"/>
              <w:rPr>
                <w:rFonts w:ascii="Arial" w:hAnsi="Arial" w:cs="Arial"/>
                <w:color w:val="000000"/>
                <w:sz w:val="20"/>
                <w:szCs w:val="20"/>
              </w:rPr>
            </w:pPr>
          </w:p>
        </w:tc>
        <w:tc>
          <w:tcPr>
            <w:tcW w:w="743" w:type="dxa"/>
            <w:tcBorders>
              <w:top w:val="nil"/>
              <w:left w:val="nil"/>
              <w:bottom w:val="single" w:sz="4" w:space="0" w:color="auto"/>
              <w:right w:val="nil"/>
            </w:tcBorders>
            <w:vAlign w:val="center"/>
          </w:tcPr>
          <w:p w14:paraId="67026ABE" w14:textId="77777777" w:rsidR="007900B4" w:rsidRPr="000F0A7D" w:rsidRDefault="007900B4" w:rsidP="007900B4">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62C5E5B8" w14:textId="77777777" w:rsidR="007900B4" w:rsidRPr="000F0A7D" w:rsidRDefault="007900B4" w:rsidP="007900B4">
            <w:pPr>
              <w:spacing w:after="0" w:line="240" w:lineRule="auto"/>
              <w:jc w:val="center"/>
              <w:rPr>
                <w:rFonts w:ascii="Arial" w:hAnsi="Arial" w:cs="Arial"/>
                <w:color w:val="000000"/>
                <w:sz w:val="20"/>
                <w:szCs w:val="20"/>
              </w:rPr>
            </w:pPr>
          </w:p>
        </w:tc>
        <w:tc>
          <w:tcPr>
            <w:tcW w:w="850" w:type="dxa"/>
            <w:tcBorders>
              <w:top w:val="nil"/>
              <w:left w:val="nil"/>
              <w:bottom w:val="single" w:sz="4" w:space="0" w:color="auto"/>
              <w:right w:val="nil"/>
            </w:tcBorders>
            <w:vAlign w:val="center"/>
          </w:tcPr>
          <w:p w14:paraId="5D0AB6DB" w14:textId="77777777" w:rsidR="007900B4" w:rsidRPr="000F0A7D" w:rsidRDefault="007900B4" w:rsidP="007900B4">
            <w:pPr>
              <w:spacing w:after="0" w:line="240" w:lineRule="auto"/>
              <w:jc w:val="center"/>
              <w:rPr>
                <w:rFonts w:ascii="Arial" w:hAnsi="Arial" w:cs="Arial"/>
                <w:color w:val="000000"/>
                <w:sz w:val="20"/>
                <w:szCs w:val="20"/>
              </w:rPr>
            </w:pPr>
          </w:p>
        </w:tc>
      </w:tr>
      <w:tr w:rsidR="00E74B47" w:rsidRPr="000F0A7D" w14:paraId="1107939B" w14:textId="77777777" w:rsidTr="004F204D">
        <w:tc>
          <w:tcPr>
            <w:tcW w:w="2807" w:type="dxa"/>
            <w:tcBorders>
              <w:top w:val="single" w:sz="4" w:space="0" w:color="auto"/>
              <w:left w:val="nil"/>
              <w:bottom w:val="nil"/>
              <w:right w:val="nil"/>
            </w:tcBorders>
          </w:tcPr>
          <w:p w14:paraId="0690898B"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71F94C38"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13</w:t>
            </w:r>
          </w:p>
        </w:tc>
        <w:tc>
          <w:tcPr>
            <w:tcW w:w="936" w:type="dxa"/>
            <w:tcBorders>
              <w:top w:val="single" w:sz="4" w:space="0" w:color="auto"/>
              <w:left w:val="nil"/>
              <w:bottom w:val="nil"/>
              <w:right w:val="nil"/>
            </w:tcBorders>
            <w:vAlign w:val="center"/>
          </w:tcPr>
          <w:p w14:paraId="03EDFF6D" w14:textId="77777777" w:rsidR="00E74B47" w:rsidRPr="000F0A7D" w:rsidRDefault="00E74B47" w:rsidP="00E74B47">
            <w:pPr>
              <w:spacing w:after="0" w:line="240" w:lineRule="auto"/>
              <w:jc w:val="center"/>
              <w:rPr>
                <w:rFonts w:ascii="Arial" w:hAnsi="Arial" w:cs="Arial"/>
                <w:color w:val="000000"/>
                <w:sz w:val="20"/>
                <w:szCs w:val="20"/>
              </w:rPr>
            </w:pPr>
            <w:r w:rsidRPr="000F0A7D">
              <w:rPr>
                <w:sz w:val="20"/>
                <w:szCs w:val="20"/>
              </w:rPr>
              <w:t>7.39%</w:t>
            </w:r>
          </w:p>
        </w:tc>
        <w:tc>
          <w:tcPr>
            <w:tcW w:w="567" w:type="dxa"/>
            <w:gridSpan w:val="2"/>
            <w:tcBorders>
              <w:top w:val="single" w:sz="4" w:space="0" w:color="auto"/>
              <w:left w:val="nil"/>
              <w:bottom w:val="nil"/>
              <w:right w:val="nil"/>
            </w:tcBorders>
            <w:vAlign w:val="center"/>
          </w:tcPr>
          <w:p w14:paraId="5C6CAE78"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2</w:t>
            </w:r>
          </w:p>
        </w:tc>
        <w:tc>
          <w:tcPr>
            <w:tcW w:w="906" w:type="dxa"/>
            <w:tcBorders>
              <w:top w:val="single" w:sz="4" w:space="0" w:color="auto"/>
              <w:left w:val="nil"/>
              <w:bottom w:val="nil"/>
              <w:right w:val="nil"/>
            </w:tcBorders>
            <w:vAlign w:val="center"/>
          </w:tcPr>
          <w:p w14:paraId="506E226F" w14:textId="77777777" w:rsidR="00E74B47" w:rsidRPr="000F0A7D" w:rsidRDefault="00E74B47" w:rsidP="00E74B47">
            <w:pPr>
              <w:spacing w:after="0" w:line="240" w:lineRule="auto"/>
              <w:jc w:val="center"/>
              <w:rPr>
                <w:rFonts w:ascii="Arial" w:hAnsi="Arial" w:cs="Arial"/>
                <w:color w:val="000000"/>
                <w:sz w:val="20"/>
                <w:szCs w:val="20"/>
              </w:rPr>
            </w:pPr>
            <w:r w:rsidRPr="000F0A7D">
              <w:rPr>
                <w:sz w:val="20"/>
                <w:szCs w:val="20"/>
              </w:rPr>
              <w:t>6.90%</w:t>
            </w:r>
          </w:p>
        </w:tc>
        <w:tc>
          <w:tcPr>
            <w:tcW w:w="743" w:type="dxa"/>
            <w:tcBorders>
              <w:top w:val="single" w:sz="4" w:space="0" w:color="auto"/>
              <w:left w:val="nil"/>
              <w:bottom w:val="nil"/>
              <w:right w:val="nil"/>
            </w:tcBorders>
            <w:vAlign w:val="center"/>
          </w:tcPr>
          <w:p w14:paraId="2C2BEB4B"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1.08</w:t>
            </w:r>
          </w:p>
        </w:tc>
        <w:tc>
          <w:tcPr>
            <w:tcW w:w="1242" w:type="dxa"/>
            <w:tcBorders>
              <w:top w:val="single" w:sz="4" w:space="0" w:color="auto"/>
              <w:left w:val="nil"/>
              <w:bottom w:val="nil"/>
              <w:right w:val="nil"/>
            </w:tcBorders>
            <w:vAlign w:val="center"/>
          </w:tcPr>
          <w:p w14:paraId="2BEE7676"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0.23-5.04</w:t>
            </w:r>
          </w:p>
        </w:tc>
        <w:tc>
          <w:tcPr>
            <w:tcW w:w="850" w:type="dxa"/>
            <w:tcBorders>
              <w:top w:val="single" w:sz="4" w:space="0" w:color="auto"/>
              <w:left w:val="nil"/>
              <w:bottom w:val="nil"/>
              <w:right w:val="nil"/>
            </w:tcBorders>
            <w:vAlign w:val="center"/>
          </w:tcPr>
          <w:p w14:paraId="76435B04"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0.92</w:t>
            </w:r>
            <w:r w:rsidR="00821D67" w:rsidRPr="000F0A7D">
              <w:rPr>
                <w:rFonts w:ascii="Arial" w:hAnsi="Arial" w:cs="Arial"/>
                <w:color w:val="000000"/>
                <w:sz w:val="20"/>
                <w:szCs w:val="20"/>
              </w:rPr>
              <w:t>0</w:t>
            </w:r>
          </w:p>
        </w:tc>
      </w:tr>
      <w:tr w:rsidR="00E74B47" w:rsidRPr="000F0A7D" w14:paraId="4D19CB6F" w14:textId="77777777" w:rsidTr="004F204D">
        <w:tc>
          <w:tcPr>
            <w:tcW w:w="2807" w:type="dxa"/>
            <w:tcBorders>
              <w:top w:val="nil"/>
              <w:left w:val="nil"/>
              <w:bottom w:val="single" w:sz="4" w:space="0" w:color="auto"/>
              <w:right w:val="nil"/>
            </w:tcBorders>
          </w:tcPr>
          <w:p w14:paraId="6AB64B31"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6E6F853E"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163</w:t>
            </w:r>
          </w:p>
        </w:tc>
        <w:tc>
          <w:tcPr>
            <w:tcW w:w="936" w:type="dxa"/>
            <w:tcBorders>
              <w:top w:val="nil"/>
              <w:left w:val="nil"/>
              <w:bottom w:val="single" w:sz="4" w:space="0" w:color="auto"/>
              <w:right w:val="nil"/>
            </w:tcBorders>
            <w:vAlign w:val="center"/>
          </w:tcPr>
          <w:p w14:paraId="475791AF" w14:textId="77777777" w:rsidR="00E74B47" w:rsidRPr="000F0A7D" w:rsidRDefault="00E74B47" w:rsidP="00E74B47">
            <w:pPr>
              <w:spacing w:after="0" w:line="240" w:lineRule="auto"/>
              <w:jc w:val="center"/>
              <w:rPr>
                <w:rFonts w:ascii="Arial" w:hAnsi="Arial" w:cs="Arial"/>
                <w:color w:val="000000"/>
                <w:sz w:val="20"/>
                <w:szCs w:val="20"/>
              </w:rPr>
            </w:pPr>
            <w:r w:rsidRPr="000F0A7D">
              <w:rPr>
                <w:sz w:val="20"/>
                <w:szCs w:val="20"/>
              </w:rPr>
              <w:t>92.61%</w:t>
            </w:r>
          </w:p>
        </w:tc>
        <w:tc>
          <w:tcPr>
            <w:tcW w:w="567" w:type="dxa"/>
            <w:gridSpan w:val="2"/>
            <w:tcBorders>
              <w:top w:val="nil"/>
              <w:left w:val="nil"/>
              <w:bottom w:val="single" w:sz="4" w:space="0" w:color="auto"/>
              <w:right w:val="nil"/>
            </w:tcBorders>
            <w:vAlign w:val="center"/>
          </w:tcPr>
          <w:p w14:paraId="057CD1A7"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27</w:t>
            </w:r>
          </w:p>
        </w:tc>
        <w:tc>
          <w:tcPr>
            <w:tcW w:w="906" w:type="dxa"/>
            <w:tcBorders>
              <w:top w:val="nil"/>
              <w:left w:val="nil"/>
              <w:bottom w:val="single" w:sz="4" w:space="0" w:color="auto"/>
              <w:right w:val="nil"/>
            </w:tcBorders>
            <w:vAlign w:val="center"/>
          </w:tcPr>
          <w:p w14:paraId="20839670" w14:textId="77777777" w:rsidR="00E74B47" w:rsidRPr="000F0A7D" w:rsidRDefault="00E74B47" w:rsidP="00E74B47">
            <w:pPr>
              <w:spacing w:after="0" w:line="240" w:lineRule="auto"/>
              <w:jc w:val="center"/>
              <w:rPr>
                <w:rFonts w:ascii="Arial" w:hAnsi="Arial" w:cs="Arial"/>
                <w:color w:val="000000"/>
                <w:sz w:val="20"/>
                <w:szCs w:val="20"/>
              </w:rPr>
            </w:pPr>
            <w:r w:rsidRPr="000F0A7D">
              <w:rPr>
                <w:sz w:val="20"/>
                <w:szCs w:val="20"/>
              </w:rPr>
              <w:t>93.10%</w:t>
            </w:r>
          </w:p>
        </w:tc>
        <w:tc>
          <w:tcPr>
            <w:tcW w:w="743" w:type="dxa"/>
            <w:tcBorders>
              <w:top w:val="nil"/>
              <w:left w:val="nil"/>
              <w:bottom w:val="single" w:sz="4" w:space="0" w:color="auto"/>
              <w:right w:val="nil"/>
            </w:tcBorders>
            <w:vAlign w:val="center"/>
          </w:tcPr>
          <w:p w14:paraId="732F04F3" w14:textId="77777777" w:rsidR="00E74B47" w:rsidRPr="000F0A7D" w:rsidRDefault="00340843"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p>
        </w:tc>
        <w:tc>
          <w:tcPr>
            <w:tcW w:w="1242" w:type="dxa"/>
            <w:tcBorders>
              <w:top w:val="nil"/>
              <w:left w:val="nil"/>
              <w:bottom w:val="single" w:sz="4" w:space="0" w:color="auto"/>
              <w:right w:val="nil"/>
            </w:tcBorders>
            <w:vAlign w:val="center"/>
          </w:tcPr>
          <w:p w14:paraId="6DDDDC4E"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nil"/>
              <w:left w:val="nil"/>
              <w:bottom w:val="single" w:sz="4" w:space="0" w:color="auto"/>
              <w:right w:val="nil"/>
            </w:tcBorders>
            <w:vAlign w:val="center"/>
          </w:tcPr>
          <w:p w14:paraId="73598A41" w14:textId="77777777" w:rsidR="00E74B47" w:rsidRPr="000F0A7D" w:rsidRDefault="00E74B47" w:rsidP="00E74B47">
            <w:pPr>
              <w:spacing w:after="0" w:line="240" w:lineRule="auto"/>
              <w:jc w:val="center"/>
              <w:rPr>
                <w:rFonts w:ascii="Arial" w:hAnsi="Arial" w:cs="Arial"/>
                <w:color w:val="000000"/>
                <w:sz w:val="20"/>
                <w:szCs w:val="20"/>
              </w:rPr>
            </w:pPr>
          </w:p>
        </w:tc>
      </w:tr>
      <w:tr w:rsidR="00E74B47" w:rsidRPr="000F0A7D" w14:paraId="2CA92ABA" w14:textId="77777777" w:rsidTr="004F204D">
        <w:tc>
          <w:tcPr>
            <w:tcW w:w="2807" w:type="dxa"/>
            <w:tcBorders>
              <w:top w:val="single" w:sz="4" w:space="0" w:color="auto"/>
              <w:left w:val="nil"/>
              <w:bottom w:val="single" w:sz="4" w:space="0" w:color="auto"/>
              <w:right w:val="nil"/>
            </w:tcBorders>
          </w:tcPr>
          <w:p w14:paraId="719E49D9" w14:textId="77777777" w:rsidR="00E74B47" w:rsidRPr="000F0A7D" w:rsidRDefault="00E74B47" w:rsidP="00E74B47">
            <w:pPr>
              <w:spacing w:after="0" w:line="240" w:lineRule="auto"/>
              <w:jc w:val="center"/>
              <w:rPr>
                <w:rFonts w:ascii="Arial" w:hAnsi="Arial" w:cs="Arial"/>
                <w:bCs/>
                <w:color w:val="000000"/>
                <w:sz w:val="20"/>
                <w:szCs w:val="20"/>
              </w:rPr>
            </w:pPr>
          </w:p>
        </w:tc>
        <w:tc>
          <w:tcPr>
            <w:tcW w:w="567" w:type="dxa"/>
            <w:tcBorders>
              <w:top w:val="single" w:sz="4" w:space="0" w:color="auto"/>
              <w:left w:val="nil"/>
              <w:bottom w:val="single" w:sz="4" w:space="0" w:color="auto"/>
              <w:right w:val="nil"/>
            </w:tcBorders>
            <w:vAlign w:val="center"/>
          </w:tcPr>
          <w:p w14:paraId="6083F295" w14:textId="77777777" w:rsidR="00E74B47" w:rsidRPr="000F0A7D" w:rsidRDefault="00E74B47" w:rsidP="00E74B47">
            <w:pPr>
              <w:spacing w:after="0" w:line="240" w:lineRule="auto"/>
              <w:jc w:val="center"/>
              <w:rPr>
                <w:rFonts w:ascii="Arial" w:hAnsi="Arial" w:cs="Arial"/>
                <w:color w:val="000000"/>
                <w:sz w:val="20"/>
                <w:szCs w:val="20"/>
              </w:rPr>
            </w:pPr>
          </w:p>
        </w:tc>
        <w:tc>
          <w:tcPr>
            <w:tcW w:w="936" w:type="dxa"/>
            <w:tcBorders>
              <w:top w:val="single" w:sz="4" w:space="0" w:color="auto"/>
              <w:left w:val="nil"/>
              <w:bottom w:val="single" w:sz="4" w:space="0" w:color="auto"/>
              <w:right w:val="nil"/>
            </w:tcBorders>
            <w:vAlign w:val="center"/>
          </w:tcPr>
          <w:p w14:paraId="40FE1592" w14:textId="77777777" w:rsidR="00E74B47" w:rsidRPr="000F0A7D" w:rsidRDefault="00E74B47" w:rsidP="00E74B47">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single" w:sz="4" w:space="0" w:color="auto"/>
              <w:right w:val="nil"/>
            </w:tcBorders>
            <w:vAlign w:val="center"/>
          </w:tcPr>
          <w:p w14:paraId="6E8E5AE7" w14:textId="77777777" w:rsidR="00E74B47" w:rsidRPr="000F0A7D" w:rsidRDefault="00E74B47" w:rsidP="00E74B47">
            <w:pPr>
              <w:spacing w:after="0" w:line="240" w:lineRule="auto"/>
              <w:jc w:val="center"/>
              <w:rPr>
                <w:rFonts w:ascii="Arial" w:hAnsi="Arial" w:cs="Arial"/>
                <w:color w:val="000000"/>
                <w:sz w:val="20"/>
                <w:szCs w:val="20"/>
              </w:rPr>
            </w:pPr>
          </w:p>
        </w:tc>
        <w:tc>
          <w:tcPr>
            <w:tcW w:w="906" w:type="dxa"/>
            <w:tcBorders>
              <w:top w:val="single" w:sz="4" w:space="0" w:color="auto"/>
              <w:left w:val="nil"/>
              <w:bottom w:val="single" w:sz="4" w:space="0" w:color="auto"/>
              <w:right w:val="nil"/>
            </w:tcBorders>
            <w:vAlign w:val="center"/>
          </w:tcPr>
          <w:p w14:paraId="66423A17" w14:textId="77777777" w:rsidR="00E74B47" w:rsidRPr="000F0A7D" w:rsidRDefault="00E74B47" w:rsidP="00E74B47">
            <w:pPr>
              <w:spacing w:after="0" w:line="240" w:lineRule="auto"/>
              <w:jc w:val="center"/>
              <w:rPr>
                <w:rFonts w:ascii="Arial" w:hAnsi="Arial" w:cs="Arial"/>
                <w:color w:val="000000"/>
                <w:sz w:val="20"/>
                <w:szCs w:val="20"/>
              </w:rPr>
            </w:pPr>
          </w:p>
        </w:tc>
        <w:tc>
          <w:tcPr>
            <w:tcW w:w="743" w:type="dxa"/>
            <w:tcBorders>
              <w:top w:val="single" w:sz="4" w:space="0" w:color="auto"/>
              <w:left w:val="nil"/>
              <w:bottom w:val="single" w:sz="4" w:space="0" w:color="auto"/>
              <w:right w:val="nil"/>
            </w:tcBorders>
            <w:vAlign w:val="center"/>
          </w:tcPr>
          <w:p w14:paraId="15BB6D08" w14:textId="77777777" w:rsidR="00E74B47" w:rsidRPr="000F0A7D" w:rsidRDefault="00E74B47"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52529C3B"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single" w:sz="4" w:space="0" w:color="auto"/>
              <w:left w:val="nil"/>
              <w:bottom w:val="single" w:sz="4" w:space="0" w:color="auto"/>
              <w:right w:val="nil"/>
            </w:tcBorders>
            <w:vAlign w:val="center"/>
          </w:tcPr>
          <w:p w14:paraId="4640527C" w14:textId="77777777" w:rsidR="00E74B47" w:rsidRPr="000F0A7D" w:rsidRDefault="00E74B47" w:rsidP="00E74B47">
            <w:pPr>
              <w:spacing w:after="0" w:line="240" w:lineRule="auto"/>
              <w:jc w:val="center"/>
              <w:rPr>
                <w:rFonts w:ascii="Arial" w:hAnsi="Arial" w:cs="Arial"/>
                <w:color w:val="000000"/>
                <w:sz w:val="20"/>
                <w:szCs w:val="20"/>
              </w:rPr>
            </w:pPr>
          </w:p>
        </w:tc>
      </w:tr>
      <w:tr w:rsidR="00E74B47" w:rsidRPr="000F0A7D" w14:paraId="18C51BEA" w14:textId="77777777" w:rsidTr="004F204D">
        <w:trPr>
          <w:trHeight w:val="360"/>
        </w:trPr>
        <w:tc>
          <w:tcPr>
            <w:tcW w:w="2807" w:type="dxa"/>
            <w:tcBorders>
              <w:top w:val="single" w:sz="4" w:space="0" w:color="auto"/>
              <w:left w:val="nil"/>
              <w:bottom w:val="single" w:sz="4" w:space="0" w:color="auto"/>
              <w:right w:val="nil"/>
            </w:tcBorders>
          </w:tcPr>
          <w:p w14:paraId="70D8E694" w14:textId="77777777" w:rsidR="00E74B47" w:rsidRPr="000F0A7D" w:rsidRDefault="00E74B47" w:rsidP="008564E0">
            <w:pPr>
              <w:spacing w:after="0" w:line="240" w:lineRule="auto"/>
              <w:rPr>
                <w:rFonts w:ascii="Arial" w:hAnsi="Arial" w:cs="Arial"/>
                <w:color w:val="000000"/>
                <w:sz w:val="20"/>
                <w:szCs w:val="20"/>
              </w:rPr>
            </w:pPr>
            <w:r w:rsidRPr="000F0A7D">
              <w:rPr>
                <w:rFonts w:ascii="Arial" w:hAnsi="Arial" w:cs="Arial"/>
                <w:bCs/>
                <w:color w:val="000000"/>
                <w:sz w:val="20"/>
                <w:szCs w:val="20"/>
              </w:rPr>
              <w:t xml:space="preserve">PRESENÇA DE </w:t>
            </w:r>
            <w:r w:rsidR="008564E0" w:rsidRPr="000F0A7D">
              <w:rPr>
                <w:rFonts w:ascii="Arial" w:hAnsi="Arial" w:cs="Arial"/>
                <w:bCs/>
                <w:color w:val="000000"/>
                <w:sz w:val="20"/>
                <w:szCs w:val="20"/>
              </w:rPr>
              <w:t>HELMINTOS</w:t>
            </w:r>
          </w:p>
        </w:tc>
        <w:tc>
          <w:tcPr>
            <w:tcW w:w="567" w:type="dxa"/>
            <w:tcBorders>
              <w:top w:val="single" w:sz="4" w:space="0" w:color="auto"/>
              <w:left w:val="nil"/>
              <w:bottom w:val="single" w:sz="4" w:space="0" w:color="auto"/>
              <w:right w:val="nil"/>
            </w:tcBorders>
            <w:vAlign w:val="center"/>
          </w:tcPr>
          <w:p w14:paraId="4C12A0C5" w14:textId="77777777" w:rsidR="00E74B47" w:rsidRPr="000F0A7D" w:rsidRDefault="00E74B47" w:rsidP="00E74B47">
            <w:pPr>
              <w:spacing w:after="0" w:line="240" w:lineRule="auto"/>
              <w:jc w:val="center"/>
              <w:rPr>
                <w:rFonts w:ascii="Arial" w:hAnsi="Arial" w:cs="Arial"/>
                <w:color w:val="000000"/>
                <w:sz w:val="20"/>
                <w:szCs w:val="20"/>
              </w:rPr>
            </w:pPr>
          </w:p>
        </w:tc>
        <w:tc>
          <w:tcPr>
            <w:tcW w:w="936" w:type="dxa"/>
            <w:tcBorders>
              <w:top w:val="single" w:sz="4" w:space="0" w:color="auto"/>
              <w:left w:val="nil"/>
              <w:bottom w:val="single" w:sz="4" w:space="0" w:color="auto"/>
              <w:right w:val="nil"/>
            </w:tcBorders>
            <w:vAlign w:val="center"/>
          </w:tcPr>
          <w:p w14:paraId="01AE79B7" w14:textId="77777777" w:rsidR="00E74B47" w:rsidRPr="000F0A7D" w:rsidRDefault="00E74B47" w:rsidP="00E74B47">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single" w:sz="4" w:space="0" w:color="auto"/>
              <w:right w:val="nil"/>
            </w:tcBorders>
            <w:vAlign w:val="center"/>
          </w:tcPr>
          <w:p w14:paraId="1D801449" w14:textId="77777777" w:rsidR="00E74B47" w:rsidRPr="000F0A7D" w:rsidRDefault="00E74B47" w:rsidP="00E74B47">
            <w:pPr>
              <w:spacing w:after="0" w:line="240" w:lineRule="auto"/>
              <w:jc w:val="center"/>
              <w:rPr>
                <w:rFonts w:ascii="Arial" w:hAnsi="Arial" w:cs="Arial"/>
                <w:color w:val="000000"/>
                <w:sz w:val="20"/>
                <w:szCs w:val="20"/>
              </w:rPr>
            </w:pPr>
          </w:p>
        </w:tc>
        <w:tc>
          <w:tcPr>
            <w:tcW w:w="906" w:type="dxa"/>
            <w:tcBorders>
              <w:top w:val="single" w:sz="4" w:space="0" w:color="auto"/>
              <w:left w:val="nil"/>
              <w:bottom w:val="single" w:sz="4" w:space="0" w:color="auto"/>
              <w:right w:val="nil"/>
            </w:tcBorders>
            <w:vAlign w:val="center"/>
          </w:tcPr>
          <w:p w14:paraId="5596EDD7" w14:textId="77777777" w:rsidR="00E74B47" w:rsidRPr="000F0A7D" w:rsidRDefault="00E74B47" w:rsidP="00E74B47">
            <w:pPr>
              <w:spacing w:after="0" w:line="240" w:lineRule="auto"/>
              <w:jc w:val="center"/>
              <w:rPr>
                <w:rFonts w:ascii="Arial" w:hAnsi="Arial" w:cs="Arial"/>
                <w:color w:val="000000"/>
                <w:sz w:val="20"/>
                <w:szCs w:val="20"/>
              </w:rPr>
            </w:pPr>
          </w:p>
        </w:tc>
        <w:tc>
          <w:tcPr>
            <w:tcW w:w="743" w:type="dxa"/>
            <w:tcBorders>
              <w:top w:val="single" w:sz="4" w:space="0" w:color="auto"/>
              <w:left w:val="nil"/>
              <w:bottom w:val="single" w:sz="4" w:space="0" w:color="auto"/>
              <w:right w:val="nil"/>
            </w:tcBorders>
            <w:vAlign w:val="center"/>
          </w:tcPr>
          <w:p w14:paraId="1A2F403A" w14:textId="77777777" w:rsidR="00E74B47" w:rsidRPr="000F0A7D" w:rsidRDefault="00E74B47"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21BFB2DC"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single" w:sz="4" w:space="0" w:color="auto"/>
              <w:left w:val="nil"/>
              <w:bottom w:val="single" w:sz="4" w:space="0" w:color="auto"/>
              <w:right w:val="nil"/>
            </w:tcBorders>
            <w:vAlign w:val="center"/>
          </w:tcPr>
          <w:p w14:paraId="523D67D4" w14:textId="77777777" w:rsidR="00E74B47" w:rsidRPr="000F0A7D" w:rsidRDefault="00E74B47" w:rsidP="00E74B47">
            <w:pPr>
              <w:spacing w:after="0" w:line="240" w:lineRule="auto"/>
              <w:jc w:val="center"/>
              <w:rPr>
                <w:rFonts w:ascii="Arial" w:hAnsi="Arial" w:cs="Arial"/>
                <w:color w:val="000000"/>
                <w:sz w:val="20"/>
                <w:szCs w:val="20"/>
              </w:rPr>
            </w:pPr>
          </w:p>
        </w:tc>
      </w:tr>
      <w:tr w:rsidR="00E74B47" w:rsidRPr="000F0A7D" w14:paraId="764F7EF6" w14:textId="77777777" w:rsidTr="004F204D">
        <w:tc>
          <w:tcPr>
            <w:tcW w:w="2807" w:type="dxa"/>
            <w:tcBorders>
              <w:top w:val="single" w:sz="4" w:space="0" w:color="auto"/>
              <w:left w:val="nil"/>
              <w:bottom w:val="nil"/>
              <w:right w:val="nil"/>
            </w:tcBorders>
          </w:tcPr>
          <w:p w14:paraId="5CCCA910"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SIM</w:t>
            </w:r>
          </w:p>
        </w:tc>
        <w:tc>
          <w:tcPr>
            <w:tcW w:w="567" w:type="dxa"/>
            <w:tcBorders>
              <w:top w:val="single" w:sz="4" w:space="0" w:color="auto"/>
              <w:left w:val="nil"/>
              <w:bottom w:val="nil"/>
              <w:right w:val="nil"/>
            </w:tcBorders>
            <w:vAlign w:val="center"/>
          </w:tcPr>
          <w:p w14:paraId="327EA879" w14:textId="77777777" w:rsidR="00E74B47" w:rsidRPr="000F0A7D" w:rsidRDefault="000E421A"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14</w:t>
            </w:r>
          </w:p>
        </w:tc>
        <w:tc>
          <w:tcPr>
            <w:tcW w:w="936" w:type="dxa"/>
            <w:tcBorders>
              <w:top w:val="single" w:sz="4" w:space="0" w:color="auto"/>
              <w:left w:val="nil"/>
              <w:bottom w:val="nil"/>
              <w:right w:val="nil"/>
            </w:tcBorders>
            <w:vAlign w:val="center"/>
          </w:tcPr>
          <w:p w14:paraId="401205BF" w14:textId="77777777" w:rsidR="00E74B47" w:rsidRPr="000F0A7D" w:rsidRDefault="00AB47A0" w:rsidP="00AB47A0">
            <w:pPr>
              <w:spacing w:after="0" w:line="240" w:lineRule="auto"/>
              <w:jc w:val="center"/>
              <w:rPr>
                <w:rFonts w:ascii="Arial" w:hAnsi="Arial" w:cs="Arial"/>
                <w:color w:val="000000"/>
                <w:sz w:val="20"/>
                <w:szCs w:val="20"/>
              </w:rPr>
            </w:pPr>
            <w:r w:rsidRPr="000F0A7D">
              <w:rPr>
                <w:sz w:val="20"/>
                <w:szCs w:val="20"/>
              </w:rPr>
              <w:t>7.95</w:t>
            </w:r>
            <w:r w:rsidR="008564E0" w:rsidRPr="000F0A7D">
              <w:rPr>
                <w:sz w:val="20"/>
                <w:szCs w:val="20"/>
              </w:rPr>
              <w:t>%</w:t>
            </w:r>
          </w:p>
        </w:tc>
        <w:tc>
          <w:tcPr>
            <w:tcW w:w="567" w:type="dxa"/>
            <w:gridSpan w:val="2"/>
            <w:tcBorders>
              <w:top w:val="single" w:sz="4" w:space="0" w:color="auto"/>
              <w:left w:val="nil"/>
              <w:bottom w:val="nil"/>
              <w:right w:val="nil"/>
            </w:tcBorders>
            <w:vAlign w:val="center"/>
          </w:tcPr>
          <w:p w14:paraId="0E73376C" w14:textId="77777777" w:rsidR="00E74B47" w:rsidRPr="000F0A7D" w:rsidRDefault="0025250B" w:rsidP="000E421A">
            <w:pPr>
              <w:spacing w:after="0" w:line="240" w:lineRule="auto"/>
              <w:jc w:val="center"/>
              <w:rPr>
                <w:rFonts w:ascii="Arial" w:hAnsi="Arial" w:cs="Arial"/>
                <w:color w:val="000000"/>
                <w:sz w:val="20"/>
                <w:szCs w:val="20"/>
              </w:rPr>
            </w:pPr>
            <w:r w:rsidRPr="000F0A7D">
              <w:rPr>
                <w:rFonts w:ascii="Arial" w:hAnsi="Arial" w:cs="Arial"/>
                <w:color w:val="000000"/>
                <w:sz w:val="20"/>
                <w:szCs w:val="20"/>
              </w:rPr>
              <w:t>6</w:t>
            </w:r>
          </w:p>
        </w:tc>
        <w:tc>
          <w:tcPr>
            <w:tcW w:w="906" w:type="dxa"/>
            <w:tcBorders>
              <w:top w:val="single" w:sz="4" w:space="0" w:color="auto"/>
              <w:left w:val="nil"/>
              <w:bottom w:val="nil"/>
              <w:right w:val="nil"/>
            </w:tcBorders>
            <w:vAlign w:val="center"/>
          </w:tcPr>
          <w:p w14:paraId="7521E533" w14:textId="77777777" w:rsidR="00E74B47" w:rsidRPr="000F0A7D" w:rsidRDefault="0025250B" w:rsidP="00AB47A0">
            <w:pPr>
              <w:spacing w:after="0" w:line="240" w:lineRule="auto"/>
              <w:jc w:val="center"/>
              <w:rPr>
                <w:rFonts w:ascii="Arial" w:hAnsi="Arial" w:cs="Arial"/>
                <w:color w:val="000000"/>
                <w:sz w:val="20"/>
                <w:szCs w:val="20"/>
              </w:rPr>
            </w:pPr>
            <w:r w:rsidRPr="000F0A7D">
              <w:rPr>
                <w:sz w:val="20"/>
                <w:szCs w:val="20"/>
              </w:rPr>
              <w:t>20.69</w:t>
            </w:r>
            <w:r w:rsidR="008564E0" w:rsidRPr="000F0A7D">
              <w:rPr>
                <w:sz w:val="20"/>
                <w:szCs w:val="20"/>
              </w:rPr>
              <w:t>%</w:t>
            </w:r>
          </w:p>
        </w:tc>
        <w:tc>
          <w:tcPr>
            <w:tcW w:w="743" w:type="dxa"/>
            <w:tcBorders>
              <w:top w:val="single" w:sz="4" w:space="0" w:color="auto"/>
              <w:left w:val="nil"/>
              <w:bottom w:val="nil"/>
              <w:right w:val="nil"/>
            </w:tcBorders>
            <w:vAlign w:val="center"/>
          </w:tcPr>
          <w:p w14:paraId="3062D3DC" w14:textId="77777777" w:rsidR="00E74B47" w:rsidRPr="000F0A7D" w:rsidRDefault="0025250B" w:rsidP="0025250B">
            <w:pPr>
              <w:spacing w:after="0" w:line="240" w:lineRule="auto"/>
              <w:jc w:val="center"/>
              <w:rPr>
                <w:rFonts w:ascii="Arial" w:hAnsi="Arial" w:cs="Arial"/>
                <w:color w:val="000000"/>
                <w:sz w:val="20"/>
                <w:szCs w:val="20"/>
              </w:rPr>
            </w:pPr>
            <w:r w:rsidRPr="000F0A7D">
              <w:rPr>
                <w:rFonts w:ascii="Arial" w:hAnsi="Arial" w:cs="Arial"/>
                <w:color w:val="000000"/>
                <w:sz w:val="20"/>
                <w:szCs w:val="20"/>
              </w:rPr>
              <w:t>3.02</w:t>
            </w:r>
          </w:p>
        </w:tc>
        <w:tc>
          <w:tcPr>
            <w:tcW w:w="1242" w:type="dxa"/>
            <w:tcBorders>
              <w:top w:val="single" w:sz="4" w:space="0" w:color="auto"/>
              <w:left w:val="nil"/>
              <w:bottom w:val="nil"/>
              <w:right w:val="nil"/>
            </w:tcBorders>
            <w:vAlign w:val="center"/>
          </w:tcPr>
          <w:p w14:paraId="5A665BFD" w14:textId="77777777" w:rsidR="00E74B47" w:rsidRPr="000F0A7D" w:rsidRDefault="000E421A" w:rsidP="0025250B">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r w:rsidR="0025250B" w:rsidRPr="000F0A7D">
              <w:rPr>
                <w:rFonts w:ascii="Arial" w:hAnsi="Arial" w:cs="Arial"/>
                <w:color w:val="000000"/>
                <w:sz w:val="20"/>
                <w:szCs w:val="20"/>
              </w:rPr>
              <w:t>05</w:t>
            </w:r>
            <w:r w:rsidRPr="000F0A7D">
              <w:rPr>
                <w:rFonts w:ascii="Arial" w:hAnsi="Arial" w:cs="Arial"/>
                <w:color w:val="000000"/>
                <w:sz w:val="20"/>
                <w:szCs w:val="20"/>
              </w:rPr>
              <w:t>-</w:t>
            </w:r>
            <w:r w:rsidR="0025250B" w:rsidRPr="000F0A7D">
              <w:rPr>
                <w:rFonts w:ascii="Arial" w:hAnsi="Arial" w:cs="Arial"/>
                <w:color w:val="000000"/>
                <w:sz w:val="20"/>
                <w:szCs w:val="20"/>
              </w:rPr>
              <w:t>8.64</w:t>
            </w:r>
          </w:p>
        </w:tc>
        <w:tc>
          <w:tcPr>
            <w:tcW w:w="850" w:type="dxa"/>
            <w:tcBorders>
              <w:top w:val="single" w:sz="4" w:space="0" w:color="auto"/>
              <w:left w:val="nil"/>
              <w:bottom w:val="nil"/>
              <w:right w:val="nil"/>
            </w:tcBorders>
            <w:vAlign w:val="center"/>
          </w:tcPr>
          <w:p w14:paraId="23E3D42D" w14:textId="77777777" w:rsidR="00E74B47" w:rsidRPr="000F0A7D" w:rsidRDefault="008564E0" w:rsidP="0025250B">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r w:rsidR="000E421A" w:rsidRPr="000F0A7D">
              <w:rPr>
                <w:rFonts w:ascii="Arial" w:hAnsi="Arial" w:cs="Arial"/>
                <w:color w:val="000000"/>
                <w:sz w:val="20"/>
                <w:szCs w:val="20"/>
              </w:rPr>
              <w:t>0</w:t>
            </w:r>
            <w:r w:rsidR="0025250B" w:rsidRPr="000F0A7D">
              <w:rPr>
                <w:rFonts w:ascii="Arial" w:hAnsi="Arial" w:cs="Arial"/>
                <w:color w:val="000000"/>
                <w:sz w:val="20"/>
                <w:szCs w:val="20"/>
              </w:rPr>
              <w:t>32</w:t>
            </w:r>
          </w:p>
        </w:tc>
      </w:tr>
      <w:tr w:rsidR="00E74B47" w:rsidRPr="000F0A7D" w14:paraId="31BD1C84" w14:textId="77777777" w:rsidTr="004F204D">
        <w:tc>
          <w:tcPr>
            <w:tcW w:w="2807" w:type="dxa"/>
            <w:tcBorders>
              <w:top w:val="nil"/>
              <w:left w:val="nil"/>
              <w:bottom w:val="single" w:sz="4" w:space="0" w:color="auto"/>
              <w:right w:val="nil"/>
            </w:tcBorders>
          </w:tcPr>
          <w:p w14:paraId="62C6A18B" w14:textId="77777777" w:rsidR="00E74B47" w:rsidRPr="000F0A7D" w:rsidRDefault="00E74B47"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NÃO</w:t>
            </w:r>
          </w:p>
        </w:tc>
        <w:tc>
          <w:tcPr>
            <w:tcW w:w="567" w:type="dxa"/>
            <w:tcBorders>
              <w:top w:val="nil"/>
              <w:left w:val="nil"/>
              <w:bottom w:val="single" w:sz="4" w:space="0" w:color="auto"/>
              <w:right w:val="nil"/>
            </w:tcBorders>
            <w:vAlign w:val="center"/>
          </w:tcPr>
          <w:p w14:paraId="79304D33" w14:textId="77777777" w:rsidR="00E74B47" w:rsidRPr="000F0A7D" w:rsidRDefault="00E74B47" w:rsidP="00AB47A0">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r w:rsidR="00AB47A0" w:rsidRPr="000F0A7D">
              <w:rPr>
                <w:rFonts w:ascii="Arial" w:hAnsi="Arial" w:cs="Arial"/>
                <w:color w:val="000000"/>
                <w:sz w:val="20"/>
                <w:szCs w:val="20"/>
              </w:rPr>
              <w:t>62</w:t>
            </w:r>
          </w:p>
        </w:tc>
        <w:tc>
          <w:tcPr>
            <w:tcW w:w="936" w:type="dxa"/>
            <w:tcBorders>
              <w:top w:val="nil"/>
              <w:left w:val="nil"/>
              <w:bottom w:val="single" w:sz="4" w:space="0" w:color="auto"/>
              <w:right w:val="nil"/>
            </w:tcBorders>
            <w:vAlign w:val="center"/>
          </w:tcPr>
          <w:p w14:paraId="4D0E9975" w14:textId="77777777" w:rsidR="00E74B47" w:rsidRPr="000F0A7D" w:rsidRDefault="00AB47A0" w:rsidP="00AB47A0">
            <w:pPr>
              <w:spacing w:after="0" w:line="240" w:lineRule="auto"/>
              <w:jc w:val="center"/>
              <w:rPr>
                <w:rFonts w:ascii="Arial" w:hAnsi="Arial" w:cs="Arial"/>
                <w:color w:val="000000"/>
                <w:sz w:val="20"/>
                <w:szCs w:val="20"/>
              </w:rPr>
            </w:pPr>
            <w:r w:rsidRPr="000F0A7D">
              <w:rPr>
                <w:sz w:val="20"/>
                <w:szCs w:val="20"/>
              </w:rPr>
              <w:t>92.95</w:t>
            </w:r>
            <w:r w:rsidR="00E74B47" w:rsidRPr="000F0A7D">
              <w:rPr>
                <w:sz w:val="20"/>
                <w:szCs w:val="20"/>
              </w:rPr>
              <w:t>%</w:t>
            </w:r>
          </w:p>
        </w:tc>
        <w:tc>
          <w:tcPr>
            <w:tcW w:w="567" w:type="dxa"/>
            <w:gridSpan w:val="2"/>
            <w:tcBorders>
              <w:top w:val="nil"/>
              <w:left w:val="nil"/>
              <w:bottom w:val="single" w:sz="4" w:space="0" w:color="auto"/>
              <w:right w:val="nil"/>
            </w:tcBorders>
            <w:vAlign w:val="center"/>
          </w:tcPr>
          <w:p w14:paraId="44220820" w14:textId="77777777" w:rsidR="00E74B47" w:rsidRPr="000F0A7D" w:rsidRDefault="00E74B47" w:rsidP="0025250B">
            <w:pPr>
              <w:spacing w:after="0" w:line="240" w:lineRule="auto"/>
              <w:jc w:val="center"/>
              <w:rPr>
                <w:rFonts w:ascii="Arial" w:hAnsi="Arial" w:cs="Arial"/>
                <w:color w:val="000000"/>
                <w:sz w:val="20"/>
                <w:szCs w:val="20"/>
              </w:rPr>
            </w:pPr>
            <w:r w:rsidRPr="000F0A7D">
              <w:rPr>
                <w:rFonts w:ascii="Arial" w:hAnsi="Arial" w:cs="Arial"/>
                <w:color w:val="000000"/>
                <w:sz w:val="20"/>
                <w:szCs w:val="20"/>
              </w:rPr>
              <w:t>2</w:t>
            </w:r>
            <w:r w:rsidR="0025250B" w:rsidRPr="000F0A7D">
              <w:rPr>
                <w:rFonts w:ascii="Arial" w:hAnsi="Arial" w:cs="Arial"/>
                <w:color w:val="000000"/>
                <w:sz w:val="20"/>
                <w:szCs w:val="20"/>
              </w:rPr>
              <w:t>3</w:t>
            </w:r>
          </w:p>
        </w:tc>
        <w:tc>
          <w:tcPr>
            <w:tcW w:w="906" w:type="dxa"/>
            <w:tcBorders>
              <w:top w:val="nil"/>
              <w:left w:val="nil"/>
              <w:bottom w:val="single" w:sz="4" w:space="0" w:color="auto"/>
              <w:right w:val="nil"/>
            </w:tcBorders>
            <w:vAlign w:val="center"/>
          </w:tcPr>
          <w:p w14:paraId="689E9FAB" w14:textId="77777777" w:rsidR="00E74B47" w:rsidRPr="000F0A7D" w:rsidRDefault="00095E05" w:rsidP="0025250B">
            <w:pPr>
              <w:spacing w:after="0" w:line="240" w:lineRule="auto"/>
              <w:jc w:val="center"/>
              <w:rPr>
                <w:rFonts w:ascii="Arial" w:hAnsi="Arial" w:cs="Arial"/>
                <w:color w:val="000000"/>
                <w:sz w:val="20"/>
                <w:szCs w:val="20"/>
              </w:rPr>
            </w:pPr>
            <w:r w:rsidRPr="000F0A7D">
              <w:rPr>
                <w:sz w:val="20"/>
                <w:szCs w:val="20"/>
              </w:rPr>
              <w:t>7</w:t>
            </w:r>
            <w:r w:rsidR="0025250B" w:rsidRPr="000F0A7D">
              <w:rPr>
                <w:sz w:val="20"/>
                <w:szCs w:val="20"/>
              </w:rPr>
              <w:t>9.31</w:t>
            </w:r>
            <w:r w:rsidR="00E74B47" w:rsidRPr="000F0A7D">
              <w:rPr>
                <w:sz w:val="20"/>
                <w:szCs w:val="20"/>
              </w:rPr>
              <w:t>%</w:t>
            </w:r>
          </w:p>
        </w:tc>
        <w:tc>
          <w:tcPr>
            <w:tcW w:w="743" w:type="dxa"/>
            <w:tcBorders>
              <w:top w:val="nil"/>
              <w:left w:val="nil"/>
              <w:bottom w:val="single" w:sz="4" w:space="0" w:color="auto"/>
              <w:right w:val="nil"/>
            </w:tcBorders>
            <w:vAlign w:val="center"/>
          </w:tcPr>
          <w:p w14:paraId="2860607A" w14:textId="77777777" w:rsidR="00E74B47" w:rsidRPr="000F0A7D" w:rsidRDefault="00340843"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p>
        </w:tc>
        <w:tc>
          <w:tcPr>
            <w:tcW w:w="1242" w:type="dxa"/>
            <w:tcBorders>
              <w:top w:val="nil"/>
              <w:left w:val="nil"/>
              <w:bottom w:val="single" w:sz="4" w:space="0" w:color="auto"/>
              <w:right w:val="nil"/>
            </w:tcBorders>
            <w:vAlign w:val="center"/>
          </w:tcPr>
          <w:p w14:paraId="1461FDBE"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nil"/>
              <w:left w:val="nil"/>
              <w:bottom w:val="single" w:sz="4" w:space="0" w:color="auto"/>
              <w:right w:val="nil"/>
            </w:tcBorders>
            <w:vAlign w:val="center"/>
          </w:tcPr>
          <w:p w14:paraId="0E501833" w14:textId="77777777" w:rsidR="00E74B47" w:rsidRPr="000F0A7D" w:rsidRDefault="00E74B47" w:rsidP="00E74B47">
            <w:pPr>
              <w:spacing w:after="0" w:line="240" w:lineRule="auto"/>
              <w:jc w:val="center"/>
              <w:rPr>
                <w:rFonts w:ascii="Arial" w:hAnsi="Arial" w:cs="Arial"/>
                <w:color w:val="000000"/>
                <w:sz w:val="20"/>
                <w:szCs w:val="20"/>
              </w:rPr>
            </w:pPr>
          </w:p>
        </w:tc>
      </w:tr>
      <w:tr w:rsidR="00E74B47" w:rsidRPr="000F0A7D" w14:paraId="071D2090" w14:textId="77777777" w:rsidTr="004F204D">
        <w:tc>
          <w:tcPr>
            <w:tcW w:w="2807" w:type="dxa"/>
            <w:tcBorders>
              <w:top w:val="single" w:sz="4" w:space="0" w:color="auto"/>
              <w:left w:val="nil"/>
              <w:bottom w:val="single" w:sz="4" w:space="0" w:color="auto"/>
              <w:right w:val="nil"/>
            </w:tcBorders>
          </w:tcPr>
          <w:p w14:paraId="3EFBD270" w14:textId="77777777" w:rsidR="00E74B47" w:rsidRPr="000F0A7D" w:rsidRDefault="00E74B47" w:rsidP="00E74B47">
            <w:pPr>
              <w:spacing w:after="0" w:line="240" w:lineRule="auto"/>
              <w:jc w:val="center"/>
              <w:rPr>
                <w:rFonts w:ascii="Arial" w:hAnsi="Arial" w:cs="Arial"/>
                <w:bCs/>
                <w:color w:val="000000"/>
                <w:sz w:val="20"/>
                <w:szCs w:val="20"/>
              </w:rPr>
            </w:pPr>
          </w:p>
        </w:tc>
        <w:tc>
          <w:tcPr>
            <w:tcW w:w="567" w:type="dxa"/>
            <w:tcBorders>
              <w:top w:val="single" w:sz="4" w:space="0" w:color="auto"/>
              <w:left w:val="nil"/>
              <w:bottom w:val="single" w:sz="4" w:space="0" w:color="auto"/>
              <w:right w:val="nil"/>
            </w:tcBorders>
            <w:vAlign w:val="center"/>
          </w:tcPr>
          <w:p w14:paraId="5DC4EE66" w14:textId="77777777" w:rsidR="00E74B47" w:rsidRPr="000F0A7D" w:rsidRDefault="00E74B47" w:rsidP="00E74B47">
            <w:pPr>
              <w:spacing w:after="0" w:line="240" w:lineRule="auto"/>
              <w:jc w:val="center"/>
              <w:rPr>
                <w:rFonts w:ascii="Arial" w:hAnsi="Arial" w:cs="Arial"/>
                <w:color w:val="000000"/>
                <w:sz w:val="20"/>
                <w:szCs w:val="20"/>
              </w:rPr>
            </w:pPr>
          </w:p>
        </w:tc>
        <w:tc>
          <w:tcPr>
            <w:tcW w:w="936" w:type="dxa"/>
            <w:tcBorders>
              <w:top w:val="single" w:sz="4" w:space="0" w:color="auto"/>
              <w:left w:val="nil"/>
              <w:bottom w:val="single" w:sz="4" w:space="0" w:color="auto"/>
              <w:right w:val="nil"/>
            </w:tcBorders>
            <w:vAlign w:val="center"/>
          </w:tcPr>
          <w:p w14:paraId="66FAA57B" w14:textId="77777777" w:rsidR="00E74B47" w:rsidRPr="000F0A7D" w:rsidRDefault="00E74B47" w:rsidP="00E74B47">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single" w:sz="4" w:space="0" w:color="auto"/>
              <w:right w:val="nil"/>
            </w:tcBorders>
            <w:vAlign w:val="center"/>
          </w:tcPr>
          <w:p w14:paraId="38AB4523" w14:textId="77777777" w:rsidR="00E74B47" w:rsidRPr="000F0A7D" w:rsidRDefault="00E74B47" w:rsidP="00E74B47">
            <w:pPr>
              <w:spacing w:after="0" w:line="240" w:lineRule="auto"/>
              <w:jc w:val="center"/>
              <w:rPr>
                <w:rFonts w:ascii="Arial" w:hAnsi="Arial" w:cs="Arial"/>
                <w:color w:val="000000"/>
                <w:sz w:val="20"/>
                <w:szCs w:val="20"/>
              </w:rPr>
            </w:pPr>
          </w:p>
        </w:tc>
        <w:tc>
          <w:tcPr>
            <w:tcW w:w="906" w:type="dxa"/>
            <w:tcBorders>
              <w:top w:val="single" w:sz="4" w:space="0" w:color="auto"/>
              <w:left w:val="nil"/>
              <w:bottom w:val="single" w:sz="4" w:space="0" w:color="auto"/>
              <w:right w:val="nil"/>
            </w:tcBorders>
            <w:vAlign w:val="center"/>
          </w:tcPr>
          <w:p w14:paraId="1D88274F" w14:textId="77777777" w:rsidR="00E74B47" w:rsidRPr="000F0A7D" w:rsidRDefault="00E74B47" w:rsidP="00E74B47">
            <w:pPr>
              <w:spacing w:after="0" w:line="240" w:lineRule="auto"/>
              <w:jc w:val="center"/>
              <w:rPr>
                <w:rFonts w:ascii="Arial" w:hAnsi="Arial" w:cs="Arial"/>
                <w:color w:val="000000"/>
                <w:sz w:val="20"/>
                <w:szCs w:val="20"/>
              </w:rPr>
            </w:pPr>
          </w:p>
        </w:tc>
        <w:tc>
          <w:tcPr>
            <w:tcW w:w="743" w:type="dxa"/>
            <w:tcBorders>
              <w:top w:val="single" w:sz="4" w:space="0" w:color="auto"/>
              <w:left w:val="nil"/>
              <w:bottom w:val="single" w:sz="4" w:space="0" w:color="auto"/>
              <w:right w:val="nil"/>
            </w:tcBorders>
            <w:vAlign w:val="center"/>
          </w:tcPr>
          <w:p w14:paraId="0B58C224" w14:textId="77777777" w:rsidR="00E74B47" w:rsidRPr="000F0A7D" w:rsidRDefault="00E74B47"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671C9AA5"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single" w:sz="4" w:space="0" w:color="auto"/>
              <w:left w:val="nil"/>
              <w:bottom w:val="single" w:sz="4" w:space="0" w:color="auto"/>
              <w:right w:val="nil"/>
            </w:tcBorders>
            <w:vAlign w:val="center"/>
          </w:tcPr>
          <w:p w14:paraId="4F65954A" w14:textId="77777777" w:rsidR="00E74B47" w:rsidRPr="000F0A7D" w:rsidRDefault="00E74B47" w:rsidP="00E74B47">
            <w:pPr>
              <w:spacing w:after="0" w:line="240" w:lineRule="auto"/>
              <w:jc w:val="center"/>
              <w:rPr>
                <w:rFonts w:ascii="Arial" w:hAnsi="Arial" w:cs="Arial"/>
                <w:color w:val="000000"/>
                <w:sz w:val="20"/>
                <w:szCs w:val="20"/>
              </w:rPr>
            </w:pPr>
          </w:p>
        </w:tc>
      </w:tr>
      <w:tr w:rsidR="00E74B47" w:rsidRPr="000F0A7D" w14:paraId="7E23E478" w14:textId="77777777" w:rsidTr="004F204D">
        <w:tc>
          <w:tcPr>
            <w:tcW w:w="2807" w:type="dxa"/>
            <w:tcBorders>
              <w:top w:val="single" w:sz="4" w:space="0" w:color="auto"/>
              <w:left w:val="nil"/>
              <w:bottom w:val="single" w:sz="4" w:space="0" w:color="auto"/>
              <w:right w:val="nil"/>
            </w:tcBorders>
          </w:tcPr>
          <w:p w14:paraId="0376DE47" w14:textId="77777777" w:rsidR="00E74B47" w:rsidRPr="000F0A7D" w:rsidRDefault="00E74B47" w:rsidP="00ED7625">
            <w:pPr>
              <w:spacing w:after="0" w:line="240" w:lineRule="auto"/>
              <w:rPr>
                <w:rFonts w:ascii="Arial" w:hAnsi="Arial" w:cs="Arial"/>
                <w:bCs/>
                <w:color w:val="000000"/>
                <w:sz w:val="20"/>
                <w:szCs w:val="20"/>
              </w:rPr>
            </w:pPr>
            <w:r w:rsidRPr="000F0A7D">
              <w:rPr>
                <w:rFonts w:ascii="Arial" w:hAnsi="Arial" w:cs="Arial"/>
                <w:bCs/>
                <w:color w:val="000000"/>
                <w:sz w:val="20"/>
                <w:szCs w:val="20"/>
              </w:rPr>
              <w:t xml:space="preserve">PRESENÇA DE </w:t>
            </w:r>
            <w:r w:rsidR="008564E0" w:rsidRPr="000F0A7D">
              <w:rPr>
                <w:rFonts w:ascii="Arial" w:hAnsi="Arial" w:cs="Arial"/>
                <w:bCs/>
                <w:color w:val="000000"/>
                <w:sz w:val="20"/>
                <w:szCs w:val="20"/>
              </w:rPr>
              <w:t>PROTOZOÁRIOS</w:t>
            </w:r>
          </w:p>
        </w:tc>
        <w:tc>
          <w:tcPr>
            <w:tcW w:w="567" w:type="dxa"/>
            <w:tcBorders>
              <w:top w:val="single" w:sz="4" w:space="0" w:color="auto"/>
              <w:left w:val="nil"/>
              <w:bottom w:val="single" w:sz="4" w:space="0" w:color="auto"/>
              <w:right w:val="nil"/>
            </w:tcBorders>
            <w:vAlign w:val="center"/>
          </w:tcPr>
          <w:p w14:paraId="0239F27C" w14:textId="77777777" w:rsidR="00E74B47" w:rsidRPr="000F0A7D" w:rsidRDefault="00E74B47" w:rsidP="00E74B47">
            <w:pPr>
              <w:spacing w:after="0" w:line="240" w:lineRule="auto"/>
              <w:jc w:val="center"/>
              <w:rPr>
                <w:rFonts w:ascii="Arial" w:hAnsi="Arial" w:cs="Arial"/>
                <w:color w:val="000000"/>
                <w:sz w:val="20"/>
                <w:szCs w:val="20"/>
              </w:rPr>
            </w:pPr>
          </w:p>
        </w:tc>
        <w:tc>
          <w:tcPr>
            <w:tcW w:w="936" w:type="dxa"/>
            <w:tcBorders>
              <w:top w:val="single" w:sz="4" w:space="0" w:color="auto"/>
              <w:left w:val="nil"/>
              <w:bottom w:val="single" w:sz="4" w:space="0" w:color="auto"/>
              <w:right w:val="nil"/>
            </w:tcBorders>
            <w:vAlign w:val="center"/>
          </w:tcPr>
          <w:p w14:paraId="0418245D" w14:textId="77777777" w:rsidR="00E74B47" w:rsidRPr="000F0A7D" w:rsidRDefault="00E74B47" w:rsidP="00E74B47">
            <w:pPr>
              <w:spacing w:after="0" w:line="240" w:lineRule="auto"/>
              <w:jc w:val="center"/>
              <w:rPr>
                <w:rFonts w:ascii="Arial" w:hAnsi="Arial" w:cs="Arial"/>
                <w:color w:val="000000"/>
                <w:sz w:val="20"/>
                <w:szCs w:val="20"/>
              </w:rPr>
            </w:pPr>
          </w:p>
        </w:tc>
        <w:tc>
          <w:tcPr>
            <w:tcW w:w="567" w:type="dxa"/>
            <w:gridSpan w:val="2"/>
            <w:tcBorders>
              <w:top w:val="single" w:sz="4" w:space="0" w:color="auto"/>
              <w:left w:val="nil"/>
              <w:bottom w:val="single" w:sz="4" w:space="0" w:color="auto"/>
              <w:right w:val="nil"/>
            </w:tcBorders>
            <w:vAlign w:val="center"/>
          </w:tcPr>
          <w:p w14:paraId="2D37C8CC" w14:textId="77777777" w:rsidR="00E74B47" w:rsidRPr="000F0A7D" w:rsidRDefault="00E74B47" w:rsidP="00E74B47">
            <w:pPr>
              <w:spacing w:after="0" w:line="240" w:lineRule="auto"/>
              <w:jc w:val="center"/>
              <w:rPr>
                <w:rFonts w:ascii="Arial" w:hAnsi="Arial" w:cs="Arial"/>
                <w:color w:val="000000"/>
                <w:sz w:val="20"/>
                <w:szCs w:val="20"/>
              </w:rPr>
            </w:pPr>
          </w:p>
        </w:tc>
        <w:tc>
          <w:tcPr>
            <w:tcW w:w="906" w:type="dxa"/>
            <w:tcBorders>
              <w:top w:val="single" w:sz="4" w:space="0" w:color="auto"/>
              <w:left w:val="nil"/>
              <w:bottom w:val="single" w:sz="4" w:space="0" w:color="auto"/>
              <w:right w:val="nil"/>
            </w:tcBorders>
            <w:vAlign w:val="center"/>
          </w:tcPr>
          <w:p w14:paraId="501F0FBE" w14:textId="77777777" w:rsidR="00E74B47" w:rsidRPr="000F0A7D" w:rsidRDefault="00E74B47" w:rsidP="00E74B47">
            <w:pPr>
              <w:spacing w:after="0" w:line="240" w:lineRule="auto"/>
              <w:jc w:val="center"/>
              <w:rPr>
                <w:rFonts w:ascii="Arial" w:hAnsi="Arial" w:cs="Arial"/>
                <w:color w:val="000000"/>
                <w:sz w:val="20"/>
                <w:szCs w:val="20"/>
              </w:rPr>
            </w:pPr>
          </w:p>
        </w:tc>
        <w:tc>
          <w:tcPr>
            <w:tcW w:w="743" w:type="dxa"/>
            <w:tcBorders>
              <w:top w:val="single" w:sz="4" w:space="0" w:color="auto"/>
              <w:left w:val="nil"/>
              <w:bottom w:val="single" w:sz="4" w:space="0" w:color="auto"/>
              <w:right w:val="nil"/>
            </w:tcBorders>
            <w:vAlign w:val="center"/>
          </w:tcPr>
          <w:p w14:paraId="52ABCE37" w14:textId="77777777" w:rsidR="00E74B47" w:rsidRPr="000F0A7D" w:rsidRDefault="00E74B47"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24130294" w14:textId="77777777" w:rsidR="00E74B47" w:rsidRPr="000F0A7D" w:rsidRDefault="00E74B47" w:rsidP="00E74B47">
            <w:pPr>
              <w:spacing w:after="0" w:line="240" w:lineRule="auto"/>
              <w:jc w:val="center"/>
              <w:rPr>
                <w:rFonts w:ascii="Arial" w:hAnsi="Arial" w:cs="Arial"/>
                <w:color w:val="000000"/>
                <w:sz w:val="20"/>
                <w:szCs w:val="20"/>
              </w:rPr>
            </w:pPr>
          </w:p>
        </w:tc>
        <w:tc>
          <w:tcPr>
            <w:tcW w:w="850" w:type="dxa"/>
            <w:tcBorders>
              <w:top w:val="single" w:sz="4" w:space="0" w:color="auto"/>
              <w:left w:val="nil"/>
              <w:bottom w:val="single" w:sz="4" w:space="0" w:color="auto"/>
              <w:right w:val="nil"/>
            </w:tcBorders>
            <w:vAlign w:val="center"/>
          </w:tcPr>
          <w:p w14:paraId="08569F24" w14:textId="77777777" w:rsidR="00E74B47" w:rsidRPr="000F0A7D" w:rsidRDefault="00E74B47" w:rsidP="00E74B47">
            <w:pPr>
              <w:spacing w:after="0" w:line="240" w:lineRule="auto"/>
              <w:jc w:val="center"/>
              <w:rPr>
                <w:rFonts w:ascii="Arial" w:hAnsi="Arial" w:cs="Arial"/>
                <w:color w:val="000000"/>
                <w:sz w:val="20"/>
                <w:szCs w:val="20"/>
              </w:rPr>
            </w:pPr>
          </w:p>
        </w:tc>
      </w:tr>
      <w:tr w:rsidR="008564E0" w:rsidRPr="000F0A7D" w14:paraId="21003DA9" w14:textId="77777777" w:rsidTr="004F204D">
        <w:tc>
          <w:tcPr>
            <w:tcW w:w="2807" w:type="dxa"/>
            <w:tcBorders>
              <w:top w:val="single" w:sz="4" w:space="0" w:color="auto"/>
              <w:left w:val="nil"/>
              <w:bottom w:val="nil"/>
              <w:right w:val="nil"/>
            </w:tcBorders>
          </w:tcPr>
          <w:p w14:paraId="4200B8DE" w14:textId="77777777" w:rsidR="008564E0" w:rsidRPr="000F0A7D" w:rsidRDefault="008564E0" w:rsidP="008564E0">
            <w:pPr>
              <w:spacing w:after="0" w:line="240" w:lineRule="auto"/>
              <w:jc w:val="center"/>
              <w:rPr>
                <w:rFonts w:ascii="Arial" w:hAnsi="Arial" w:cs="Arial"/>
                <w:color w:val="000000"/>
                <w:sz w:val="20"/>
                <w:szCs w:val="20"/>
              </w:rPr>
            </w:pPr>
            <w:r w:rsidRPr="000F0A7D">
              <w:rPr>
                <w:rFonts w:ascii="Arial" w:hAnsi="Arial" w:cs="Arial"/>
                <w:color w:val="000000"/>
                <w:sz w:val="20"/>
                <w:szCs w:val="20"/>
              </w:rPr>
              <w:t>SIM</w:t>
            </w:r>
          </w:p>
        </w:tc>
        <w:tc>
          <w:tcPr>
            <w:tcW w:w="567" w:type="dxa"/>
            <w:tcBorders>
              <w:top w:val="single" w:sz="4" w:space="0" w:color="auto"/>
              <w:left w:val="nil"/>
              <w:bottom w:val="nil"/>
              <w:right w:val="nil"/>
            </w:tcBorders>
            <w:vAlign w:val="center"/>
          </w:tcPr>
          <w:p w14:paraId="30C0FE6E" w14:textId="77777777" w:rsidR="008564E0" w:rsidRPr="000F0A7D" w:rsidRDefault="000E421A" w:rsidP="000E421A">
            <w:pPr>
              <w:spacing w:after="0" w:line="240" w:lineRule="auto"/>
              <w:jc w:val="center"/>
              <w:rPr>
                <w:rFonts w:ascii="Arial" w:hAnsi="Arial" w:cs="Arial"/>
                <w:color w:val="000000"/>
                <w:sz w:val="20"/>
                <w:szCs w:val="20"/>
              </w:rPr>
            </w:pPr>
            <w:r w:rsidRPr="000F0A7D">
              <w:rPr>
                <w:rFonts w:ascii="Arial" w:hAnsi="Arial" w:cs="Arial"/>
                <w:color w:val="000000"/>
                <w:sz w:val="20"/>
                <w:szCs w:val="20"/>
              </w:rPr>
              <w:t>57</w:t>
            </w:r>
          </w:p>
        </w:tc>
        <w:tc>
          <w:tcPr>
            <w:tcW w:w="936" w:type="dxa"/>
            <w:tcBorders>
              <w:top w:val="single" w:sz="4" w:space="0" w:color="auto"/>
              <w:left w:val="nil"/>
              <w:bottom w:val="nil"/>
              <w:right w:val="nil"/>
            </w:tcBorders>
            <w:vAlign w:val="center"/>
          </w:tcPr>
          <w:p w14:paraId="76ED9D5F" w14:textId="77777777" w:rsidR="008564E0" w:rsidRPr="000F0A7D" w:rsidRDefault="008564E0" w:rsidP="004B4F30">
            <w:pPr>
              <w:spacing w:after="0" w:line="240" w:lineRule="auto"/>
              <w:jc w:val="center"/>
              <w:rPr>
                <w:sz w:val="20"/>
                <w:szCs w:val="20"/>
              </w:rPr>
            </w:pPr>
            <w:r w:rsidRPr="000F0A7D">
              <w:rPr>
                <w:sz w:val="20"/>
                <w:szCs w:val="20"/>
              </w:rPr>
              <w:t>3</w:t>
            </w:r>
            <w:r w:rsidR="004B4F30" w:rsidRPr="000F0A7D">
              <w:rPr>
                <w:sz w:val="20"/>
                <w:szCs w:val="20"/>
              </w:rPr>
              <w:t>2.39</w:t>
            </w:r>
            <w:r w:rsidRPr="000F0A7D">
              <w:rPr>
                <w:sz w:val="20"/>
                <w:szCs w:val="20"/>
              </w:rPr>
              <w:t>%</w:t>
            </w:r>
          </w:p>
        </w:tc>
        <w:tc>
          <w:tcPr>
            <w:tcW w:w="567" w:type="dxa"/>
            <w:gridSpan w:val="2"/>
            <w:tcBorders>
              <w:top w:val="single" w:sz="4" w:space="0" w:color="auto"/>
              <w:left w:val="nil"/>
              <w:bottom w:val="nil"/>
              <w:right w:val="nil"/>
            </w:tcBorders>
            <w:vAlign w:val="center"/>
          </w:tcPr>
          <w:p w14:paraId="14BB366E" w14:textId="77777777" w:rsidR="008564E0" w:rsidRPr="000F0A7D" w:rsidRDefault="0025250B" w:rsidP="00C2199B">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r w:rsidR="00C2199B" w:rsidRPr="000F0A7D">
              <w:rPr>
                <w:rFonts w:ascii="Arial" w:hAnsi="Arial" w:cs="Arial"/>
                <w:color w:val="000000"/>
                <w:sz w:val="20"/>
                <w:szCs w:val="20"/>
              </w:rPr>
              <w:t>2</w:t>
            </w:r>
          </w:p>
        </w:tc>
        <w:tc>
          <w:tcPr>
            <w:tcW w:w="906" w:type="dxa"/>
            <w:tcBorders>
              <w:top w:val="single" w:sz="4" w:space="0" w:color="auto"/>
              <w:left w:val="nil"/>
              <w:bottom w:val="nil"/>
              <w:right w:val="nil"/>
            </w:tcBorders>
            <w:vAlign w:val="center"/>
          </w:tcPr>
          <w:p w14:paraId="6D23E99B" w14:textId="77777777" w:rsidR="008564E0" w:rsidRPr="000F0A7D" w:rsidRDefault="0025250B" w:rsidP="006160EE">
            <w:pPr>
              <w:spacing w:after="0" w:line="240" w:lineRule="auto"/>
              <w:jc w:val="center"/>
              <w:rPr>
                <w:rFonts w:ascii="Arial" w:hAnsi="Arial" w:cs="Arial"/>
                <w:color w:val="000000"/>
                <w:sz w:val="20"/>
                <w:szCs w:val="20"/>
              </w:rPr>
            </w:pPr>
            <w:r w:rsidRPr="000F0A7D">
              <w:rPr>
                <w:sz w:val="20"/>
                <w:szCs w:val="20"/>
              </w:rPr>
              <w:t>4</w:t>
            </w:r>
            <w:r w:rsidR="006160EE" w:rsidRPr="000F0A7D">
              <w:rPr>
                <w:sz w:val="20"/>
                <w:szCs w:val="20"/>
              </w:rPr>
              <w:t>1.38</w:t>
            </w:r>
            <w:r w:rsidR="008564E0" w:rsidRPr="000F0A7D">
              <w:rPr>
                <w:sz w:val="20"/>
                <w:szCs w:val="20"/>
              </w:rPr>
              <w:t>%</w:t>
            </w:r>
          </w:p>
        </w:tc>
        <w:tc>
          <w:tcPr>
            <w:tcW w:w="743" w:type="dxa"/>
            <w:tcBorders>
              <w:top w:val="single" w:sz="4" w:space="0" w:color="auto"/>
              <w:left w:val="nil"/>
              <w:bottom w:val="nil"/>
              <w:right w:val="nil"/>
            </w:tcBorders>
            <w:vAlign w:val="center"/>
          </w:tcPr>
          <w:p w14:paraId="15C5E2BC" w14:textId="77777777" w:rsidR="008564E0" w:rsidRPr="000F0A7D" w:rsidRDefault="0025250B" w:rsidP="006160EE">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r w:rsidR="006160EE" w:rsidRPr="000F0A7D">
              <w:rPr>
                <w:rFonts w:ascii="Arial" w:hAnsi="Arial" w:cs="Arial"/>
                <w:color w:val="000000"/>
                <w:sz w:val="20"/>
                <w:szCs w:val="20"/>
              </w:rPr>
              <w:t>47</w:t>
            </w:r>
          </w:p>
        </w:tc>
        <w:tc>
          <w:tcPr>
            <w:tcW w:w="1242" w:type="dxa"/>
            <w:tcBorders>
              <w:top w:val="single" w:sz="4" w:space="0" w:color="auto"/>
              <w:left w:val="nil"/>
              <w:bottom w:val="nil"/>
              <w:right w:val="nil"/>
            </w:tcBorders>
            <w:vAlign w:val="center"/>
          </w:tcPr>
          <w:p w14:paraId="639810D9" w14:textId="77777777" w:rsidR="008564E0" w:rsidRPr="000F0A7D" w:rsidRDefault="0025250B" w:rsidP="006160EE">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r w:rsidR="006160EE" w:rsidRPr="000F0A7D">
              <w:rPr>
                <w:rFonts w:ascii="Arial" w:hAnsi="Arial" w:cs="Arial"/>
                <w:color w:val="000000"/>
                <w:sz w:val="20"/>
                <w:szCs w:val="20"/>
              </w:rPr>
              <w:t>66</w:t>
            </w:r>
            <w:r w:rsidRPr="000F0A7D">
              <w:rPr>
                <w:rFonts w:ascii="Arial" w:hAnsi="Arial" w:cs="Arial"/>
                <w:color w:val="000000"/>
                <w:sz w:val="20"/>
                <w:szCs w:val="20"/>
              </w:rPr>
              <w:t>-3.</w:t>
            </w:r>
            <w:r w:rsidR="006160EE" w:rsidRPr="000F0A7D">
              <w:rPr>
                <w:rFonts w:ascii="Arial" w:hAnsi="Arial" w:cs="Arial"/>
                <w:color w:val="000000"/>
                <w:sz w:val="20"/>
                <w:szCs w:val="20"/>
              </w:rPr>
              <w:t>29</w:t>
            </w:r>
          </w:p>
        </w:tc>
        <w:tc>
          <w:tcPr>
            <w:tcW w:w="850" w:type="dxa"/>
            <w:tcBorders>
              <w:top w:val="single" w:sz="4" w:space="0" w:color="auto"/>
              <w:left w:val="nil"/>
              <w:bottom w:val="nil"/>
              <w:right w:val="nil"/>
            </w:tcBorders>
            <w:vAlign w:val="center"/>
          </w:tcPr>
          <w:p w14:paraId="5BCB4AC5" w14:textId="77777777" w:rsidR="008564E0" w:rsidRPr="000F0A7D" w:rsidRDefault="00AB47A0" w:rsidP="006160EE">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r w:rsidR="006160EE" w:rsidRPr="000F0A7D">
              <w:rPr>
                <w:rFonts w:ascii="Arial" w:hAnsi="Arial" w:cs="Arial"/>
                <w:color w:val="000000"/>
                <w:sz w:val="20"/>
                <w:szCs w:val="20"/>
              </w:rPr>
              <w:t>342</w:t>
            </w:r>
          </w:p>
        </w:tc>
      </w:tr>
      <w:tr w:rsidR="008564E0" w:rsidRPr="000F0A7D" w14:paraId="5EB63DD4" w14:textId="77777777" w:rsidTr="004F204D">
        <w:tc>
          <w:tcPr>
            <w:tcW w:w="2807" w:type="dxa"/>
            <w:tcBorders>
              <w:top w:val="nil"/>
              <w:left w:val="nil"/>
              <w:bottom w:val="single" w:sz="4" w:space="0" w:color="auto"/>
              <w:right w:val="nil"/>
            </w:tcBorders>
          </w:tcPr>
          <w:p w14:paraId="214A4AEC" w14:textId="77777777" w:rsidR="008564E0" w:rsidRPr="000F0A7D" w:rsidRDefault="008564E0" w:rsidP="008564E0">
            <w:pPr>
              <w:spacing w:after="0" w:line="240" w:lineRule="auto"/>
              <w:jc w:val="center"/>
              <w:rPr>
                <w:rFonts w:ascii="Arial" w:hAnsi="Arial" w:cs="Arial"/>
                <w:color w:val="000000"/>
                <w:sz w:val="20"/>
                <w:szCs w:val="20"/>
              </w:rPr>
            </w:pPr>
            <w:r w:rsidRPr="000F0A7D">
              <w:rPr>
                <w:rFonts w:ascii="Arial" w:hAnsi="Arial" w:cs="Arial"/>
                <w:color w:val="000000"/>
                <w:sz w:val="20"/>
                <w:szCs w:val="20"/>
              </w:rPr>
              <w:t>NÃO</w:t>
            </w:r>
          </w:p>
        </w:tc>
        <w:tc>
          <w:tcPr>
            <w:tcW w:w="567" w:type="dxa"/>
            <w:tcBorders>
              <w:top w:val="nil"/>
              <w:left w:val="nil"/>
              <w:bottom w:val="single" w:sz="4" w:space="0" w:color="auto"/>
              <w:right w:val="nil"/>
            </w:tcBorders>
            <w:vAlign w:val="center"/>
          </w:tcPr>
          <w:p w14:paraId="3A2900FF" w14:textId="77777777" w:rsidR="008564E0" w:rsidRPr="000F0A7D" w:rsidRDefault="00AB47A0" w:rsidP="00AB47A0">
            <w:pPr>
              <w:spacing w:after="0" w:line="240" w:lineRule="auto"/>
              <w:jc w:val="center"/>
              <w:rPr>
                <w:rFonts w:ascii="Arial" w:hAnsi="Arial" w:cs="Arial"/>
                <w:color w:val="000000"/>
                <w:sz w:val="20"/>
                <w:szCs w:val="20"/>
              </w:rPr>
            </w:pPr>
            <w:r w:rsidRPr="000F0A7D">
              <w:rPr>
                <w:rFonts w:ascii="Arial" w:hAnsi="Arial" w:cs="Arial"/>
                <w:color w:val="000000"/>
                <w:sz w:val="20"/>
                <w:szCs w:val="20"/>
              </w:rPr>
              <w:t>119</w:t>
            </w:r>
          </w:p>
        </w:tc>
        <w:tc>
          <w:tcPr>
            <w:tcW w:w="936" w:type="dxa"/>
            <w:tcBorders>
              <w:top w:val="nil"/>
              <w:left w:val="nil"/>
              <w:bottom w:val="single" w:sz="4" w:space="0" w:color="auto"/>
              <w:right w:val="nil"/>
            </w:tcBorders>
            <w:vAlign w:val="center"/>
          </w:tcPr>
          <w:p w14:paraId="5218187E" w14:textId="77777777" w:rsidR="008564E0" w:rsidRPr="000F0A7D" w:rsidRDefault="008564E0" w:rsidP="004B4F30">
            <w:pPr>
              <w:spacing w:after="0" w:line="240" w:lineRule="auto"/>
              <w:jc w:val="center"/>
              <w:rPr>
                <w:rFonts w:ascii="Arial" w:hAnsi="Arial" w:cs="Arial"/>
                <w:color w:val="000000"/>
                <w:sz w:val="20"/>
                <w:szCs w:val="20"/>
              </w:rPr>
            </w:pPr>
            <w:r w:rsidRPr="000F0A7D">
              <w:rPr>
                <w:sz w:val="20"/>
                <w:szCs w:val="20"/>
              </w:rPr>
              <w:t>6</w:t>
            </w:r>
            <w:r w:rsidR="004B4F30" w:rsidRPr="000F0A7D">
              <w:rPr>
                <w:sz w:val="20"/>
                <w:szCs w:val="20"/>
              </w:rPr>
              <w:t>7.61</w:t>
            </w:r>
            <w:r w:rsidRPr="000F0A7D">
              <w:rPr>
                <w:sz w:val="20"/>
                <w:szCs w:val="20"/>
              </w:rPr>
              <w:t>%</w:t>
            </w:r>
          </w:p>
        </w:tc>
        <w:tc>
          <w:tcPr>
            <w:tcW w:w="567" w:type="dxa"/>
            <w:gridSpan w:val="2"/>
            <w:tcBorders>
              <w:top w:val="nil"/>
              <w:left w:val="nil"/>
              <w:bottom w:val="single" w:sz="4" w:space="0" w:color="auto"/>
              <w:right w:val="nil"/>
            </w:tcBorders>
            <w:vAlign w:val="center"/>
          </w:tcPr>
          <w:p w14:paraId="01707C29" w14:textId="77777777" w:rsidR="008564E0" w:rsidRPr="000F0A7D" w:rsidRDefault="004B4F30" w:rsidP="00C2199B">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r w:rsidR="00C2199B" w:rsidRPr="000F0A7D">
              <w:rPr>
                <w:rFonts w:ascii="Arial" w:hAnsi="Arial" w:cs="Arial"/>
                <w:color w:val="000000"/>
                <w:sz w:val="20"/>
                <w:szCs w:val="20"/>
              </w:rPr>
              <w:t>7</w:t>
            </w:r>
          </w:p>
        </w:tc>
        <w:tc>
          <w:tcPr>
            <w:tcW w:w="906" w:type="dxa"/>
            <w:tcBorders>
              <w:top w:val="nil"/>
              <w:left w:val="nil"/>
              <w:bottom w:val="single" w:sz="4" w:space="0" w:color="auto"/>
              <w:right w:val="nil"/>
            </w:tcBorders>
            <w:vAlign w:val="center"/>
          </w:tcPr>
          <w:p w14:paraId="5357D0F7" w14:textId="77777777" w:rsidR="008564E0" w:rsidRPr="000F0A7D" w:rsidRDefault="0025250B" w:rsidP="006160EE">
            <w:pPr>
              <w:spacing w:after="0" w:line="240" w:lineRule="auto"/>
              <w:jc w:val="center"/>
              <w:rPr>
                <w:rFonts w:ascii="Arial" w:hAnsi="Arial" w:cs="Arial"/>
                <w:color w:val="000000"/>
                <w:sz w:val="20"/>
                <w:szCs w:val="20"/>
              </w:rPr>
            </w:pPr>
            <w:r w:rsidRPr="000F0A7D">
              <w:rPr>
                <w:sz w:val="20"/>
                <w:szCs w:val="20"/>
              </w:rPr>
              <w:t>5</w:t>
            </w:r>
            <w:r w:rsidR="006160EE" w:rsidRPr="000F0A7D">
              <w:rPr>
                <w:sz w:val="20"/>
                <w:szCs w:val="20"/>
              </w:rPr>
              <w:t>8.62</w:t>
            </w:r>
            <w:r w:rsidR="008564E0" w:rsidRPr="000F0A7D">
              <w:rPr>
                <w:sz w:val="20"/>
                <w:szCs w:val="20"/>
              </w:rPr>
              <w:t>%</w:t>
            </w:r>
          </w:p>
        </w:tc>
        <w:tc>
          <w:tcPr>
            <w:tcW w:w="743" w:type="dxa"/>
            <w:tcBorders>
              <w:top w:val="nil"/>
              <w:left w:val="nil"/>
              <w:bottom w:val="single" w:sz="4" w:space="0" w:color="auto"/>
              <w:right w:val="nil"/>
            </w:tcBorders>
            <w:vAlign w:val="center"/>
          </w:tcPr>
          <w:p w14:paraId="6AF863AE" w14:textId="77777777" w:rsidR="008564E0" w:rsidRPr="000F0A7D" w:rsidRDefault="00340843" w:rsidP="008564E0">
            <w:pPr>
              <w:spacing w:after="0" w:line="240" w:lineRule="auto"/>
              <w:jc w:val="center"/>
              <w:rPr>
                <w:rFonts w:ascii="Arial" w:hAnsi="Arial" w:cs="Arial"/>
                <w:color w:val="000000"/>
                <w:sz w:val="20"/>
                <w:szCs w:val="20"/>
              </w:rPr>
            </w:pPr>
            <w:r w:rsidRPr="000F0A7D">
              <w:rPr>
                <w:rFonts w:ascii="Arial" w:hAnsi="Arial" w:cs="Arial"/>
                <w:color w:val="000000"/>
                <w:sz w:val="20"/>
                <w:szCs w:val="20"/>
              </w:rPr>
              <w:t>1</w:t>
            </w:r>
          </w:p>
        </w:tc>
        <w:tc>
          <w:tcPr>
            <w:tcW w:w="1242" w:type="dxa"/>
            <w:tcBorders>
              <w:top w:val="nil"/>
              <w:left w:val="nil"/>
              <w:bottom w:val="single" w:sz="4" w:space="0" w:color="auto"/>
              <w:right w:val="nil"/>
            </w:tcBorders>
            <w:vAlign w:val="center"/>
          </w:tcPr>
          <w:p w14:paraId="5614E83F" w14:textId="77777777" w:rsidR="008564E0" w:rsidRPr="000F0A7D" w:rsidRDefault="008564E0" w:rsidP="008564E0">
            <w:pPr>
              <w:spacing w:after="0" w:line="240" w:lineRule="auto"/>
              <w:jc w:val="center"/>
              <w:rPr>
                <w:rFonts w:ascii="Arial" w:hAnsi="Arial" w:cs="Arial"/>
                <w:color w:val="000000"/>
                <w:sz w:val="20"/>
                <w:szCs w:val="20"/>
              </w:rPr>
            </w:pPr>
          </w:p>
        </w:tc>
        <w:tc>
          <w:tcPr>
            <w:tcW w:w="850" w:type="dxa"/>
            <w:tcBorders>
              <w:top w:val="nil"/>
              <w:left w:val="nil"/>
              <w:bottom w:val="single" w:sz="4" w:space="0" w:color="auto"/>
              <w:right w:val="nil"/>
            </w:tcBorders>
            <w:vAlign w:val="center"/>
          </w:tcPr>
          <w:p w14:paraId="7B1E9139" w14:textId="77777777" w:rsidR="008564E0" w:rsidRPr="000F0A7D" w:rsidRDefault="008564E0" w:rsidP="008564E0">
            <w:pPr>
              <w:spacing w:after="0" w:line="240" w:lineRule="auto"/>
              <w:jc w:val="center"/>
              <w:rPr>
                <w:rFonts w:ascii="Arial" w:hAnsi="Arial" w:cs="Arial"/>
                <w:color w:val="000000"/>
                <w:sz w:val="20"/>
                <w:szCs w:val="20"/>
              </w:rPr>
            </w:pPr>
          </w:p>
        </w:tc>
      </w:tr>
    </w:tbl>
    <w:p w14:paraId="106ECD41" w14:textId="77777777" w:rsidR="0020154C" w:rsidRPr="000F0A7D" w:rsidRDefault="0020154C" w:rsidP="0020154C">
      <w:pPr>
        <w:spacing w:after="0" w:line="240" w:lineRule="auto"/>
        <w:jc w:val="both"/>
        <w:rPr>
          <w:rFonts w:ascii="Arial" w:hAnsi="Arial" w:cs="Arial"/>
          <w:color w:val="000000"/>
          <w:sz w:val="20"/>
          <w:szCs w:val="20"/>
        </w:rPr>
      </w:pPr>
      <w:r w:rsidRPr="000F0A7D">
        <w:rPr>
          <w:rFonts w:ascii="Arial" w:hAnsi="Arial" w:cs="Arial"/>
          <w:color w:val="000000"/>
          <w:sz w:val="18"/>
          <w:szCs w:val="18"/>
        </w:rPr>
        <w:t>n.= Frequência Absoluta, % = Frequência relativa, OR = Odds Ratio, IC = Intervalo de confiança</w:t>
      </w:r>
      <w:r w:rsidR="005B6793" w:rsidRPr="000F0A7D">
        <w:rPr>
          <w:rFonts w:ascii="Arial" w:hAnsi="Arial" w:cs="Arial"/>
          <w:color w:val="000000"/>
          <w:sz w:val="18"/>
          <w:szCs w:val="18"/>
        </w:rPr>
        <w:t>, p = Valor de p</w:t>
      </w:r>
    </w:p>
    <w:p w14:paraId="05C4E4EC" w14:textId="77777777" w:rsidR="0020154C" w:rsidRPr="000F0A7D" w:rsidRDefault="0020154C" w:rsidP="0020154C">
      <w:pPr>
        <w:autoSpaceDE w:val="0"/>
        <w:autoSpaceDN w:val="0"/>
        <w:adjustRightInd w:val="0"/>
        <w:spacing w:after="0" w:line="360" w:lineRule="auto"/>
        <w:jc w:val="both"/>
        <w:rPr>
          <w:rFonts w:ascii="Arial" w:hAnsi="Arial" w:cs="Arial"/>
          <w:sz w:val="24"/>
          <w:szCs w:val="24"/>
        </w:rPr>
      </w:pPr>
    </w:p>
    <w:p w14:paraId="1F71C97B" w14:textId="5D50052C" w:rsidR="00787A47" w:rsidRPr="000F0A7D" w:rsidRDefault="00CC7D3E" w:rsidP="00FD0A72">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As </w:t>
      </w:r>
      <w:r w:rsidR="00A83907" w:rsidRPr="000F0A7D">
        <w:rPr>
          <w:rFonts w:ascii="Arial" w:hAnsi="Arial" w:cs="Arial"/>
          <w:sz w:val="24"/>
          <w:szCs w:val="24"/>
        </w:rPr>
        <w:t xml:space="preserve">doenças parasitárias estão </w:t>
      </w:r>
      <w:r w:rsidRPr="000F0A7D">
        <w:rPr>
          <w:rFonts w:ascii="Arial" w:hAnsi="Arial" w:cs="Arial"/>
          <w:sz w:val="24"/>
          <w:szCs w:val="24"/>
        </w:rPr>
        <w:t>associadas com a desnutrição e diarreia crônica</w:t>
      </w:r>
      <w:r w:rsidR="009D1E49">
        <w:rPr>
          <w:rFonts w:ascii="Arial" w:hAnsi="Arial" w:cs="Arial"/>
          <w:sz w:val="24"/>
          <w:szCs w:val="24"/>
        </w:rPr>
        <w:t>,</w:t>
      </w:r>
      <w:r w:rsidRPr="000F0A7D">
        <w:rPr>
          <w:rFonts w:ascii="Arial" w:hAnsi="Arial" w:cs="Arial"/>
          <w:sz w:val="24"/>
          <w:szCs w:val="24"/>
        </w:rPr>
        <w:t xml:space="preserve"> prejudica o desenvolvimento físico e mental, reflet</w:t>
      </w:r>
      <w:r w:rsidR="009D1E49">
        <w:rPr>
          <w:rFonts w:ascii="Arial" w:hAnsi="Arial" w:cs="Arial"/>
          <w:sz w:val="24"/>
          <w:szCs w:val="24"/>
        </w:rPr>
        <w:t>e</w:t>
      </w:r>
      <w:r w:rsidRPr="000F0A7D">
        <w:rPr>
          <w:rFonts w:ascii="Arial" w:hAnsi="Arial" w:cs="Arial"/>
          <w:sz w:val="24"/>
          <w:szCs w:val="24"/>
        </w:rPr>
        <w:t xml:space="preserve"> no rendimento escolar com </w:t>
      </w:r>
      <w:r w:rsidR="00A83907" w:rsidRPr="000F0A7D">
        <w:rPr>
          <w:rFonts w:ascii="Arial" w:hAnsi="Arial" w:cs="Arial"/>
          <w:sz w:val="24"/>
          <w:szCs w:val="24"/>
        </w:rPr>
        <w:t>redução</w:t>
      </w:r>
      <w:r w:rsidRPr="000F0A7D">
        <w:rPr>
          <w:rFonts w:ascii="Arial" w:hAnsi="Arial" w:cs="Arial"/>
          <w:sz w:val="24"/>
          <w:szCs w:val="24"/>
        </w:rPr>
        <w:t xml:space="preserve"> da capacidade física e intelectual das crianças parasitadas</w:t>
      </w:r>
      <w:r w:rsidR="009D1E49">
        <w:rPr>
          <w:rFonts w:ascii="Arial" w:hAnsi="Arial" w:cs="Arial"/>
          <w:sz w:val="24"/>
          <w:szCs w:val="24"/>
        </w:rPr>
        <w:t>,</w:t>
      </w:r>
      <w:r w:rsidR="00A83907" w:rsidRPr="000F0A7D">
        <w:rPr>
          <w:rFonts w:ascii="Arial" w:hAnsi="Arial" w:cs="Arial"/>
          <w:sz w:val="24"/>
          <w:szCs w:val="24"/>
        </w:rPr>
        <w:t xml:space="preserve"> </w:t>
      </w:r>
      <w:r w:rsidRPr="000F0A7D">
        <w:rPr>
          <w:rFonts w:ascii="Arial" w:hAnsi="Arial" w:cs="Arial"/>
          <w:sz w:val="24"/>
          <w:szCs w:val="24"/>
        </w:rPr>
        <w:t xml:space="preserve"> supr</w:t>
      </w:r>
      <w:r w:rsidR="009D1E49">
        <w:rPr>
          <w:rFonts w:ascii="Arial" w:hAnsi="Arial" w:cs="Arial"/>
          <w:sz w:val="24"/>
          <w:szCs w:val="24"/>
        </w:rPr>
        <w:t>imir</w:t>
      </w:r>
      <w:r w:rsidR="00352118">
        <w:rPr>
          <w:rFonts w:ascii="Arial" w:hAnsi="Arial" w:cs="Arial"/>
          <w:sz w:val="24"/>
          <w:szCs w:val="24"/>
        </w:rPr>
        <w:t xml:space="preserve"> </w:t>
      </w:r>
      <w:r w:rsidRPr="000F0A7D">
        <w:rPr>
          <w:rFonts w:ascii="Arial" w:hAnsi="Arial" w:cs="Arial"/>
          <w:sz w:val="24"/>
          <w:szCs w:val="24"/>
        </w:rPr>
        <w:t>o sistema imu</w:t>
      </w:r>
      <w:r w:rsidR="00A83907" w:rsidRPr="000F0A7D">
        <w:rPr>
          <w:rFonts w:ascii="Arial" w:hAnsi="Arial" w:cs="Arial"/>
          <w:sz w:val="24"/>
          <w:szCs w:val="24"/>
        </w:rPr>
        <w:t xml:space="preserve">nológico e </w:t>
      </w:r>
      <w:r w:rsidR="009D1E49">
        <w:rPr>
          <w:rFonts w:ascii="Arial" w:hAnsi="Arial" w:cs="Arial"/>
          <w:sz w:val="24"/>
          <w:szCs w:val="24"/>
        </w:rPr>
        <w:t xml:space="preserve">é </w:t>
      </w:r>
      <w:r w:rsidRPr="000F0A7D">
        <w:rPr>
          <w:rFonts w:ascii="Arial" w:hAnsi="Arial" w:cs="Arial"/>
          <w:sz w:val="24"/>
          <w:szCs w:val="24"/>
        </w:rPr>
        <w:t xml:space="preserve">causa de morbimortalidade </w:t>
      </w:r>
      <w:r w:rsidR="00A83907" w:rsidRPr="000F0A7D">
        <w:rPr>
          <w:rFonts w:ascii="Arial" w:hAnsi="Arial" w:cs="Arial"/>
          <w:sz w:val="24"/>
          <w:szCs w:val="24"/>
        </w:rPr>
        <w:t xml:space="preserve">elevada </w:t>
      </w:r>
      <w:r w:rsidR="00A83907" w:rsidRPr="000F0A7D">
        <w:rPr>
          <w:rFonts w:ascii="Arial" w:hAnsi="Arial" w:cs="Arial"/>
          <w:sz w:val="24"/>
          <w:szCs w:val="24"/>
        </w:rPr>
        <w:fldChar w:fldCharType="begin" w:fldLock="1"/>
      </w:r>
      <w:r w:rsidR="00BC713B" w:rsidRPr="000F0A7D">
        <w:rPr>
          <w:rFonts w:ascii="Arial" w:hAnsi="Arial" w:cs="Arial"/>
          <w:sz w:val="24"/>
          <w:szCs w:val="24"/>
        </w:rPr>
        <w:instrText>ADDIN CSL_CITATION { "citationItems" : [ { "id" : "ITEM-1", "itemData" : { "author" : [ { "dropping-particle" : "", "family" : "Maia", "given" : "Carlos Vangerre de Almeida", "non-dropping-particle" : "", "parse-names" : false, "suffix" : "" }, { "dropping-particle" : "", "family" : "Hassum", "given" : "Izabella Cabral", "non-dropping-particle" : "", "parse-names" : false, "suffix" : "" } ], "container-title" : "Revista Brasileira de Geografia M\u00e9dica e da Sa\u00fade", "id" : "ITEM-1", "issue" : "23", "issued" : { "date-parts" : [ [ "2011" ] ] }, "page" : "20-30", "title" : "Intestinal parasites and social-sanitary aspects in northeastern Brazil in the twenty-first century: a literature review", "type" : "article-journal", "volume" : "12" }, "uris" : [ "http://www.mendeley.com/documents/?uuid=3d503092-b5c9-4700-aea2-366ea849574b" ] }, { "id" : "ITEM-2", "itemData" : { "author" : [ { "dropping-particle" : "da", "family" : "Silva", "given" : "Thiago Braga", "non-dropping-particle" : "", "parse-names" : false, "suffix" : "" }, { "dropping-particle" : "", "family" : "Cardoso", "given" : "Taciano dos Reis", "non-dropping-particle" : "", "parse-names" : false, "suffix" : "" }, { "dropping-particle" : "", "family" : "Marquez", "given" : "Daniela De Stefani", "non-dropping-particle" : "", "parse-names" : false, "suffix" : "" }, { "dropping-particle" : "", "family" : "Melo", "given" : "Hugo Christiano Soares", "non-dropping-particle" : "", "parse-names" : false, "suffix" : "" }, { "dropping-particle" : "", "family" : "Tirapelli", "given" : "Ana Carolina Nascimento", "non-dropping-particle" : "", "parse-names" : false, "suffix" : "" }, { "dropping-particle" : "", "family" : "Junior", "given" : "M\u00e1rden Est\u00eav\u00e3o Mattos", "non-dropping-particle" : "", "parse-names" : false, "suffix" : "" } ], "container-title" : "Psicologia e Sa\u00fade em Debate", "id" : "ITEM-2", "issue" : "1", "issued" : { "date-parts" : [ [ "2016" ] ] }, "page" : "18-29", "title" : "Preval\u00eancia de enteroparasitoses em casos diagnosticados no munic\u00edpio de Jo\u00e3o Pinheiro-MG", "type" : "article-journal", "volume" : "2" }, "uris" : [ "http://www.mendeley.com/documents/?uuid=771e3d0b-74a7-4c08-a107-f169916f282b" ] }, { "id" : "ITEM-3", "itemData" : { "ISSN" : "2177-3335", "abstract" : "Embora n\u00e3o sejam respons\u00e1veis por grande mortalidade, as parasitoses intestinais podem causar danos ao organismo e prejudicar o desempenho de atividades f\u00edsicas e intelectuais de crian\u00e7as. Essas complica\u00e7\u00f5es podem comprometer a capacidade de aten\u00e7\u00e3o e o rendimento escolar, dificultar o aprendizado e contribuir para a repet\u00eancia. O presente trabalho objetivou a realiza\u00e7\u00e3o de uma revis\u00e3o sistem\u00e1tica da literatura sobre a associa\u00e7\u00e3o entre parasitoses intestinais e rendimento escolar. A pesquisa foi realizada nas bases de dados eletr\u00f4nicas SciELO, ScienceDirect e Google Acad\u00eamico utilizando os seguintes descritores: \u201cparasitoses\u201d ( parasitosis ) e \u201crendimento escolar\u201d ( school performance ). Foram inclu\u00eddos os artigos dispon\u00edveis na \u00edntegra, escritos em portugu\u00eas, ingl\u00eas ou espanhol. De quatro artigos selecionados, em tr\u00eas houve associa\u00e7\u00e3o entre parasitoses intestinais e rendimento escolar. Concluiu-se que, de acordo com a maioria dos artigos de pesquisa selecionados, existe associa\u00e7\u00e3o entre parasitoses intestinais e rendimento escolar.", "author" : [ { "dropping-particle" : "", "family" : "Clerici", "given" : "Dariane Jornada", "non-dropping-particle" : "", "parse-names" : false, "suffix" : "" }, { "dropping-particle" : "", "family" : "Pigatto", "given" : "Aline Grohe Schirmer", "non-dropping-particle" : "", "parse-names" : false, "suffix" : "" } ], "container-title" : "Disciplinarum Scientia | Sa\u00fade", "id" : "ITEM-3", "issue" : "1", "issued" : { "date-parts" : [ [ "2016" ] ] }, "page" : "1-10", "title" : "Association between intestinal parasitosis and school performance: a systematic review", "type" : "article-journal", "volume" : "16" }, "uris" : [ "http://www.mendeley.com/documents/?uuid=249b715f-8e33-4ac7-9493-0a9f94e0151a" ] } ], "mendeley" : { "formattedCitation" : "(MAIA; HASSUM, 2011; CLERICI; PIGATTO, 2016; SILVA et al., 2016)", "plainTextFormattedCitation" : "(MAIA; HASSUM, 2011; CLERICI; PIGATTO, 2016; SILVA et al., 2016)", "previouslyFormattedCitation" : "(MAIA; HASSUM, 2011; CLERICI; PIGATTO, 2016; SILVA et al., 2016)" }, "properties" : { "noteIndex" : 0 }, "schema" : "https://github.com/citation-style-language/schema/raw/master/csl-citation.json" }</w:instrText>
      </w:r>
      <w:r w:rsidR="00A83907" w:rsidRPr="000F0A7D">
        <w:rPr>
          <w:rFonts w:ascii="Arial" w:hAnsi="Arial" w:cs="Arial"/>
          <w:sz w:val="24"/>
          <w:szCs w:val="24"/>
        </w:rPr>
        <w:fldChar w:fldCharType="separate"/>
      </w:r>
      <w:r w:rsidR="00A83907" w:rsidRPr="000F0A7D">
        <w:rPr>
          <w:rFonts w:ascii="Arial" w:hAnsi="Arial" w:cs="Arial"/>
          <w:noProof/>
          <w:sz w:val="24"/>
          <w:szCs w:val="24"/>
        </w:rPr>
        <w:t>(MAIA; HASSUM, 2011; CLERICI; PIGATTO, 2016; SILVA et al., 2016)</w:t>
      </w:r>
      <w:r w:rsidR="00A83907" w:rsidRPr="000F0A7D">
        <w:rPr>
          <w:rFonts w:ascii="Arial" w:hAnsi="Arial" w:cs="Arial"/>
          <w:sz w:val="24"/>
          <w:szCs w:val="24"/>
        </w:rPr>
        <w:fldChar w:fldCharType="end"/>
      </w:r>
      <w:r w:rsidRPr="000F0A7D">
        <w:rPr>
          <w:rFonts w:ascii="Arial" w:hAnsi="Arial" w:cs="Arial"/>
          <w:sz w:val="24"/>
          <w:szCs w:val="24"/>
        </w:rPr>
        <w:t xml:space="preserve">. Os </w:t>
      </w:r>
      <w:r w:rsidR="00A83907" w:rsidRPr="000F0A7D">
        <w:rPr>
          <w:rFonts w:ascii="Arial" w:hAnsi="Arial" w:cs="Arial"/>
          <w:sz w:val="24"/>
          <w:szCs w:val="24"/>
        </w:rPr>
        <w:t>resultados deletérios</w:t>
      </w:r>
      <w:r w:rsidRPr="000F0A7D">
        <w:rPr>
          <w:rFonts w:ascii="Arial" w:hAnsi="Arial" w:cs="Arial"/>
          <w:sz w:val="24"/>
          <w:szCs w:val="24"/>
        </w:rPr>
        <w:t xml:space="preserve"> das parasitoses </w:t>
      </w:r>
      <w:r w:rsidR="00A83907" w:rsidRPr="000F0A7D">
        <w:rPr>
          <w:rFonts w:ascii="Arial" w:hAnsi="Arial" w:cs="Arial"/>
          <w:sz w:val="24"/>
          <w:szCs w:val="24"/>
        </w:rPr>
        <w:t>são</w:t>
      </w:r>
      <w:r w:rsidRPr="000F0A7D">
        <w:rPr>
          <w:rFonts w:ascii="Arial" w:hAnsi="Arial" w:cs="Arial"/>
          <w:sz w:val="24"/>
          <w:szCs w:val="24"/>
        </w:rPr>
        <w:t xml:space="preserve"> explicados </w:t>
      </w:r>
      <w:r w:rsidR="00A83907" w:rsidRPr="000F0A7D">
        <w:rPr>
          <w:rFonts w:ascii="Arial" w:hAnsi="Arial" w:cs="Arial"/>
          <w:sz w:val="24"/>
          <w:szCs w:val="24"/>
        </w:rPr>
        <w:t>redu</w:t>
      </w:r>
      <w:r w:rsidR="009D1E49">
        <w:rPr>
          <w:rFonts w:ascii="Arial" w:hAnsi="Arial" w:cs="Arial"/>
          <w:sz w:val="24"/>
          <w:szCs w:val="24"/>
        </w:rPr>
        <w:t>ção</w:t>
      </w:r>
      <w:r w:rsidRPr="000F0A7D">
        <w:rPr>
          <w:rFonts w:ascii="Arial" w:hAnsi="Arial" w:cs="Arial"/>
          <w:sz w:val="24"/>
          <w:szCs w:val="24"/>
        </w:rPr>
        <w:t xml:space="preserve"> </w:t>
      </w:r>
      <w:r w:rsidR="009D1E49">
        <w:rPr>
          <w:rFonts w:ascii="Arial" w:hAnsi="Arial" w:cs="Arial"/>
          <w:sz w:val="24"/>
          <w:szCs w:val="24"/>
        </w:rPr>
        <w:t>d</w:t>
      </w:r>
      <w:r w:rsidRPr="000F0A7D">
        <w:rPr>
          <w:rFonts w:ascii="Arial" w:hAnsi="Arial" w:cs="Arial"/>
          <w:sz w:val="24"/>
          <w:szCs w:val="24"/>
        </w:rPr>
        <w:t>as reservas energ</w:t>
      </w:r>
      <w:r w:rsidR="009D1E49">
        <w:rPr>
          <w:rFonts w:ascii="Arial" w:hAnsi="Arial" w:cs="Arial"/>
          <w:sz w:val="24"/>
          <w:szCs w:val="24"/>
        </w:rPr>
        <w:t>éticas</w:t>
      </w:r>
      <w:r w:rsidRPr="000F0A7D">
        <w:rPr>
          <w:rFonts w:ascii="Arial" w:hAnsi="Arial" w:cs="Arial"/>
          <w:sz w:val="24"/>
          <w:szCs w:val="24"/>
        </w:rPr>
        <w:t xml:space="preserve"> dispo</w:t>
      </w:r>
      <w:r w:rsidR="00FD0A72" w:rsidRPr="000F0A7D">
        <w:rPr>
          <w:rFonts w:ascii="Arial" w:hAnsi="Arial" w:cs="Arial"/>
          <w:sz w:val="24"/>
          <w:szCs w:val="24"/>
        </w:rPr>
        <w:t xml:space="preserve">níveis </w:t>
      </w:r>
      <w:r w:rsidR="009D1E49">
        <w:rPr>
          <w:rFonts w:ascii="Arial" w:hAnsi="Arial" w:cs="Arial"/>
          <w:sz w:val="24"/>
          <w:szCs w:val="24"/>
        </w:rPr>
        <w:t>n</w:t>
      </w:r>
      <w:r w:rsidR="00FD0A72" w:rsidRPr="000F0A7D">
        <w:rPr>
          <w:rFonts w:ascii="Arial" w:hAnsi="Arial" w:cs="Arial"/>
          <w:sz w:val="24"/>
          <w:szCs w:val="24"/>
        </w:rPr>
        <w:t>os indivíduos</w:t>
      </w:r>
      <w:r w:rsidR="009D1E49">
        <w:rPr>
          <w:rFonts w:ascii="Arial" w:hAnsi="Arial" w:cs="Arial"/>
          <w:sz w:val="24"/>
          <w:szCs w:val="24"/>
        </w:rPr>
        <w:t>.</w:t>
      </w:r>
      <w:r w:rsidR="00FD0A72" w:rsidRPr="000F0A7D">
        <w:rPr>
          <w:rFonts w:ascii="Arial" w:hAnsi="Arial" w:cs="Arial"/>
          <w:sz w:val="24"/>
          <w:szCs w:val="24"/>
        </w:rPr>
        <w:t xml:space="preserve"> </w:t>
      </w:r>
      <w:r w:rsidR="009D1E49">
        <w:rPr>
          <w:rFonts w:ascii="Arial" w:hAnsi="Arial" w:cs="Arial"/>
          <w:sz w:val="24"/>
          <w:szCs w:val="24"/>
        </w:rPr>
        <w:t xml:space="preserve">Dessa forma, </w:t>
      </w:r>
      <w:r w:rsidR="00A83907" w:rsidRPr="000F0A7D">
        <w:rPr>
          <w:rFonts w:ascii="Arial" w:hAnsi="Arial" w:cs="Arial"/>
          <w:sz w:val="24"/>
          <w:szCs w:val="24"/>
        </w:rPr>
        <w:t>diminui</w:t>
      </w:r>
      <w:r w:rsidRPr="000F0A7D">
        <w:rPr>
          <w:rFonts w:ascii="Arial" w:hAnsi="Arial" w:cs="Arial"/>
          <w:sz w:val="24"/>
          <w:szCs w:val="24"/>
        </w:rPr>
        <w:t xml:space="preserve"> sua capaci</w:t>
      </w:r>
      <w:r w:rsidR="00FD0A72" w:rsidRPr="000F0A7D">
        <w:rPr>
          <w:rFonts w:ascii="Arial" w:hAnsi="Arial" w:cs="Arial"/>
          <w:sz w:val="24"/>
          <w:szCs w:val="24"/>
        </w:rPr>
        <w:t>dade física e mental, sua moti</w:t>
      </w:r>
      <w:r w:rsidRPr="000F0A7D">
        <w:rPr>
          <w:rFonts w:ascii="Arial" w:hAnsi="Arial" w:cs="Arial"/>
          <w:sz w:val="24"/>
          <w:szCs w:val="24"/>
        </w:rPr>
        <w:t>vação, prejudic</w:t>
      </w:r>
      <w:r w:rsidR="00787A47" w:rsidRPr="000F0A7D">
        <w:rPr>
          <w:rFonts w:ascii="Arial" w:hAnsi="Arial" w:cs="Arial"/>
          <w:sz w:val="24"/>
          <w:szCs w:val="24"/>
        </w:rPr>
        <w:t xml:space="preserve">ando </w:t>
      </w:r>
      <w:r w:rsidR="009D1E49">
        <w:rPr>
          <w:rFonts w:ascii="Arial" w:hAnsi="Arial" w:cs="Arial"/>
          <w:sz w:val="24"/>
          <w:szCs w:val="24"/>
        </w:rPr>
        <w:t>sua</w:t>
      </w:r>
      <w:r w:rsidRPr="000F0A7D">
        <w:rPr>
          <w:rFonts w:ascii="Arial" w:hAnsi="Arial" w:cs="Arial"/>
          <w:sz w:val="24"/>
          <w:szCs w:val="24"/>
        </w:rPr>
        <w:t xml:space="preserve"> interação social</w:t>
      </w:r>
      <w:r w:rsidR="00787A47" w:rsidRPr="000F0A7D">
        <w:rPr>
          <w:rFonts w:ascii="Arial" w:hAnsi="Arial" w:cs="Arial"/>
          <w:sz w:val="24"/>
          <w:szCs w:val="24"/>
        </w:rPr>
        <w:t xml:space="preserve"> </w:t>
      </w:r>
      <w:r w:rsidR="00787A47" w:rsidRPr="000F0A7D">
        <w:rPr>
          <w:rFonts w:ascii="Arial" w:hAnsi="Arial" w:cs="Arial"/>
          <w:sz w:val="24"/>
          <w:szCs w:val="24"/>
        </w:rPr>
        <w:fldChar w:fldCharType="begin" w:fldLock="1"/>
      </w:r>
      <w:r w:rsidR="00BC713B" w:rsidRPr="000F0A7D">
        <w:rPr>
          <w:rFonts w:ascii="Arial" w:hAnsi="Arial" w:cs="Arial"/>
          <w:sz w:val="24"/>
          <w:szCs w:val="24"/>
        </w:rPr>
        <w:instrText>ADDIN CSL_CITATION { "citationItems" : [ { "id" : "ITEM-1",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"ITEM-1",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"(PIRES et al., 2016)", "plainTextFormattedCitation" : "(PIRES et al., 2016)", "previouslyFormattedCitation" : "(PIRES et al., 2016)" }, "properties" : { "noteIndex" : 0 }, "schema" : "https://github.com/citation-style-language/schema/raw/master/csl-citation.json" }</w:instrText>
      </w:r>
      <w:r w:rsidR="00787A47" w:rsidRPr="000F0A7D">
        <w:rPr>
          <w:rFonts w:ascii="Arial" w:hAnsi="Arial" w:cs="Arial"/>
          <w:sz w:val="24"/>
          <w:szCs w:val="24"/>
        </w:rPr>
        <w:fldChar w:fldCharType="separate"/>
      </w:r>
      <w:r w:rsidR="00787A47" w:rsidRPr="000F0A7D">
        <w:rPr>
          <w:rFonts w:ascii="Arial" w:hAnsi="Arial" w:cs="Arial"/>
          <w:noProof/>
          <w:sz w:val="24"/>
          <w:szCs w:val="24"/>
        </w:rPr>
        <w:t>(PIRES et al., 2016)</w:t>
      </w:r>
      <w:r w:rsidR="00787A47" w:rsidRPr="000F0A7D">
        <w:rPr>
          <w:rFonts w:ascii="Arial" w:hAnsi="Arial" w:cs="Arial"/>
          <w:sz w:val="24"/>
          <w:szCs w:val="24"/>
        </w:rPr>
        <w:fldChar w:fldCharType="end"/>
      </w:r>
      <w:r w:rsidRPr="000F0A7D">
        <w:rPr>
          <w:rFonts w:ascii="Arial" w:hAnsi="Arial" w:cs="Arial"/>
          <w:sz w:val="24"/>
          <w:szCs w:val="24"/>
        </w:rPr>
        <w:t xml:space="preserve">. </w:t>
      </w:r>
    </w:p>
    <w:p w14:paraId="6B4B280E" w14:textId="77777777" w:rsidR="00FD0A72" w:rsidRPr="000F0A7D" w:rsidRDefault="00CC7D3E" w:rsidP="00FD0A72">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As </w:t>
      </w:r>
      <w:r w:rsidR="00787A47" w:rsidRPr="000F0A7D">
        <w:rPr>
          <w:rFonts w:ascii="Arial" w:hAnsi="Arial" w:cs="Arial"/>
          <w:sz w:val="24"/>
          <w:szCs w:val="24"/>
        </w:rPr>
        <w:t>enteroparasitoses tem potencial de</w:t>
      </w:r>
      <w:r w:rsidR="00FD0A72" w:rsidRPr="000F0A7D">
        <w:rPr>
          <w:rFonts w:ascii="Arial" w:hAnsi="Arial" w:cs="Arial"/>
          <w:sz w:val="24"/>
          <w:szCs w:val="24"/>
        </w:rPr>
        <w:t xml:space="preserve"> interferir na quali</w:t>
      </w:r>
      <w:r w:rsidRPr="000F0A7D">
        <w:rPr>
          <w:rFonts w:ascii="Arial" w:hAnsi="Arial" w:cs="Arial"/>
          <w:sz w:val="24"/>
          <w:szCs w:val="24"/>
        </w:rPr>
        <w:t xml:space="preserve">dade de vida </w:t>
      </w:r>
      <w:r w:rsidR="00787A47" w:rsidRPr="000F0A7D">
        <w:rPr>
          <w:rFonts w:ascii="Arial" w:hAnsi="Arial" w:cs="Arial"/>
          <w:sz w:val="24"/>
          <w:szCs w:val="24"/>
        </w:rPr>
        <w:t>dos parasitados</w:t>
      </w:r>
      <w:r w:rsidRPr="000F0A7D">
        <w:rPr>
          <w:rFonts w:ascii="Arial" w:hAnsi="Arial" w:cs="Arial"/>
          <w:sz w:val="24"/>
          <w:szCs w:val="24"/>
        </w:rPr>
        <w:t xml:space="preserve"> de classes sociais mais baixas, em situação de desnutrição e </w:t>
      </w:r>
      <w:r w:rsidR="00787A47" w:rsidRPr="000F0A7D">
        <w:rPr>
          <w:rFonts w:ascii="Arial" w:hAnsi="Arial" w:cs="Arial"/>
          <w:sz w:val="24"/>
          <w:szCs w:val="24"/>
        </w:rPr>
        <w:t>possuem maior prevalência</w:t>
      </w:r>
      <w:r w:rsidRPr="000F0A7D">
        <w:rPr>
          <w:rFonts w:ascii="Arial" w:hAnsi="Arial" w:cs="Arial"/>
          <w:sz w:val="24"/>
          <w:szCs w:val="24"/>
        </w:rPr>
        <w:t xml:space="preserve"> em locais de fácil disseminação dos parasitas intestinais tais como escolas e creches</w:t>
      </w:r>
      <w:r w:rsidR="00787A47" w:rsidRPr="000F0A7D">
        <w:rPr>
          <w:rFonts w:ascii="Arial" w:hAnsi="Arial" w:cs="Arial"/>
          <w:sz w:val="24"/>
          <w:szCs w:val="24"/>
        </w:rPr>
        <w:t xml:space="preserve"> </w:t>
      </w:r>
      <w:r w:rsidR="00787A47" w:rsidRPr="000F0A7D">
        <w:rPr>
          <w:rFonts w:ascii="Arial" w:hAnsi="Arial" w:cs="Arial"/>
          <w:sz w:val="24"/>
          <w:szCs w:val="24"/>
        </w:rPr>
        <w:fldChar w:fldCharType="begin" w:fldLock="1"/>
      </w:r>
      <w:r w:rsidR="00A82ED0" w:rsidRPr="000F0A7D">
        <w:rPr>
          <w:rFonts w:ascii="Arial" w:hAnsi="Arial" w:cs="Arial"/>
          <w:sz w:val="24"/>
          <w:szCs w:val="24"/>
        </w:rPr>
        <w:instrText>ADDIN CSL_CITATION { "citationItems" : [ { "id" : "ITEM-1", "itemData" : { "DOI" : "10.20951/2446-6778/v1n2a9", "ISSN" : "24466778", "author" : [ { "dropping-particle" : "", "family" : "SOUZA", "given" : "Mackstler Pessanha", "non-dropping-particle" : "", "parse-names" : false, "suffix" : "" }, { "dropping-particle" : "", "family" : "THOME", "given" : "Marcos Paulo Machado", "non-dropping-particle" : "", "parse-names" : false, "suffix" : "" }, { "dropping-particle" : "", "family" : "SOUZA", "given" : "\u00c1lvaro Dutra", "non-dropping-particle" : "", "parse-names" : false, "suffix" : "" } ], "container-title" : "Reinpec", "id" : "ITEM-1", "issue" : "2", "issued" : { "date-parts" : [ [ "2015" ] ] }, "page" : "127-135", "title" : "Enteroparasitoses em alunos da escola municipal antonio ferreira da fonseca, localidade rural do munic\u00edpio de Italva (RJ)", "type" : "article-journal", "volume" : "1" }, "uris" : [ "http://www.mendeley.com/documents/?uuid=00bbc243-ce46-4bd9-85e5-49ae505af73d" ] }, { "id" : "ITEM-2", "itemData" : { "DOI" : "10.18677/EnciBio", "author" : [ { "dropping-particle" : "da", "family" : "Silva", "given" : "V\u00e2nia Guimar\u00e3es", "non-dropping-particle" : "", "parse-names" : false, "suffix" : "" }, { "dropping-particle" : "dos", "family" : "Santos", "given" : "Gabriel Camargos", "non-dropping-particle" : "", "parse-names" : false, "suffix" : "" }, { "dropping-particle" : "", "family" : "Ferreira", "given" : "Vitoria Maryana da Silva", "non-dropping-particle" : "", "parse-names" : false, "suffix" : "" } ], "container-title" : "Enciclop\u00e9dia Biofera", "id" : "ITEM-2", "issue" : "25", "issued" : { "date-parts" : [ [ "2017" ] ] }, "page" : "1343-1352", "title" : "Enteroparasitas veiculados em folhas de alfaces (Lactuca sativa) comercializadas na feira livre da cidade de Governador Valadares, Minas Gerais", "type" : "article-journal", "volume" : "14" }, "uris" : [ "http://www.mendeley.com/documents/?uuid=f97c4317-1d80-45f4-91fa-1c78e4d1260c" ] }, { "id" : "ITEM-3",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"ITEM-3", "issue" : "31", "issued" : { "date-parts" : [ [ "2016" ] ] }, "page" : "111-116", "title" : "Abordagem interdisciplinar das parasitoses intestinais em escolares da microrregi\u00e3o de Sete Lagoas-MG", "type" : "article-journal", "volume" : "2" }, "uris" : [ "http://www.mendeley.com/documents/?uuid=5803f868-6507-4f2a-9b87-8ed78c1d945a" ] }, { "id" : "ITEM-4", "itemData" : { "DOI" : "10.5216/rpt.v38i4.8592", "ISSN" : "1980-8178", "author" : [ { "dropping-particle" : "", "family" : "Monteiro", "given" : "Adriana Maria de C.", "non-dropping-particle" : "", "parse-names" : false, "suffix" : "" }, { "dropping-particle" : "da", "family" : "Silva", "given" : "Eliz\u00e2ngela F.", "non-dropping-particle" : "", "parse-names" : false, "suffix" : "" }, { "dropping-particle" : "", "family" : "Almeida", "given" : "Katyane de S.", "non-dropping-particle" : "", "parse-names" : false, "suffix" : "" }, { "dropping-particle" : "de", "family" : "Sousa", "given" : "Jo\u00e3o Jonilson N.", "non-dropping-particle" : "", "parse-names" : false, "suffix" : "" }, { "dropping-particle" : "", "family" : "Mathias", "given" : "Luis Antonio", "non-dropping-particle" : "", "parse-names" : false, "suffix" : "" }, { "dropping-particle" : "", "family" : "Baptista", "given" : "Francisco", "non-dropping-particle" : "", "parse-names" : false, "suffix" : "" }, { "dropping-particle" : "", "family" : "Freitas", "given" : "Fagner Luiz da C.", "non-dropping-particle" : "", "parse-names" : false, "suffix" : "" } ], "container-title" : "Revista de Patologia Tropical", "id" : "ITEM-4", "issue" : "4", "issued" : { "date-parts" : [ [ "2009" ] ] }, "page" : "284-290", "title" : "Parasitoses intestinais em crian\u00e7as de creches p\u00fablicas localizadas em bairros perif\u00e9ricos do mun\u00edcipio de Coari, Amazonas, Brasil", "type" : "article-journal", "volume" : "38" }, "uris" : [ "http://www.mendeley.com/documents/?uuid=951fbfc8-32e0-4d2b-bac4-9e9c4626a412" ] } ], "mendeley" : { "formattedCitation" : "(MONTEIRO et al., 2009; SOUZA et al., 2015; PIRES et al., 2016; SILVA et al., 2017)", "plainTextFormattedCitation" : "(MONTEIRO et al., 2009; SOUZA et al., 2015; PIRES et al., 2016; SILVA et al., 2017)", "previouslyFormattedCitation" : "(MONTEIRO et al., 2009; SOUZA et al., 2015; PIRES et al., 2016; SILVA et al., 2017)" }, "properties" : { "noteIndex" : 0 }, "schema" : "https://github.com/citation-style-language/schema/raw/master/csl-citation.json" }</w:instrText>
      </w:r>
      <w:r w:rsidR="00787A47" w:rsidRPr="000F0A7D">
        <w:rPr>
          <w:rFonts w:ascii="Arial" w:hAnsi="Arial" w:cs="Arial"/>
          <w:sz w:val="24"/>
          <w:szCs w:val="24"/>
        </w:rPr>
        <w:fldChar w:fldCharType="separate"/>
      </w:r>
      <w:r w:rsidR="00A82ED0" w:rsidRPr="000F0A7D">
        <w:rPr>
          <w:rFonts w:ascii="Arial" w:hAnsi="Arial" w:cs="Arial"/>
          <w:noProof/>
          <w:sz w:val="24"/>
          <w:szCs w:val="24"/>
        </w:rPr>
        <w:t>(MONTEIRO et al., 2009; SOUZA et al., 2015; PIRES et al., 2016; SILVA et al., 2017)</w:t>
      </w:r>
      <w:r w:rsidR="00787A47" w:rsidRPr="000F0A7D">
        <w:rPr>
          <w:rFonts w:ascii="Arial" w:hAnsi="Arial" w:cs="Arial"/>
          <w:sz w:val="24"/>
          <w:szCs w:val="24"/>
        </w:rPr>
        <w:fldChar w:fldCharType="end"/>
      </w:r>
      <w:r w:rsidRPr="000F0A7D">
        <w:rPr>
          <w:rFonts w:ascii="Arial" w:hAnsi="Arial" w:cs="Arial"/>
          <w:sz w:val="24"/>
          <w:szCs w:val="24"/>
        </w:rPr>
        <w:t xml:space="preserve">. </w:t>
      </w:r>
    </w:p>
    <w:p w14:paraId="3D4CA004" w14:textId="77777777" w:rsidR="00787A47" w:rsidRPr="000F0A7D" w:rsidRDefault="00CC7D3E" w:rsidP="00FD0A72">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Essas </w:t>
      </w:r>
      <w:r w:rsidR="00787A47" w:rsidRPr="000F0A7D">
        <w:rPr>
          <w:rFonts w:ascii="Arial" w:hAnsi="Arial" w:cs="Arial"/>
          <w:sz w:val="24"/>
          <w:szCs w:val="24"/>
        </w:rPr>
        <w:t>doenças parasitárias possuem capacidade de influenciar</w:t>
      </w:r>
      <w:r w:rsidRPr="000F0A7D">
        <w:rPr>
          <w:rFonts w:ascii="Arial" w:hAnsi="Arial" w:cs="Arial"/>
          <w:sz w:val="24"/>
          <w:szCs w:val="24"/>
        </w:rPr>
        <w:t xml:space="preserve"> o estudo nutricional, crescimento e capacidade cognitiva das crianças em idade escolar. O processo inflamatório desencadeado pelas ações mecânicas, químicas e antigênicas dos parasitas intestinais podem afetar as funções e estrutura do trato gastrintestinal, alterando os mecanismos de absorção e digestão dos alimentos </w:t>
      </w:r>
      <w:r w:rsidR="00787A47" w:rsidRPr="000F0A7D">
        <w:rPr>
          <w:rFonts w:ascii="Arial" w:hAnsi="Arial" w:cs="Arial"/>
          <w:sz w:val="24"/>
          <w:szCs w:val="24"/>
        </w:rPr>
        <w:fldChar w:fldCharType="begin" w:fldLock="1"/>
      </w:r>
      <w:r w:rsidR="00BC713B" w:rsidRPr="000F0A7D">
        <w:rPr>
          <w:rFonts w:ascii="Arial" w:hAnsi="Arial" w:cs="Arial"/>
          <w:sz w:val="24"/>
          <w:szCs w:val="24"/>
        </w:rPr>
        <w:instrText>ADDIN CSL_CITATION { "citationItems" : [ { "id" : "ITEM-1",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"ITEM-1",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"(PIRES et al., 2016)", "plainTextFormattedCitation" : "(PIRES et al., 2016)", "previouslyFormattedCitation" : "(PIRES et al., 2016)" }, "properties" : { "noteIndex" : 0 }, "schema" : "https://github.com/citation-style-language/schema/raw/master/csl-citation.json" }</w:instrText>
      </w:r>
      <w:r w:rsidR="00787A47" w:rsidRPr="000F0A7D">
        <w:rPr>
          <w:rFonts w:ascii="Arial" w:hAnsi="Arial" w:cs="Arial"/>
          <w:sz w:val="24"/>
          <w:szCs w:val="24"/>
        </w:rPr>
        <w:fldChar w:fldCharType="separate"/>
      </w:r>
      <w:r w:rsidR="00787A47" w:rsidRPr="000F0A7D">
        <w:rPr>
          <w:rFonts w:ascii="Arial" w:hAnsi="Arial" w:cs="Arial"/>
          <w:noProof/>
          <w:sz w:val="24"/>
          <w:szCs w:val="24"/>
        </w:rPr>
        <w:t>(PIRES et al., 2016)</w:t>
      </w:r>
      <w:r w:rsidR="00787A47" w:rsidRPr="000F0A7D">
        <w:rPr>
          <w:rFonts w:ascii="Arial" w:hAnsi="Arial" w:cs="Arial"/>
          <w:sz w:val="24"/>
          <w:szCs w:val="24"/>
        </w:rPr>
        <w:fldChar w:fldCharType="end"/>
      </w:r>
      <w:r w:rsidRPr="000F0A7D">
        <w:rPr>
          <w:rFonts w:ascii="Arial" w:hAnsi="Arial" w:cs="Arial"/>
          <w:sz w:val="24"/>
          <w:szCs w:val="24"/>
        </w:rPr>
        <w:t xml:space="preserve">. </w:t>
      </w:r>
    </w:p>
    <w:p w14:paraId="3FA387E7" w14:textId="77777777" w:rsidR="00FD0A72" w:rsidRPr="000F0A7D" w:rsidRDefault="00CC7D3E" w:rsidP="00FD0A72">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Os quadros de desn</w:t>
      </w:r>
      <w:r w:rsidR="00FD0A72" w:rsidRPr="000F0A7D">
        <w:rPr>
          <w:rFonts w:ascii="Arial" w:hAnsi="Arial" w:cs="Arial"/>
          <w:sz w:val="24"/>
          <w:szCs w:val="24"/>
        </w:rPr>
        <w:t>utrição em crianças leva à redu</w:t>
      </w:r>
      <w:r w:rsidRPr="000F0A7D">
        <w:rPr>
          <w:rFonts w:ascii="Arial" w:hAnsi="Arial" w:cs="Arial"/>
          <w:sz w:val="24"/>
          <w:szCs w:val="24"/>
        </w:rPr>
        <w:t>ção da capacidade cognitiva,</w:t>
      </w:r>
      <w:r w:rsidR="00FD0A72" w:rsidRPr="000F0A7D">
        <w:rPr>
          <w:rFonts w:ascii="Arial" w:hAnsi="Arial" w:cs="Arial"/>
          <w:sz w:val="24"/>
          <w:szCs w:val="24"/>
        </w:rPr>
        <w:t xml:space="preserve"> maior susceptibilidade a doen</w:t>
      </w:r>
      <w:r w:rsidRPr="000F0A7D">
        <w:rPr>
          <w:rFonts w:ascii="Arial" w:hAnsi="Arial" w:cs="Arial"/>
          <w:sz w:val="24"/>
          <w:szCs w:val="24"/>
        </w:rPr>
        <w:t xml:space="preserve">ças infecciosas, diminuição da absorção intestinal e do metabolismo </w:t>
      </w:r>
      <w:r w:rsidR="00787A47" w:rsidRPr="000F0A7D">
        <w:rPr>
          <w:rFonts w:ascii="Arial" w:hAnsi="Arial" w:cs="Arial"/>
          <w:sz w:val="24"/>
          <w:szCs w:val="24"/>
        </w:rPr>
        <w:fldChar w:fldCharType="begin" w:fldLock="1"/>
      </w:r>
      <w:r w:rsidR="00A82ED0" w:rsidRPr="000F0A7D">
        <w:rPr>
          <w:rFonts w:ascii="Arial" w:hAnsi="Arial" w:cs="Arial"/>
          <w:sz w:val="24"/>
          <w:szCs w:val="24"/>
        </w:rPr>
        <w:instrText>ADDIN CSL_CITATION { "citationItems" : [ { "id" : "ITEM-1", "itemData" : { "author" : [ { "dropping-particle" : "", "family" : "Pinheiro", "given" : "Patricia lopes", "non-dropping-particle" : "", "parse-names" : false, "suffix" : "" } ], "id" : "ITEM-1", "issued" : { "date-parts" : [ [ "2011" ] ] }, "number-of-pages" : "22", "publisher" : "Universidade Federal de Minas Gerais", "title" : "Enteroparasitoses na inf\u00e2ncia, seus determinantes sociais e principais consequ\u00eancias, seus determinantes sociais e principais consequ\u00eancias: Uma revis\u00e3o bibliogr\u00e1fica", "type" : "thesis" }, "uris" : [ "http://www.mendeley.com/documents/?uuid=c269b43a-7450-460b-98c5-475cb7884b42" ] }, { "id" : "ITEM-2", "itemData" : { "author" : [ { "dropping-particle" : "", "family" : "Lacerda", "given" : "Jaqueline da Silva", "non-dropping-particle" : "", "parse-names" : false, "suffix" : "" }, { "dropping-particle" : "", "family" : "Jardim", "given" : "Cintia Mariana Lopes", "non-dropping-particle" : "", "parse-names" : false, "suffix" : "" } ], "container-title" : "Revista Sa\u00fade UniToledo", "id" : "ITEM-2", "issue" : "01", "issued" : { "date-parts" : [ [ "2017" ] ] }, "page" : "107-120", "title" : "Estudo da preval\u00eancia de parasitoses intestinais em pacientes de um laborat\u00f3rio privado de Ara\u00e7atuba-SP", "type" : "article-journal", "volume" : "01" }, "uris" : [ "http://www.mendeley.com/documents/?uuid=50946303-3534-4951-be5f-5870e6ddc392" ] }, { "id" : "ITEM-3", "itemData" : { "author" : [ { "dropping-particle" : "", "family" : "Machado", "given" : "Eleuza Rodrigues", "non-dropping-particle" : "", "parse-names" : false, "suffix" : "" }, { "dropping-particle" : "", "family" : "Campos", "given" : "Raianna Rosa", "non-dropping-particle" : "", "parse-names" : false, "suffix" : "" }, { "dropping-particle" : "do", "family" : "Nascimento", "given" : "Virg\u00ednia Vilhena", "non-dropping-particle" : "", "parse-names" : false, "suffix" : "" } ], "container-title" : "Ensaios e Ci\u00eancia: Ci\u00eancias Biol\u00f3gicas, Agr\u00e1rias e da Sa\u00fade", "id" : "ITEM-3", "issue" : "5", "issued" : { "date-parts" : [ [ "2013" ] ] }, "page" : "19-32", "title" : "Enteroparasitoses entre escolares da cidade de \u00c1guas Lindas de Goi\u00e1s", "type" : "article-journal", "volume" : "17" }, "uris" : [ "http://www.mendeley.com/documents/?uuid=f34625b3-edfe-4187-a8b1-54195d134eef" ] }, { "id" : "ITEM-4", "itemData" : { "DOI" : "http://dx.doi.org/10.21527/2176-7114.2017.32.144-156", "author" : [ { "dropping-particle" : "", "family" : "Antunes", "given" : "Andr\u00e9a Steinhorst", "non-dropping-particle" : "", "parse-names" : false, "suffix" : "" }, { "dropping-particle" : "", "family" : "Libardoni", "given" : "Karine Santos De Bona", "non-dropping-particle" : "", "parse-names" : false, "suffix" : "" } ], "container-title" : "Revista Contexto &amp; Sa\u00fade", "id" : "ITEM-4", "issue" : "32", "issued" : { "date-parts" : [ [ "2017" ] ] }, "page" : "144-156", "title" : "Prevalence of enteroparasitosis in children of day-care center in the municipality of Santo \u00c2ngelo, RS", "type" : "article-journal", "volume" : "17" }, "uris" : [ "http://www.mendeley.com/documents/?uuid=3945f2d0-5de5-42f9-a235-fbc4daecf44f" ] } ], "mendeley" : { "formattedCitation" : "(PINHEIRO, 2011; MACHADO et al., 2013; ANTUNES; LIBARDONI, 2017; LACERDA; JARDIM, 2017)", "plainTextFormattedCitation" : "(PINHEIRO, 2011; MACHADO et al., 2013; ANTUNES; LIBARDONI, 2017; LACERDA; JARDIM, 2017)", "previouslyFormattedCitation" : "(PINHEIRO, 2011; MACHADO et al., 2013; ANTUNES; LIBARDONI, 2017; LACERDA; JARDIM, 2017)" }, "properties" : { "noteIndex" : 0 }, "schema" : "https://github.com/citation-style-language/schema/raw/master/csl-citation.json" }</w:instrText>
      </w:r>
      <w:r w:rsidR="00787A47" w:rsidRPr="000F0A7D">
        <w:rPr>
          <w:rFonts w:ascii="Arial" w:hAnsi="Arial" w:cs="Arial"/>
          <w:sz w:val="24"/>
          <w:szCs w:val="24"/>
        </w:rPr>
        <w:fldChar w:fldCharType="separate"/>
      </w:r>
      <w:r w:rsidR="00A82ED0" w:rsidRPr="000F0A7D">
        <w:rPr>
          <w:rFonts w:ascii="Arial" w:hAnsi="Arial" w:cs="Arial"/>
          <w:noProof/>
          <w:sz w:val="24"/>
          <w:szCs w:val="24"/>
        </w:rPr>
        <w:t>(PINHEIRO, 2011; MACHADO et al., 2013; ANTUNES; LIBARDONI, 2017; LACERDA; JARDIM, 2017)</w:t>
      </w:r>
      <w:r w:rsidR="00787A47" w:rsidRPr="000F0A7D">
        <w:rPr>
          <w:rFonts w:ascii="Arial" w:hAnsi="Arial" w:cs="Arial"/>
          <w:sz w:val="24"/>
          <w:szCs w:val="24"/>
        </w:rPr>
        <w:fldChar w:fldCharType="end"/>
      </w:r>
      <w:r w:rsidRPr="000F0A7D">
        <w:rPr>
          <w:rFonts w:ascii="Arial" w:hAnsi="Arial" w:cs="Arial"/>
          <w:sz w:val="24"/>
          <w:szCs w:val="24"/>
        </w:rPr>
        <w:t xml:space="preserve">. </w:t>
      </w:r>
    </w:p>
    <w:p w14:paraId="7FA18992" w14:textId="1E2767B6" w:rsidR="0010378C" w:rsidRPr="000F0A7D" w:rsidRDefault="00CC7D3E" w:rsidP="003F50A5">
      <w:pPr>
        <w:autoSpaceDE w:val="0"/>
        <w:autoSpaceDN w:val="0"/>
        <w:adjustRightInd w:val="0"/>
        <w:spacing w:after="0" w:line="360" w:lineRule="auto"/>
        <w:ind w:firstLine="851"/>
        <w:jc w:val="both"/>
        <w:rPr>
          <w:rFonts w:ascii="Arial" w:hAnsi="Arial" w:cs="Arial"/>
          <w:color w:val="000000"/>
          <w:sz w:val="24"/>
          <w:szCs w:val="24"/>
        </w:rPr>
      </w:pPr>
      <w:r w:rsidRPr="000F0A7D">
        <w:rPr>
          <w:rFonts w:ascii="Arial" w:hAnsi="Arial" w:cs="Arial"/>
          <w:sz w:val="24"/>
          <w:szCs w:val="24"/>
        </w:rPr>
        <w:t xml:space="preserve">A associação das </w:t>
      </w:r>
      <w:r w:rsidR="00787A47" w:rsidRPr="000F0A7D">
        <w:rPr>
          <w:rFonts w:ascii="Arial" w:hAnsi="Arial" w:cs="Arial"/>
          <w:sz w:val="24"/>
          <w:szCs w:val="24"/>
        </w:rPr>
        <w:t>entero</w:t>
      </w:r>
      <w:r w:rsidRPr="000F0A7D">
        <w:rPr>
          <w:rFonts w:ascii="Arial" w:hAnsi="Arial" w:cs="Arial"/>
          <w:sz w:val="24"/>
          <w:szCs w:val="24"/>
        </w:rPr>
        <w:t xml:space="preserve">parasitoses </w:t>
      </w:r>
      <w:r w:rsidR="00787A47" w:rsidRPr="000F0A7D">
        <w:rPr>
          <w:rFonts w:ascii="Arial" w:hAnsi="Arial" w:cs="Arial"/>
          <w:sz w:val="24"/>
          <w:szCs w:val="24"/>
        </w:rPr>
        <w:t>e</w:t>
      </w:r>
      <w:r w:rsidRPr="000F0A7D">
        <w:rPr>
          <w:rFonts w:ascii="Arial" w:hAnsi="Arial" w:cs="Arial"/>
          <w:sz w:val="24"/>
          <w:szCs w:val="24"/>
        </w:rPr>
        <w:t xml:space="preserve"> rendimento escolar na infância vem sendo </w:t>
      </w:r>
      <w:r w:rsidR="00787A47" w:rsidRPr="000F0A7D">
        <w:rPr>
          <w:rFonts w:ascii="Arial" w:hAnsi="Arial" w:cs="Arial"/>
          <w:sz w:val="24"/>
          <w:szCs w:val="24"/>
        </w:rPr>
        <w:t>descrita</w:t>
      </w:r>
      <w:r w:rsidRPr="000F0A7D">
        <w:rPr>
          <w:rFonts w:ascii="Arial" w:hAnsi="Arial" w:cs="Arial"/>
          <w:sz w:val="24"/>
          <w:szCs w:val="24"/>
        </w:rPr>
        <w:t xml:space="preserve"> por diversos </w:t>
      </w:r>
      <w:r w:rsidR="00851A78">
        <w:rPr>
          <w:rFonts w:ascii="Arial" w:hAnsi="Arial" w:cs="Arial"/>
          <w:sz w:val="24"/>
          <w:szCs w:val="24"/>
        </w:rPr>
        <w:t>estudos</w:t>
      </w:r>
      <w:r w:rsidRPr="000F0A7D">
        <w:rPr>
          <w:rFonts w:ascii="Arial" w:hAnsi="Arial" w:cs="Arial"/>
          <w:sz w:val="24"/>
          <w:szCs w:val="24"/>
        </w:rPr>
        <w:t xml:space="preserve">, que </w:t>
      </w:r>
      <w:r w:rsidR="00787A47" w:rsidRPr="000F0A7D">
        <w:rPr>
          <w:rFonts w:ascii="Arial" w:hAnsi="Arial" w:cs="Arial"/>
          <w:sz w:val="24"/>
          <w:szCs w:val="24"/>
        </w:rPr>
        <w:t xml:space="preserve">corroboram com o fato </w:t>
      </w:r>
      <w:r w:rsidR="00851A78">
        <w:rPr>
          <w:rFonts w:ascii="Arial" w:hAnsi="Arial" w:cs="Arial"/>
          <w:sz w:val="24"/>
          <w:szCs w:val="24"/>
        </w:rPr>
        <w:t>das</w:t>
      </w:r>
      <w:r w:rsidR="00851A78" w:rsidRPr="000F0A7D">
        <w:rPr>
          <w:rFonts w:ascii="Arial" w:hAnsi="Arial" w:cs="Arial"/>
          <w:sz w:val="24"/>
          <w:szCs w:val="24"/>
        </w:rPr>
        <w:t xml:space="preserve"> </w:t>
      </w:r>
      <w:r w:rsidRPr="000F0A7D">
        <w:rPr>
          <w:rFonts w:ascii="Arial" w:hAnsi="Arial" w:cs="Arial"/>
          <w:sz w:val="24"/>
          <w:szCs w:val="24"/>
        </w:rPr>
        <w:t xml:space="preserve">parasitoses promovem uma redução da capacidade cognitiva nas crianças </w:t>
      </w:r>
      <w:r w:rsidR="00851A78">
        <w:rPr>
          <w:rFonts w:ascii="Arial" w:hAnsi="Arial" w:cs="Arial"/>
          <w:sz w:val="24"/>
          <w:szCs w:val="24"/>
        </w:rPr>
        <w:t xml:space="preserve">devido ao </w:t>
      </w:r>
      <w:r w:rsidR="00851A78" w:rsidRPr="000F0A7D">
        <w:rPr>
          <w:rFonts w:ascii="Arial" w:hAnsi="Arial" w:cs="Arial"/>
          <w:sz w:val="24"/>
          <w:szCs w:val="24"/>
        </w:rPr>
        <w:t xml:space="preserve">déficit nutricional </w:t>
      </w:r>
      <w:r w:rsidR="00787A47" w:rsidRPr="000F0A7D">
        <w:rPr>
          <w:rFonts w:ascii="Arial" w:hAnsi="Arial" w:cs="Arial"/>
          <w:sz w:val="24"/>
          <w:szCs w:val="24"/>
        </w:rPr>
        <w:fldChar w:fldCharType="begin" w:fldLock="1"/>
      </w:r>
      <w:r w:rsidR="001E5BB8" w:rsidRPr="000F0A7D">
        <w:rPr>
          <w:rFonts w:ascii="Arial" w:hAnsi="Arial" w:cs="Arial"/>
          <w:sz w:val="24"/>
          <w:szCs w:val="24"/>
        </w:rPr>
        <w:instrText>ADDIN CSL_CITATION { "citationItems" : [ { "id" : "ITEM-1", "itemData" : { "author" : [ { "dropping-particle" : "", "family" : "Pinheiro", "given" : "Patricia lopes", "non-dropping-particle" : "", "parse-names" : false, "suffix" : "" } ], "id" : "ITEM-1", "issued" : { "date-parts" : [ [ "2011" ] ] }, "number-of-pages" : "22", "publisher" : "Universidade Federal de Minas Gerais", "title" : "Enteroparasitoses na inf\u00e2ncia, seus determinantes sociais e principais consequ\u00eancias, seus determinantes sociais e principais consequ\u00eancias: Uma revis\u00e3o bibliogr\u00e1fica", "type" : "thesis" }, "uris" : [ "http://www.mendeley.com/documents/?uuid=c269b43a-7450-460b-98c5-475cb7884b42" ] }, { "id" : "ITEM-2", "itemData" : { "author" : [ { "dropping-particle" : "da", "family" : "Silva", "given" : "Thiago Braga", "non-dropping-particle" : "", "parse-names" : false, "suffix" : "" }, { "dropping-particle" : "", "family" : "Cardoso", "given" : "Taciano dos Reis", "non-dropping-particle" : "", "parse-names" : false, "suffix" : "" }, { "dropping-particle" : "", "family" : "Marquez", "given" : "Daniela De Stefani", "non-dropping-particle" : "", "parse-names" : false, "suffix" : "" }, { "dropping-particle" : "", "family" : "Melo", "given" : "Hugo Christiano Soares", "non-dropping-particle" : "", "parse-names" : false, "suffix" : "" }, { "dropping-particle" : "", "family" : "Tirapelli", "given" : "Ana Carolina Nascimento", "non-dropping-particle" : "", "parse-names" : false, "suffix" : "" }, { "dropping-particle" : "", "family" : "Junior", "given" : "M\u00e1rden Est\u00eav\u00e3o Mattos", "non-dropping-particle" : "", "parse-names" : false, "suffix" : "" } ], "container-title" : "Psicologia e Sa\u00fade em Debate", "id" : "ITEM-2", "issue" : "1", "issued" : { "date-parts" : [ [ "2016" ] ] }, "page" : "18-29", "title" : "Preval\u00eancia de enteroparasitoses em casos diagnosticados no munic\u00edpio de Jo\u00e3o Pinheiro-MG", "type" : "article-journal", "volume" : "2" }, "uris" : [ "http://www.mendeley.com/documents/?uuid=771e3d0b-74a7-4c08-a107-f169916f282b" ] }, { "id" : "ITEM-3", "itemData" : { "author" : [ { "dropping-particle" : "", "family" : "Monteiro", "given" : "Ana Carolina da Silva", "non-dropping-particle" : "", "parse-names" : false, "suffix" : "" } ], "id" : "ITEM-3", "issued" : { "date-parts" : [ [ "2017" ] ] }, "number-of-pages" : "82", "publisher" : "UNIVERSIDADE FEDERAL DA PARA\u00cdBA", "title" : "Preval\u00eancia e fatores associados \u00e0 enteroparasitoses em escolares", "type" : "thesis" }, "uris" : [ "http://www.mendeley.com/documents/?uuid=9bde0e7e-5f87-40af-8f13-77577155a2e4" ] }, { "id" : "ITEM-4", "itemData" : { "DOI" : "10.5216/rpt.v38i4.8592", "ISSN" : "1980-8178", "author" : [ { "dropping-particle" : "", "family" : "Monteiro", "given" : "Adriana Maria de C.", "non-dropping-particle" : "", "parse-names" : false, "suffix" : "" }, { "dropping-particle" : "da", "family" : "Silva", "given" : "Eliz\u00e2ngela F.", "non-dropping-particle" : "", "parse-names" : false, "suffix" : "" }, { "dropping-particle" : "", "family" : "Almeida", "given" : "Katyane de S.", "non-dropping-particle" : "", "parse-names" : false, "suffix" : "" }, { "dropping-particle" : "de", "family" : "Sousa", "given" : "Jo\u00e3o Jonilson N.", "non-dropping-particle" : "", "parse-names" : false, "suffix" : "" }, { "dropping-particle" : "", "family" : "Mathias", "given" : "Luis Antonio", "non-dropping-particle" : "", "parse-names" : false, "suffix" : "" }, { "dropping-particle" : "", "family" : "Baptista", "given" : "Francisco", "non-dropping-particle" : "", "parse-names" : false, "suffix" : "" }, { "dropping-particle" : "", "family" : "Freitas", "given" : "Fagner Luiz da C.", "non-dropping-particle" : "", "parse-names" : false, "suffix" : "" } ], "container-title" : "Revista de Patologia Tropical", "id" : "ITEM-4", "issue" : "4", "issued" : { "date-parts" : [ [ "2009" ] ] }, "page" : "284-290", "title" : "Parasitoses intestinais em crian\u00e7as de creches p\u00fablicas localizadas em bairros perif\u00e9ricos do mun\u00edcipio de Coari, Amazonas, Brasil", "type" : "article-journal", "volume" : "38" }, "uris" : [ "http://www.mendeley.com/documents/?uuid=951fbfc8-32e0-4d2b-bac4-9e9c4626a412" ] }, { "id" : "ITEM-5", "itemData" : { "ISSN" : "2177-3335", "abstract" : "Embora n\u00e3o sejam respons\u00e1veis por grande mortalidade, as parasitoses intestinais podem causar danos ao organismo e prejudicar o desempenho de atividades f\u00edsicas e intelectuais de crian\u00e7as. Essas complica\u00e7\u00f5es podem comprometer a capacidade de aten\u00e7\u00e3o e o rendimento escolar, dificultar o aprendizado e contribuir para a repet\u00eancia. O presente trabalho objetivou a realiza\u00e7\u00e3o de uma revis\u00e3o sistem\u00e1tica da literatura sobre a associa\u00e7\u00e3o entre parasitoses intestinais e rendimento escolar. A pesquisa foi realizada nas bases de dados eletr\u00f4nicas SciELO, ScienceDirect e Google Acad\u00eamico utilizando os seguintes descritores: \u201cparasitoses\u201d ( parasitosis ) e \u201crendimento escolar\u201d ( school performance ). Foram inclu\u00eddos os artigos dispon\u00edveis na \u00edntegra, escritos em portugu\u00eas, ingl\u00eas ou espanhol. De quatro artigos selecionados, em tr\u00eas houve associa\u00e7\u00e3o entre parasitoses intestinais e rendimento escolar. Concluiu-se que, de acordo com a maioria dos artigos de pesquisa selecionados, existe associa\u00e7\u00e3o entre parasitoses intestinais e rendimento escolar.", "author" : [ { "dropping-particle" : "", "family" : "Clerici", "given" : "Dariane Jornada", "non-dropping-particle" : "", "parse-names" : false, "suffix" : "" }, { "dropping-particle" : "", "family" : "Pigatto", "given" : "Aline Grohe Schirmer", "non-dropping-particle" : "", "parse-names" : false, "suffix" : "" } ], "container-title" : "Disciplinarum Scientia | Sa\u00fade", "id" : "ITEM-5", "issue" : "1", "issued" : { "date-parts" : [ [ "2016" ] ] }, "page" : "1-10", "title" : "Association between intestinal parasitosis and school performance: a systematic review", "type" : "article-journal", "volume" : "16" }, "uris" : [ "http://www.mendeley.com/documents/?uuid=249b715f-8e33-4ac7-9493-0a9f94e0151a" ] } ], "mendeley" : { "formattedCitation" : "(MONTEIRO et al., 2009; PINHEIRO, 2011; CLERICI; PIGATTO, 2016; SILVA et al., 2016; MONTEIRO, 2017)", "plainTextFormattedCitation" : "(MONTEIRO et al., 2009; PINHEIRO, 2011; CLERICI; PIGATTO, 2016; SILVA et al., 2016; MONTEIRO, 2017)", "previouslyFormattedCitation" : "(MONTEIRO et al., 2009; PINHEIRO, 2011; CLERICI; PIGATTO, 2016; SILVA et al., 2016; MONTEIRO, 2017)" }, "properties" : { "noteIndex" : 0 }, "schema" : "https://github.com/citation-style-language/schema/raw/master/csl-citation.json" }</w:instrText>
      </w:r>
      <w:r w:rsidR="00787A47" w:rsidRPr="000F0A7D">
        <w:rPr>
          <w:rFonts w:ascii="Arial" w:hAnsi="Arial" w:cs="Arial"/>
          <w:sz w:val="24"/>
          <w:szCs w:val="24"/>
        </w:rPr>
        <w:fldChar w:fldCharType="separate"/>
      </w:r>
      <w:r w:rsidR="00787A47" w:rsidRPr="000F0A7D">
        <w:rPr>
          <w:rFonts w:ascii="Arial" w:hAnsi="Arial" w:cs="Arial"/>
          <w:noProof/>
          <w:sz w:val="24"/>
          <w:szCs w:val="24"/>
        </w:rPr>
        <w:t>(MONTEIRO et al., 2009; PINHEIRO, 2011; CLERICI; PIGATTO, 2016; SILVA et al., 2016; MONTEIRO, 2017)</w:t>
      </w:r>
      <w:r w:rsidR="00787A47" w:rsidRPr="000F0A7D">
        <w:rPr>
          <w:rFonts w:ascii="Arial" w:hAnsi="Arial" w:cs="Arial"/>
          <w:sz w:val="24"/>
          <w:szCs w:val="24"/>
        </w:rPr>
        <w:fldChar w:fldCharType="end"/>
      </w:r>
      <w:r w:rsidRPr="000F0A7D">
        <w:rPr>
          <w:rFonts w:ascii="Arial" w:hAnsi="Arial" w:cs="Arial"/>
          <w:sz w:val="24"/>
          <w:szCs w:val="24"/>
        </w:rPr>
        <w:t>.</w:t>
      </w:r>
    </w:p>
    <w:p w14:paraId="7327B261" w14:textId="719BC98D" w:rsidR="001E5DDD" w:rsidRPr="000F0A7D" w:rsidRDefault="003F50A5" w:rsidP="0010378C">
      <w:pPr>
        <w:spacing w:after="0" w:line="360" w:lineRule="auto"/>
        <w:ind w:firstLine="709"/>
        <w:jc w:val="both"/>
        <w:rPr>
          <w:rFonts w:ascii="Arial" w:hAnsi="Arial" w:cs="Arial"/>
          <w:color w:val="000000"/>
          <w:sz w:val="24"/>
          <w:szCs w:val="24"/>
        </w:rPr>
      </w:pPr>
      <w:r w:rsidRPr="000F0A7D">
        <w:rPr>
          <w:rFonts w:ascii="Arial" w:hAnsi="Arial" w:cs="Arial"/>
          <w:color w:val="000000"/>
          <w:sz w:val="24"/>
          <w:szCs w:val="24"/>
        </w:rPr>
        <w:t xml:space="preserve">O fracasso escolar </w:t>
      </w:r>
      <w:r w:rsidR="0010378C" w:rsidRPr="000F0A7D">
        <w:rPr>
          <w:rFonts w:ascii="Arial" w:hAnsi="Arial" w:cs="Arial"/>
          <w:color w:val="000000"/>
          <w:sz w:val="24"/>
          <w:szCs w:val="24"/>
        </w:rPr>
        <w:t>no Brasil</w:t>
      </w:r>
      <w:r w:rsidR="00851A78">
        <w:rPr>
          <w:rFonts w:ascii="Arial" w:hAnsi="Arial" w:cs="Arial"/>
          <w:color w:val="000000"/>
          <w:sz w:val="24"/>
          <w:szCs w:val="24"/>
        </w:rPr>
        <w:t xml:space="preserve"> é um problema histórico e</w:t>
      </w:r>
      <w:r w:rsidRPr="000F0A7D">
        <w:rPr>
          <w:rFonts w:ascii="Arial" w:hAnsi="Arial" w:cs="Arial"/>
          <w:color w:val="000000"/>
          <w:sz w:val="24"/>
          <w:szCs w:val="24"/>
        </w:rPr>
        <w:t xml:space="preserve"> comum </w:t>
      </w:r>
      <w:r w:rsidR="0010378C" w:rsidRPr="000F0A7D">
        <w:rPr>
          <w:rFonts w:ascii="Arial" w:hAnsi="Arial" w:cs="Arial"/>
          <w:color w:val="000000"/>
          <w:sz w:val="24"/>
          <w:szCs w:val="24"/>
        </w:rPr>
        <w:t xml:space="preserve">em todos os níveis de ensino, </w:t>
      </w:r>
      <w:r w:rsidRPr="000F0A7D">
        <w:rPr>
          <w:rFonts w:ascii="Arial" w:hAnsi="Arial" w:cs="Arial"/>
          <w:color w:val="000000"/>
          <w:sz w:val="24"/>
          <w:szCs w:val="24"/>
        </w:rPr>
        <w:t>porém</w:t>
      </w:r>
      <w:r w:rsidR="0010378C" w:rsidRPr="000F0A7D">
        <w:rPr>
          <w:rFonts w:ascii="Arial" w:hAnsi="Arial" w:cs="Arial"/>
          <w:color w:val="000000"/>
          <w:sz w:val="24"/>
          <w:szCs w:val="24"/>
        </w:rPr>
        <w:t xml:space="preserve"> </w:t>
      </w:r>
      <w:r w:rsidR="007C252A">
        <w:rPr>
          <w:rFonts w:ascii="Arial" w:hAnsi="Arial" w:cs="Arial"/>
          <w:color w:val="000000"/>
          <w:sz w:val="24"/>
          <w:szCs w:val="24"/>
        </w:rPr>
        <w:t>com</w:t>
      </w:r>
      <w:r w:rsidR="007C252A" w:rsidRPr="000F0A7D">
        <w:rPr>
          <w:rFonts w:ascii="Arial" w:hAnsi="Arial" w:cs="Arial"/>
          <w:color w:val="000000"/>
          <w:sz w:val="24"/>
          <w:szCs w:val="24"/>
        </w:rPr>
        <w:t xml:space="preserve"> </w:t>
      </w:r>
      <w:r w:rsidR="0010378C" w:rsidRPr="000F0A7D">
        <w:rPr>
          <w:rFonts w:ascii="Arial" w:hAnsi="Arial" w:cs="Arial"/>
          <w:color w:val="000000"/>
          <w:sz w:val="24"/>
          <w:szCs w:val="24"/>
        </w:rPr>
        <w:t xml:space="preserve">maior incidência nos primeiros anos da escolarização </w:t>
      </w:r>
      <w:r w:rsidRPr="000F0A7D">
        <w:rPr>
          <w:rFonts w:ascii="Arial" w:hAnsi="Arial" w:cs="Arial"/>
          <w:color w:val="000000"/>
          <w:sz w:val="24"/>
          <w:szCs w:val="24"/>
        </w:rPr>
        <w:fldChar w:fldCharType="begin" w:fldLock="1"/>
      </w:r>
      <w:r w:rsidR="00BC713B" w:rsidRPr="000F0A7D">
        <w:rPr>
          <w:rFonts w:ascii="Arial" w:hAnsi="Arial" w:cs="Arial"/>
          <w:color w:val="000000"/>
          <w:sz w:val="24"/>
          <w:szCs w:val="24"/>
        </w:rPr>
        <w:instrText>ADDIN CSL_CITATION { "citationItems" : [ { "id" : "ITEM-1", "itemData" : { "ISSN" : "2177-3335", "abstract" : "Embora n\u00e3o sejam respons\u00e1veis por grande mortalidade, as parasitoses intestinais podem causar danos ao organismo e prejudicar o desempenho de atividades f\u00edsicas e intelectuais de crian\u00e7as. Essas complica\u00e7\u00f5es podem comprometer a capacidade de aten\u00e7\u00e3o e o rendimento escolar, dificultar o aprendizado e contribuir para a repet\u00eancia. O presente trabalho objetivou a realiza\u00e7\u00e3o de uma revis\u00e3o sistem\u00e1tica da literatura sobre a associa\u00e7\u00e3o entre parasitoses intestinais e rendimento escolar. A pesquisa foi realizada nas bases de dados eletr\u00f4nicas SciELO, ScienceDirect e Google Acad\u00eamico utilizando os seguintes descritores: \u201cparasitoses\u201d ( parasitosis ) e \u201crendimento escolar\u201d ( school performance ). Foram inclu\u00eddos os artigos dispon\u00edveis na \u00edntegra, escritos em portugu\u00eas, ingl\u00eas ou espanhol. De quatro artigos selecionados, em tr\u00eas houve associa\u00e7\u00e3o entre parasitoses intestinais e rendimento escolar. Concluiu-se que, de acordo com a maioria dos artigos de pesquisa selecionados, existe associa\u00e7\u00e3o entre parasitoses intestinais e rendimento escolar.", "author" : [ { "dropping-particle" : "", "family" : "Clerici", "given" : "Dariane Jornada", "non-dropping-particle" : "", "parse-names" : false, "suffix" : "" }, { "dropping-particle" : "", "family" : "Pigatto", "given" : "Aline Grohe Schirmer", "non-dropping-particle" : "", "parse-names" : false, "suffix" : "" } ], "container-title" : "Disciplinarum Scientia | Sa\u00fade", "id" : "ITEM-1", "issue" : "1", "issued" : { "date-parts" : [ [ "2016" ] ] }, "page" : "1-10", "title" : "Association between intestinal parasitosis and school performance: a systematic review", "type" : "article-journal", "volume" : "16" }, "uris" : [ "http://www.mendeley.com/documents/?uuid=249b715f-8e33-4ac7-9493-0a9f94e0151a" ] } ], "mendeley" : { "formattedCitation" : "(CLERICI; PIGATTO, 2016)", "plainTextFormattedCitation" : "(CLERICI; PIGATTO, 2016)", "previouslyFormattedCitation" : "(CLERICI; PIGATTO, 2016)" }, "properties" : { "noteIndex" : 0 }, "schema" : "https://github.com/citation-style-language/schema/raw/master/csl-citation.json" }</w:instrText>
      </w:r>
      <w:r w:rsidRPr="000F0A7D">
        <w:rPr>
          <w:rFonts w:ascii="Arial" w:hAnsi="Arial" w:cs="Arial"/>
          <w:color w:val="000000"/>
          <w:sz w:val="24"/>
          <w:szCs w:val="24"/>
        </w:rPr>
        <w:fldChar w:fldCharType="separate"/>
      </w:r>
      <w:r w:rsidRPr="000F0A7D">
        <w:rPr>
          <w:rFonts w:ascii="Arial" w:hAnsi="Arial" w:cs="Arial"/>
          <w:noProof/>
          <w:color w:val="000000"/>
          <w:sz w:val="24"/>
          <w:szCs w:val="24"/>
        </w:rPr>
        <w:t>(CLERICI; PIGATTO, 2016)</w:t>
      </w:r>
      <w:r w:rsidRPr="000F0A7D">
        <w:rPr>
          <w:rFonts w:ascii="Arial" w:hAnsi="Arial" w:cs="Arial"/>
          <w:color w:val="000000"/>
          <w:sz w:val="24"/>
          <w:szCs w:val="24"/>
        </w:rPr>
        <w:fldChar w:fldCharType="end"/>
      </w:r>
      <w:r w:rsidR="0010378C" w:rsidRPr="000F0A7D">
        <w:rPr>
          <w:rFonts w:ascii="Arial" w:hAnsi="Arial" w:cs="Arial"/>
          <w:color w:val="000000"/>
          <w:sz w:val="24"/>
          <w:szCs w:val="24"/>
        </w:rPr>
        <w:t>. A</w:t>
      </w:r>
      <w:r w:rsidRPr="000F0A7D">
        <w:rPr>
          <w:rFonts w:ascii="Arial" w:hAnsi="Arial" w:cs="Arial"/>
          <w:color w:val="000000"/>
          <w:sz w:val="24"/>
          <w:szCs w:val="24"/>
        </w:rPr>
        <w:t xml:space="preserve"> </w:t>
      </w:r>
      <w:r w:rsidR="00851A78">
        <w:rPr>
          <w:rFonts w:ascii="Arial" w:hAnsi="Arial" w:cs="Arial"/>
          <w:color w:val="000000"/>
          <w:sz w:val="24"/>
          <w:szCs w:val="24"/>
        </w:rPr>
        <w:t xml:space="preserve">precária </w:t>
      </w:r>
      <w:r w:rsidRPr="000F0A7D">
        <w:rPr>
          <w:rFonts w:ascii="Arial" w:hAnsi="Arial" w:cs="Arial"/>
          <w:color w:val="000000"/>
          <w:sz w:val="24"/>
          <w:szCs w:val="24"/>
        </w:rPr>
        <w:t>alimentação na</w:t>
      </w:r>
      <w:r w:rsidR="0010378C" w:rsidRPr="000F0A7D">
        <w:rPr>
          <w:rFonts w:ascii="Arial" w:hAnsi="Arial" w:cs="Arial"/>
          <w:color w:val="000000"/>
          <w:sz w:val="24"/>
          <w:szCs w:val="24"/>
        </w:rPr>
        <w:t xml:space="preserve"> infância</w:t>
      </w:r>
      <w:r w:rsidR="00851A78">
        <w:rPr>
          <w:rFonts w:ascii="Arial" w:hAnsi="Arial" w:cs="Arial"/>
          <w:color w:val="000000"/>
          <w:sz w:val="24"/>
          <w:szCs w:val="24"/>
        </w:rPr>
        <w:t xml:space="preserve"> em conjunto com as </w:t>
      </w:r>
      <w:r w:rsidR="0010378C" w:rsidRPr="000F0A7D">
        <w:rPr>
          <w:rFonts w:ascii="Arial" w:hAnsi="Arial" w:cs="Arial"/>
          <w:color w:val="000000"/>
          <w:sz w:val="24"/>
          <w:szCs w:val="24"/>
        </w:rPr>
        <w:t xml:space="preserve">condições de saneamento básico, torna-se comum a ocorrência de </w:t>
      </w:r>
      <w:r w:rsidR="00701B1E" w:rsidRPr="000F0A7D">
        <w:rPr>
          <w:rFonts w:ascii="Arial" w:hAnsi="Arial" w:cs="Arial"/>
          <w:color w:val="000000"/>
          <w:sz w:val="24"/>
          <w:szCs w:val="24"/>
        </w:rPr>
        <w:t>enteroparasitoses</w:t>
      </w:r>
      <w:r w:rsidR="0010378C" w:rsidRPr="000F0A7D">
        <w:rPr>
          <w:rFonts w:ascii="Arial" w:hAnsi="Arial" w:cs="Arial"/>
          <w:color w:val="000000"/>
          <w:sz w:val="24"/>
          <w:szCs w:val="24"/>
        </w:rPr>
        <w:t xml:space="preserve">, expondo crianças </w:t>
      </w:r>
      <w:r w:rsidR="00701B1E" w:rsidRPr="000F0A7D">
        <w:rPr>
          <w:rFonts w:ascii="Arial" w:hAnsi="Arial" w:cs="Arial"/>
          <w:color w:val="000000"/>
          <w:sz w:val="24"/>
          <w:szCs w:val="24"/>
        </w:rPr>
        <w:t xml:space="preserve">a </w:t>
      </w:r>
      <w:r w:rsidR="0010378C" w:rsidRPr="000F0A7D">
        <w:rPr>
          <w:rFonts w:ascii="Arial" w:hAnsi="Arial" w:cs="Arial"/>
          <w:color w:val="000000"/>
          <w:sz w:val="24"/>
          <w:szCs w:val="24"/>
        </w:rPr>
        <w:t xml:space="preserve">uma situação de desequilíbrio crônico, principalmente pela carência de ferro </w:t>
      </w:r>
      <w:r w:rsidR="00701B1E" w:rsidRPr="000F0A7D">
        <w:rPr>
          <w:rFonts w:ascii="Arial" w:hAnsi="Arial" w:cs="Arial"/>
          <w:color w:val="000000"/>
          <w:sz w:val="24"/>
          <w:szCs w:val="24"/>
        </w:rPr>
        <w:fldChar w:fldCharType="begin" w:fldLock="1"/>
      </w:r>
      <w:r w:rsidR="00BC713B" w:rsidRPr="000F0A7D">
        <w:rPr>
          <w:rFonts w:ascii="Arial" w:hAnsi="Arial" w:cs="Arial"/>
          <w:color w:val="000000"/>
          <w:sz w:val="24"/>
          <w:szCs w:val="24"/>
        </w:rPr>
        <w:instrText>ADDIN CSL_CITATION { "citationItems" : [ { "id" : "ITEM-1", "itemData" : { "author" : [ { "dropping-particle" : "", "family" : "Maia", "given" : "Carlos Vangerre de Almeida", "non-dropping-particle" : "", "parse-names" : false, "suffix" : "" }, { "dropping-particle" : "", "family" : "Hassum", "given" : "Izabella Cabral", "non-dropping-particle" : "", "parse-names" : false, "suffix" : "" } ], "container-title" : "Revista Brasileira de Geografia M\u00e9dica e da Sa\u00fade", "id" : "ITEM-1", "issue" : "23", "issued" : { "date-parts" : [ [ "2011" ] ] }, "page" : "20-30", "title" : "Intestinal parasites and social-sanitary aspects in northeastern Brazil in the twenty-first century: a literature review", "type" : "article-journal", "volume" : "12" }, "uris" : [ "http://www.mendeley.com/documents/?uuid=3d503092-b5c9-4700-aea2-366ea849574b" ] } ], "mendeley" : { "formattedCitation" : "(MAIA; HASSUM, 2011)", "plainTextFormattedCitation" : "(MAIA; HASSUM, 2011)", "previouslyFormattedCitation" : "(MAIA; HASSUM, 2011)" }, "properties" : { "noteIndex" : 0 }, "schema" : "https://github.com/citation-style-language/schema/raw/master/csl-citation.json" }</w:instrText>
      </w:r>
      <w:r w:rsidR="00701B1E" w:rsidRPr="000F0A7D">
        <w:rPr>
          <w:rFonts w:ascii="Arial" w:hAnsi="Arial" w:cs="Arial"/>
          <w:color w:val="000000"/>
          <w:sz w:val="24"/>
          <w:szCs w:val="24"/>
        </w:rPr>
        <w:fldChar w:fldCharType="separate"/>
      </w:r>
      <w:r w:rsidR="00701B1E" w:rsidRPr="000F0A7D">
        <w:rPr>
          <w:rFonts w:ascii="Arial" w:hAnsi="Arial" w:cs="Arial"/>
          <w:noProof/>
          <w:color w:val="000000"/>
          <w:sz w:val="24"/>
          <w:szCs w:val="24"/>
        </w:rPr>
        <w:t>(MAIA; HASSUM, 2011)</w:t>
      </w:r>
      <w:r w:rsidR="00701B1E" w:rsidRPr="000F0A7D">
        <w:rPr>
          <w:rFonts w:ascii="Arial" w:hAnsi="Arial" w:cs="Arial"/>
          <w:color w:val="000000"/>
          <w:sz w:val="24"/>
          <w:szCs w:val="24"/>
        </w:rPr>
        <w:fldChar w:fldCharType="end"/>
      </w:r>
      <w:r w:rsidR="00851A78">
        <w:rPr>
          <w:rFonts w:ascii="Arial" w:hAnsi="Arial" w:cs="Arial"/>
          <w:color w:val="000000"/>
          <w:sz w:val="24"/>
          <w:szCs w:val="24"/>
        </w:rPr>
        <w:t>.</w:t>
      </w:r>
      <w:r w:rsidR="0010378C" w:rsidRPr="000F0A7D">
        <w:rPr>
          <w:rFonts w:ascii="Arial" w:hAnsi="Arial" w:cs="Arial"/>
          <w:color w:val="000000"/>
          <w:sz w:val="24"/>
          <w:szCs w:val="24"/>
        </w:rPr>
        <w:t xml:space="preserve"> </w:t>
      </w:r>
      <w:r w:rsidR="00851A78">
        <w:rPr>
          <w:rFonts w:ascii="Arial" w:hAnsi="Arial" w:cs="Arial"/>
          <w:color w:val="000000"/>
          <w:sz w:val="24"/>
          <w:szCs w:val="24"/>
        </w:rPr>
        <w:t>C</w:t>
      </w:r>
      <w:r w:rsidR="00701B1E" w:rsidRPr="000F0A7D">
        <w:rPr>
          <w:rFonts w:ascii="Arial" w:hAnsi="Arial" w:cs="Arial"/>
          <w:color w:val="000000"/>
          <w:sz w:val="24"/>
          <w:szCs w:val="24"/>
        </w:rPr>
        <w:t>omprometendo o comportamento do aluno</w:t>
      </w:r>
      <w:r w:rsidR="0010378C" w:rsidRPr="000F0A7D">
        <w:rPr>
          <w:rFonts w:ascii="Arial" w:hAnsi="Arial" w:cs="Arial"/>
          <w:color w:val="000000"/>
          <w:sz w:val="24"/>
          <w:szCs w:val="24"/>
        </w:rPr>
        <w:t xml:space="preserve">, principalmente em relação à capacidade de </w:t>
      </w:r>
      <w:r w:rsidR="00701B1E" w:rsidRPr="000F0A7D">
        <w:rPr>
          <w:rFonts w:ascii="Arial" w:hAnsi="Arial" w:cs="Arial"/>
          <w:color w:val="000000"/>
          <w:sz w:val="24"/>
          <w:szCs w:val="24"/>
        </w:rPr>
        <w:t xml:space="preserve">concentração, </w:t>
      </w:r>
      <w:r w:rsidR="0010378C" w:rsidRPr="000F0A7D">
        <w:rPr>
          <w:rFonts w:ascii="Arial" w:hAnsi="Arial" w:cs="Arial"/>
          <w:color w:val="000000"/>
          <w:sz w:val="24"/>
          <w:szCs w:val="24"/>
        </w:rPr>
        <w:t xml:space="preserve">atenção e rendimento escolar, reduzindo a </w:t>
      </w:r>
      <w:r w:rsidR="00701B1E" w:rsidRPr="000F0A7D">
        <w:rPr>
          <w:rFonts w:ascii="Arial" w:hAnsi="Arial" w:cs="Arial"/>
          <w:color w:val="000000"/>
          <w:sz w:val="24"/>
          <w:szCs w:val="24"/>
        </w:rPr>
        <w:t>capacidade</w:t>
      </w:r>
      <w:r w:rsidR="0010378C" w:rsidRPr="000F0A7D">
        <w:rPr>
          <w:rFonts w:ascii="Arial" w:hAnsi="Arial" w:cs="Arial"/>
          <w:color w:val="000000"/>
          <w:sz w:val="24"/>
          <w:szCs w:val="24"/>
        </w:rPr>
        <w:t xml:space="preserve"> para o aprendizado</w:t>
      </w:r>
      <w:r w:rsidR="00701B1E" w:rsidRPr="000F0A7D">
        <w:rPr>
          <w:rFonts w:ascii="Arial" w:hAnsi="Arial" w:cs="Arial"/>
          <w:color w:val="000000"/>
          <w:sz w:val="24"/>
          <w:szCs w:val="24"/>
        </w:rPr>
        <w:t xml:space="preserve"> escolar</w:t>
      </w:r>
      <w:r w:rsidR="0010378C" w:rsidRPr="000F0A7D">
        <w:rPr>
          <w:rFonts w:ascii="Arial" w:hAnsi="Arial" w:cs="Arial"/>
          <w:color w:val="000000"/>
          <w:sz w:val="24"/>
          <w:szCs w:val="24"/>
        </w:rPr>
        <w:t xml:space="preserve"> </w:t>
      </w:r>
      <w:r w:rsidR="00701B1E" w:rsidRPr="000F0A7D">
        <w:rPr>
          <w:rFonts w:ascii="Arial" w:hAnsi="Arial" w:cs="Arial"/>
          <w:color w:val="000000"/>
          <w:sz w:val="24"/>
          <w:szCs w:val="24"/>
        </w:rPr>
        <w:fldChar w:fldCharType="begin" w:fldLock="1"/>
      </w:r>
      <w:r w:rsidR="00BC713B" w:rsidRPr="000F0A7D">
        <w:rPr>
          <w:rFonts w:ascii="Arial" w:hAnsi="Arial" w:cs="Arial"/>
          <w:color w:val="000000"/>
          <w:sz w:val="24"/>
          <w:szCs w:val="24"/>
        </w:rPr>
        <w:instrText>ADDIN CSL_CITATION { "citationItems" : [ { "id" : "ITEM-1", "itemData" : { "author" : [ { "dropping-particle" : "", "family" : "Monteiro", "given" : "Ana Carolina da Silva", "non-dropping-particle" : "", "parse-names" : false, "suffix" : "" } ], "id" : "ITEM-1", "issued" : { "date-parts" : [ [ "2017" ] ] }, "number-of-pages" : "82", "publisher" : "UNIVERSIDADE FEDERAL DA PARA\u00cdBA", "title" : "Preval\u00eancia e fatores associados \u00e0 enteroparasitoses em escolares", "type" : "thesis" }, "uris" : [ "http://www.mendeley.com/documents/?uuid=9bde0e7e-5f87-40af-8f13-77577155a2e4" ] } ], "mendeley" : { "formattedCitation" : "(MONTEIRO, 2017)", "plainTextFormattedCitation" : "(MONTEIRO, 2017)", "previouslyFormattedCitation" : "(MONTEIRO, 2017)" }, "properties" : { "noteIndex" : 0 }, "schema" : "https://github.com/citation-style-language/schema/raw/master/csl-citation.json" }</w:instrText>
      </w:r>
      <w:r w:rsidR="00701B1E" w:rsidRPr="000F0A7D">
        <w:rPr>
          <w:rFonts w:ascii="Arial" w:hAnsi="Arial" w:cs="Arial"/>
          <w:color w:val="000000"/>
          <w:sz w:val="24"/>
          <w:szCs w:val="24"/>
        </w:rPr>
        <w:fldChar w:fldCharType="separate"/>
      </w:r>
      <w:r w:rsidR="00701B1E" w:rsidRPr="000F0A7D">
        <w:rPr>
          <w:rFonts w:ascii="Arial" w:hAnsi="Arial" w:cs="Arial"/>
          <w:noProof/>
          <w:color w:val="000000"/>
          <w:sz w:val="24"/>
          <w:szCs w:val="24"/>
        </w:rPr>
        <w:t>(MONTEIRO, 2017)</w:t>
      </w:r>
      <w:r w:rsidR="00701B1E" w:rsidRPr="000F0A7D">
        <w:rPr>
          <w:rFonts w:ascii="Arial" w:hAnsi="Arial" w:cs="Arial"/>
          <w:color w:val="000000"/>
          <w:sz w:val="24"/>
          <w:szCs w:val="24"/>
        </w:rPr>
        <w:fldChar w:fldCharType="end"/>
      </w:r>
      <w:r w:rsidR="0010378C" w:rsidRPr="000F0A7D">
        <w:rPr>
          <w:rFonts w:ascii="Arial" w:hAnsi="Arial" w:cs="Arial"/>
          <w:color w:val="000000"/>
          <w:sz w:val="24"/>
          <w:szCs w:val="24"/>
        </w:rPr>
        <w:t xml:space="preserve">. </w:t>
      </w:r>
    </w:p>
    <w:p w14:paraId="54F31552" w14:textId="18DA15E5" w:rsidR="0010378C" w:rsidRPr="000F0A7D" w:rsidRDefault="00701B1E" w:rsidP="00701B1E">
      <w:pPr>
        <w:spacing w:after="0" w:line="360" w:lineRule="auto"/>
        <w:ind w:firstLine="709"/>
        <w:jc w:val="both"/>
        <w:rPr>
          <w:rFonts w:ascii="Arial" w:hAnsi="Arial" w:cs="Arial"/>
          <w:color w:val="000000"/>
          <w:sz w:val="24"/>
          <w:szCs w:val="24"/>
        </w:rPr>
      </w:pPr>
      <w:r w:rsidRPr="000F0A7D">
        <w:rPr>
          <w:rFonts w:ascii="Arial" w:hAnsi="Arial" w:cs="Arial"/>
          <w:color w:val="000000"/>
          <w:sz w:val="24"/>
          <w:szCs w:val="24"/>
        </w:rPr>
        <w:t>C</w:t>
      </w:r>
      <w:r w:rsidR="0010378C" w:rsidRPr="000F0A7D">
        <w:rPr>
          <w:rFonts w:ascii="Arial" w:hAnsi="Arial" w:cs="Arial"/>
          <w:color w:val="000000"/>
          <w:sz w:val="24"/>
          <w:szCs w:val="24"/>
        </w:rPr>
        <w:t xml:space="preserve">rianças em idade escolar, </w:t>
      </w:r>
      <w:r w:rsidRPr="000F0A7D">
        <w:rPr>
          <w:rFonts w:ascii="Arial" w:hAnsi="Arial" w:cs="Arial"/>
          <w:color w:val="000000"/>
          <w:sz w:val="24"/>
          <w:szCs w:val="24"/>
        </w:rPr>
        <w:t xml:space="preserve">em especial as </w:t>
      </w:r>
      <w:r w:rsidR="0010378C" w:rsidRPr="000F0A7D">
        <w:rPr>
          <w:rFonts w:ascii="Arial" w:hAnsi="Arial" w:cs="Arial"/>
          <w:color w:val="000000"/>
          <w:sz w:val="24"/>
          <w:szCs w:val="24"/>
        </w:rPr>
        <w:t>que vivem em</w:t>
      </w:r>
      <w:r w:rsidR="001A0F3A" w:rsidRPr="000F0A7D">
        <w:rPr>
          <w:rFonts w:ascii="Arial" w:hAnsi="Arial" w:cs="Arial"/>
          <w:color w:val="000000"/>
          <w:sz w:val="24"/>
          <w:szCs w:val="24"/>
        </w:rPr>
        <w:t xml:space="preserve"> </w:t>
      </w:r>
      <w:r w:rsidR="0010378C" w:rsidRPr="000F0A7D">
        <w:rPr>
          <w:rFonts w:ascii="Arial" w:hAnsi="Arial" w:cs="Arial"/>
          <w:color w:val="000000"/>
          <w:sz w:val="24"/>
          <w:szCs w:val="24"/>
        </w:rPr>
        <w:t xml:space="preserve">condições </w:t>
      </w:r>
      <w:r w:rsidRPr="000F0A7D">
        <w:rPr>
          <w:rFonts w:ascii="Arial" w:hAnsi="Arial" w:cs="Arial"/>
          <w:color w:val="000000"/>
          <w:sz w:val="24"/>
          <w:szCs w:val="24"/>
        </w:rPr>
        <w:t xml:space="preserve">sociais </w:t>
      </w:r>
      <w:r w:rsidR="0010378C" w:rsidRPr="000F0A7D">
        <w:rPr>
          <w:rFonts w:ascii="Arial" w:hAnsi="Arial" w:cs="Arial"/>
          <w:color w:val="000000"/>
          <w:sz w:val="24"/>
          <w:szCs w:val="24"/>
        </w:rPr>
        <w:t xml:space="preserve">precárias, são mais </w:t>
      </w:r>
      <w:r w:rsidRPr="000F0A7D">
        <w:rPr>
          <w:rFonts w:ascii="Arial" w:hAnsi="Arial" w:cs="Arial"/>
          <w:color w:val="000000"/>
          <w:sz w:val="24"/>
          <w:szCs w:val="24"/>
        </w:rPr>
        <w:t xml:space="preserve">contaminadas </w:t>
      </w:r>
      <w:r w:rsidR="0010378C" w:rsidRPr="000F0A7D">
        <w:rPr>
          <w:rFonts w:ascii="Arial" w:hAnsi="Arial" w:cs="Arial"/>
          <w:color w:val="000000"/>
          <w:sz w:val="24"/>
          <w:szCs w:val="24"/>
        </w:rPr>
        <w:t xml:space="preserve">e de forma bem mais grave pelas </w:t>
      </w:r>
      <w:r w:rsidRPr="000F0A7D">
        <w:rPr>
          <w:rFonts w:ascii="Arial" w:hAnsi="Arial" w:cs="Arial"/>
          <w:color w:val="000000"/>
          <w:sz w:val="24"/>
          <w:szCs w:val="24"/>
        </w:rPr>
        <w:t>enteroparasitoses</w:t>
      </w:r>
      <w:r w:rsidR="0010378C" w:rsidRPr="000F0A7D">
        <w:rPr>
          <w:rFonts w:ascii="Arial" w:hAnsi="Arial" w:cs="Arial"/>
          <w:color w:val="000000"/>
          <w:sz w:val="24"/>
          <w:szCs w:val="24"/>
        </w:rPr>
        <w:t xml:space="preserve">, pois sua </w:t>
      </w:r>
      <w:r w:rsidRPr="000F0A7D">
        <w:rPr>
          <w:rFonts w:ascii="Arial" w:hAnsi="Arial" w:cs="Arial"/>
          <w:color w:val="000000"/>
          <w:sz w:val="24"/>
          <w:szCs w:val="24"/>
        </w:rPr>
        <w:t xml:space="preserve">capacidade </w:t>
      </w:r>
      <w:r w:rsidR="0010378C" w:rsidRPr="000F0A7D">
        <w:rPr>
          <w:rFonts w:ascii="Arial" w:hAnsi="Arial" w:cs="Arial"/>
          <w:color w:val="000000"/>
          <w:sz w:val="24"/>
          <w:szCs w:val="24"/>
        </w:rPr>
        <w:t xml:space="preserve">imunológica </w:t>
      </w:r>
      <w:r w:rsidRPr="000F0A7D">
        <w:rPr>
          <w:rFonts w:ascii="Arial" w:hAnsi="Arial" w:cs="Arial"/>
          <w:color w:val="000000"/>
          <w:sz w:val="24"/>
          <w:szCs w:val="24"/>
        </w:rPr>
        <w:t>é deficitária por motivos carenciais</w:t>
      </w:r>
      <w:r w:rsidR="0010378C" w:rsidRPr="000F0A7D">
        <w:rPr>
          <w:rFonts w:ascii="Arial" w:hAnsi="Arial" w:cs="Arial"/>
          <w:color w:val="000000"/>
          <w:sz w:val="24"/>
          <w:szCs w:val="24"/>
        </w:rPr>
        <w:t xml:space="preserve"> para a eliminação dos </w:t>
      </w:r>
      <w:r w:rsidRPr="000F0A7D">
        <w:rPr>
          <w:rFonts w:ascii="Arial" w:hAnsi="Arial" w:cs="Arial"/>
          <w:color w:val="000000"/>
          <w:sz w:val="24"/>
          <w:szCs w:val="24"/>
        </w:rPr>
        <w:t xml:space="preserve">agentes infecciosos intestinais </w:t>
      </w:r>
      <w:r w:rsidRPr="000F0A7D">
        <w:rPr>
          <w:rFonts w:ascii="Arial" w:hAnsi="Arial" w:cs="Arial"/>
          <w:color w:val="000000"/>
          <w:sz w:val="24"/>
          <w:szCs w:val="24"/>
        </w:rPr>
        <w:fldChar w:fldCharType="begin" w:fldLock="1"/>
      </w:r>
      <w:r w:rsidR="00BC713B" w:rsidRPr="000F0A7D">
        <w:rPr>
          <w:rFonts w:ascii="Arial" w:hAnsi="Arial" w:cs="Arial"/>
          <w:color w:val="000000"/>
          <w:sz w:val="24"/>
          <w:szCs w:val="24"/>
        </w:rPr>
        <w:instrText>ADDIN CSL_CITATION { "citationItems" : [ { "id" : "ITEM-1",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"ITEM-1",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"(PIRES et al., 2016)", "plainTextFormattedCitation" : "(PIRES et al., 2016)", "previouslyFormattedCitation" : "(PIRES et al., 2016)" }, "properties" : { "noteIndex" : 0 }, "schema" : "https://github.com/citation-style-language/schema/raw/master/csl-citation.json" }</w:instrText>
      </w:r>
      <w:r w:rsidRPr="000F0A7D">
        <w:rPr>
          <w:rFonts w:ascii="Arial" w:hAnsi="Arial" w:cs="Arial"/>
          <w:color w:val="000000"/>
          <w:sz w:val="24"/>
          <w:szCs w:val="24"/>
        </w:rPr>
        <w:fldChar w:fldCharType="separate"/>
      </w:r>
      <w:r w:rsidRPr="000F0A7D">
        <w:rPr>
          <w:rFonts w:ascii="Arial" w:hAnsi="Arial" w:cs="Arial"/>
          <w:noProof/>
          <w:color w:val="000000"/>
          <w:sz w:val="24"/>
          <w:szCs w:val="24"/>
        </w:rPr>
        <w:t>(PIRES et al., 2016)</w:t>
      </w:r>
      <w:r w:rsidRPr="000F0A7D">
        <w:rPr>
          <w:rFonts w:ascii="Arial" w:hAnsi="Arial" w:cs="Arial"/>
          <w:color w:val="000000"/>
          <w:sz w:val="24"/>
          <w:szCs w:val="24"/>
        </w:rPr>
        <w:fldChar w:fldCharType="end"/>
      </w:r>
      <w:r w:rsidR="0010378C" w:rsidRPr="000F0A7D">
        <w:rPr>
          <w:rFonts w:ascii="Arial" w:hAnsi="Arial" w:cs="Arial"/>
          <w:color w:val="000000"/>
          <w:sz w:val="24"/>
          <w:szCs w:val="24"/>
        </w:rPr>
        <w:t xml:space="preserve">. </w:t>
      </w:r>
      <w:r w:rsidR="007C252A">
        <w:rPr>
          <w:rFonts w:ascii="Arial" w:hAnsi="Arial" w:cs="Arial"/>
          <w:color w:val="000000"/>
          <w:sz w:val="24"/>
          <w:szCs w:val="24"/>
        </w:rPr>
        <w:t>N</w:t>
      </w:r>
      <w:r w:rsidR="0010378C" w:rsidRPr="000F0A7D">
        <w:rPr>
          <w:rFonts w:ascii="Arial" w:hAnsi="Arial" w:cs="Arial"/>
          <w:color w:val="000000"/>
          <w:sz w:val="24"/>
          <w:szCs w:val="24"/>
        </w:rPr>
        <w:t xml:space="preserve">a </w:t>
      </w:r>
      <w:r w:rsidRPr="000F0A7D">
        <w:rPr>
          <w:rFonts w:ascii="Arial" w:hAnsi="Arial" w:cs="Arial"/>
          <w:color w:val="000000"/>
          <w:sz w:val="24"/>
          <w:szCs w:val="24"/>
        </w:rPr>
        <w:t>fase</w:t>
      </w:r>
      <w:r w:rsidR="0010378C" w:rsidRPr="000F0A7D">
        <w:rPr>
          <w:rFonts w:ascii="Arial" w:hAnsi="Arial" w:cs="Arial"/>
          <w:color w:val="000000"/>
          <w:sz w:val="24"/>
          <w:szCs w:val="24"/>
        </w:rPr>
        <w:t xml:space="preserve"> escolar, </w:t>
      </w:r>
      <w:r w:rsidRPr="000F0A7D">
        <w:rPr>
          <w:rFonts w:ascii="Arial" w:hAnsi="Arial" w:cs="Arial"/>
          <w:color w:val="000000"/>
          <w:sz w:val="24"/>
          <w:szCs w:val="24"/>
        </w:rPr>
        <w:t>a presença destes</w:t>
      </w:r>
      <w:r w:rsidR="0010378C" w:rsidRPr="000F0A7D">
        <w:rPr>
          <w:rFonts w:ascii="Arial" w:hAnsi="Arial" w:cs="Arial"/>
          <w:color w:val="000000"/>
          <w:sz w:val="24"/>
          <w:szCs w:val="24"/>
        </w:rPr>
        <w:t xml:space="preserve"> consiste</w:t>
      </w:r>
      <w:r w:rsidRPr="000F0A7D">
        <w:rPr>
          <w:rFonts w:ascii="Arial" w:hAnsi="Arial" w:cs="Arial"/>
          <w:color w:val="000000"/>
          <w:sz w:val="24"/>
          <w:szCs w:val="24"/>
        </w:rPr>
        <w:t>m</w:t>
      </w:r>
      <w:r w:rsidR="0010378C" w:rsidRPr="000F0A7D">
        <w:rPr>
          <w:rFonts w:ascii="Arial" w:hAnsi="Arial" w:cs="Arial"/>
          <w:color w:val="000000"/>
          <w:sz w:val="24"/>
          <w:szCs w:val="24"/>
        </w:rPr>
        <w:t xml:space="preserve"> em</w:t>
      </w:r>
      <w:r w:rsidRPr="000F0A7D">
        <w:rPr>
          <w:rFonts w:ascii="Arial" w:hAnsi="Arial" w:cs="Arial"/>
          <w:color w:val="000000"/>
          <w:sz w:val="24"/>
          <w:szCs w:val="24"/>
        </w:rPr>
        <w:t xml:space="preserve"> um</w:t>
      </w:r>
      <w:r w:rsidR="0010378C" w:rsidRPr="000F0A7D">
        <w:rPr>
          <w:rFonts w:ascii="Arial" w:hAnsi="Arial" w:cs="Arial"/>
          <w:color w:val="000000"/>
          <w:sz w:val="24"/>
          <w:szCs w:val="24"/>
        </w:rPr>
        <w:t xml:space="preserve"> fator agravante da subnutrição, </w:t>
      </w:r>
      <w:r w:rsidR="008C4478" w:rsidRPr="000F0A7D">
        <w:rPr>
          <w:rFonts w:ascii="Arial" w:hAnsi="Arial" w:cs="Arial"/>
          <w:color w:val="000000"/>
          <w:sz w:val="24"/>
          <w:szCs w:val="24"/>
        </w:rPr>
        <w:t>levando</w:t>
      </w:r>
      <w:r w:rsidR="0010378C" w:rsidRPr="000F0A7D">
        <w:rPr>
          <w:rFonts w:ascii="Arial" w:hAnsi="Arial" w:cs="Arial"/>
          <w:color w:val="000000"/>
          <w:sz w:val="24"/>
          <w:szCs w:val="24"/>
        </w:rPr>
        <w:t xml:space="preserve"> à morbidade nutricional, que é, em geral, acompanhada da </w:t>
      </w:r>
      <w:r w:rsidR="000F0A7D" w:rsidRPr="000F0A7D">
        <w:rPr>
          <w:rFonts w:ascii="Arial" w:hAnsi="Arial" w:cs="Arial"/>
          <w:color w:val="000000"/>
          <w:sz w:val="24"/>
          <w:szCs w:val="24"/>
        </w:rPr>
        <w:t>diarreia</w:t>
      </w:r>
      <w:r w:rsidR="0010378C" w:rsidRPr="000F0A7D">
        <w:rPr>
          <w:rFonts w:ascii="Arial" w:hAnsi="Arial" w:cs="Arial"/>
          <w:color w:val="000000"/>
          <w:sz w:val="24"/>
          <w:szCs w:val="24"/>
        </w:rPr>
        <w:t xml:space="preserve"> crônica,</w:t>
      </w:r>
      <w:r w:rsidR="008C4478" w:rsidRPr="000F0A7D">
        <w:rPr>
          <w:rFonts w:ascii="Arial" w:hAnsi="Arial" w:cs="Arial"/>
          <w:color w:val="000000"/>
          <w:sz w:val="24"/>
          <w:szCs w:val="24"/>
        </w:rPr>
        <w:t xml:space="preserve"> fraqueza, náuseas,</w:t>
      </w:r>
      <w:r w:rsidR="0010378C" w:rsidRPr="000F0A7D">
        <w:rPr>
          <w:rFonts w:ascii="Arial" w:hAnsi="Arial" w:cs="Arial"/>
          <w:color w:val="000000"/>
          <w:sz w:val="24"/>
          <w:szCs w:val="24"/>
        </w:rPr>
        <w:t xml:space="preserve"> sendo </w:t>
      </w:r>
      <w:r w:rsidR="008C4478" w:rsidRPr="000F0A7D">
        <w:rPr>
          <w:rFonts w:ascii="Arial" w:hAnsi="Arial" w:cs="Arial"/>
          <w:color w:val="000000"/>
          <w:sz w:val="24"/>
          <w:szCs w:val="24"/>
        </w:rPr>
        <w:t xml:space="preserve">assim </w:t>
      </w:r>
      <w:r w:rsidR="0010378C" w:rsidRPr="000F0A7D">
        <w:rPr>
          <w:rFonts w:ascii="Arial" w:hAnsi="Arial" w:cs="Arial"/>
          <w:color w:val="000000"/>
          <w:sz w:val="24"/>
          <w:szCs w:val="24"/>
        </w:rPr>
        <w:t>fatores que</w:t>
      </w:r>
      <w:r w:rsidR="008C4478" w:rsidRPr="000F0A7D">
        <w:rPr>
          <w:rFonts w:ascii="Arial" w:hAnsi="Arial" w:cs="Arial"/>
          <w:color w:val="000000"/>
          <w:sz w:val="24"/>
          <w:szCs w:val="24"/>
        </w:rPr>
        <w:t xml:space="preserve"> refletirão</w:t>
      </w:r>
      <w:r w:rsidR="0010378C" w:rsidRPr="000F0A7D">
        <w:rPr>
          <w:rFonts w:ascii="Arial" w:hAnsi="Arial" w:cs="Arial"/>
          <w:color w:val="000000"/>
          <w:sz w:val="24"/>
          <w:szCs w:val="24"/>
        </w:rPr>
        <w:t xml:space="preserve"> </w:t>
      </w:r>
      <w:r w:rsidR="008C4478" w:rsidRPr="000F0A7D">
        <w:rPr>
          <w:rFonts w:ascii="Arial" w:hAnsi="Arial" w:cs="Arial"/>
          <w:color w:val="000000"/>
          <w:sz w:val="24"/>
          <w:szCs w:val="24"/>
        </w:rPr>
        <w:t>diretamente</w:t>
      </w:r>
      <w:r w:rsidR="0010378C" w:rsidRPr="000F0A7D">
        <w:rPr>
          <w:rFonts w:ascii="Arial" w:hAnsi="Arial" w:cs="Arial"/>
          <w:color w:val="000000"/>
          <w:sz w:val="24"/>
          <w:szCs w:val="24"/>
        </w:rPr>
        <w:t xml:space="preserve"> no rendimento escolar, </w:t>
      </w:r>
      <w:r w:rsidR="008C4478" w:rsidRPr="000F0A7D">
        <w:rPr>
          <w:rFonts w:ascii="Arial" w:hAnsi="Arial" w:cs="Arial"/>
          <w:color w:val="000000"/>
          <w:sz w:val="24"/>
          <w:szCs w:val="24"/>
        </w:rPr>
        <w:fldChar w:fldCharType="begin" w:fldLock="1"/>
      </w:r>
      <w:r w:rsidR="001E5BB8" w:rsidRPr="000F0A7D">
        <w:rPr>
          <w:rFonts w:ascii="Arial" w:hAnsi="Arial" w:cs="Arial"/>
          <w:color w:val="000000"/>
          <w:sz w:val="24"/>
          <w:szCs w:val="24"/>
        </w:rPr>
        <w:instrText>ADDIN CSL_CITATION { "citationItems" : [ { "id" : "ITEM-1", "itemData" : { "author" : [ { "dropping-particle" : "", "family" : "MENDES", "given" : "ANGELITA DE ALMEIDA ROSA", "non-dropping-particle" : "", "parse-names" : false, "suffix" : "" } ], "id" : "ITEM-1", "issued" : { "date-parts" : [ [ "2012" ] ] }, "number-of-pages" : "0-128", "publisher" : "Universidade Federal de Rond\u00f4nia", "title" : "Sa\u00fade escolar e educa\u00e7\u00e3o integral: a rela\u00e7\u00e3o entre as parasitoses intestinais e o desempenho escolar do aluno da escola municipal de ensino fundamental Roberto Turbay em Ariquemes-RO", "type" : "thesis" }, "uris" : [ "http://www.mendeley.com/documents/?uuid=cd77a4a6-3fcc-4851-9dd9-cc0e222c6efe" ] }, { "id" : "ITEM-2", "itemData" : { "ISSN" : "2177-3335", "abstract" : "Embora n\u00e3o sejam respons\u00e1veis por grande mortalidade, as parasitoses intestinais podem causar danos ao organismo e prejudicar o desempenho de atividades f\u00edsicas e intelectuais de crian\u00e7as. Essas complica\u00e7\u00f5es podem comprometer a capacidade de aten\u00e7\u00e3o e o rendimento escolar, dificultar o aprendizado e contribuir para a repet\u00eancia. O presente trabalho objetivou a realiza\u00e7\u00e3o de uma revis\u00e3o sistem\u00e1tica da literatura sobre a associa\u00e7\u00e3o entre parasitoses intestinais e rendimento escolar. A pesquisa foi realizada nas bases de dados eletr\u00f4nicas SciELO, ScienceDirect e Google Acad\u00eamico utilizando os seguintes descritores: \u201cparasitoses\u201d ( parasitosis ) e \u201crendimento escolar\u201d ( school performance ). Foram inclu\u00eddos os artigos dispon\u00edveis na \u00edntegra, escritos em portugu\u00eas, ingl\u00eas ou espanhol. De quatro artigos selecionados, em tr\u00eas houve associa\u00e7\u00e3o entre parasitoses intestinais e rendimento escolar. Concluiu-se que, de acordo com a maioria dos artigos de pesquisa selecionados, existe associa\u00e7\u00e3o entre parasitoses intestinais e rendimento escolar.", "author" : [ { "dropping-particle" : "", "family" : "Clerici", "given" : "Dariane Jornada", "non-dropping-particle" : "", "parse-names" : false, "suffix" : "" }, { "dropping-particle" : "", "family" : "Pigatto", "given" : "Aline Grohe Schirmer", "non-dropping-particle" : "", "parse-names" : false, "suffix" : "" } ], "container-title" : "Disciplinarum Scientia | Sa\u00fade", "id" : "ITEM-2", "issue" : "1", "issued" : { "date-parts" : [ [ "2016" ] ] }, "page" : "1-10", "title" : "Association between intestinal parasitosis and school performance: a systematic review", "type" : "article-journal", "volume" : "16" }, "uris" : [ "http://www.mendeley.com/documents/?uuid=249b715f-8e33-4ac7-9493-0a9f94e0151a" ] }, { "id" : "ITEM-3", "itemData" : { "DOI" : "10.20951/2446-6778/v1n2a9", "ISSN" : "24466778", "author" : [ { "dropping-particle" : "", "family" : "SOUZA", "given" : "Mackstler Pessanha", "non-dropping-particle" : "", "parse-names" : false, "suffix" : "" }, { "dropping-particle" : "", "family" : "THOME", "given" : "Marcos Paulo Machado", "non-dropping-particle" : "", "parse-names" : false, "suffix" : "" }, { "dropping-particle" : "", "family" : "SOUZA", "given" : "\u00c1lvaro Dutra", "non-dropping-particle" : "", "parse-names" : false, "suffix" : "" } ], "container-title" : "Reinpec", "id" : "ITEM-3", "issue" : "2", "issued" : { "date-parts" : [ [ "2015" ] ] }, "page" : "127-135", "title" : "Enteroparasitoses em alunos da escola municipal antonio ferreira da fonseca, localidade rural do munic\u00edpio de Italva (RJ)", "type" : "article-journal", "volume" : "1" }, "uris" : [ "http://www.mendeley.com/documents/?uuid=00bbc243-ce46-4bd9-85e5-49ae505af73d" ] }, { "id" : "ITEM-4", "itemData" : { "author" : [ { "dropping-particle" : "", "family" : "Machado", "given" : "Eleuza Rodrigues", "non-dropping-particle" : "", "parse-names" : false, "suffix" : "" }, { "dropping-particle" : "", "family" : "Campos", "given" : "Raianna Rosa", "non-dropping-particle" : "", "parse-names" : false, "suffix" : "" }, { "dropping-particle" : "do", "family" : "Nascimento", "given" : "Virg\u00ednia Vilhena", "non-dropping-particle" : "", "parse-names" : false, "suffix" : "" } ], "container-title" : "Ensaios e Ci\u00eancia: Ci\u00eancias Biol\u00f3gicas, Agr\u00e1rias e da Sa\u00fade", "id" : "ITEM-4", "issue" : "5", "issued" : { "date-parts" : [ [ "2013" ] ] }, "page" : "19-32", "title" : "Enteroparasitoses entre escolares da cidade de \u00c1guas Lindas de Goi\u00e1s", "type" : "article-journal", "volume" : "17" }, "uris" : [ "http://www.mendeley.com/documents/?uuid=f34625b3-edfe-4187-a8b1-54195d134eef" ] }, { "id" : "ITEM-5",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"ITEM-5",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"(MENDES, 2012; MACHADO et al., 2013; SOUZA et al., 2015; CLERICI; PIGATTO, 2016; PIRES et al., 2016)", "plainTextFormattedCitation" : "(MENDES, 2012; MACHADO et al., 2013; SOUZA et al., 2015; CLERICI; PIGATTO, 2016; PIRES et al., 2016)", "previouslyFormattedCitation" : "(MENDES, 2012; MACHADO et al., 2013; SOUZA et al., 2015; CLERICI; PIGATTO, 2016; PIRES et al., 2016)" }, "properties" : { "noteIndex" : 0 }, "schema" : "https://github.com/citation-style-language/schema/raw/master/csl-citation.json" }</w:instrText>
      </w:r>
      <w:r w:rsidR="008C4478" w:rsidRPr="000F0A7D">
        <w:rPr>
          <w:rFonts w:ascii="Arial" w:hAnsi="Arial" w:cs="Arial"/>
          <w:color w:val="000000"/>
          <w:sz w:val="24"/>
          <w:szCs w:val="24"/>
        </w:rPr>
        <w:fldChar w:fldCharType="separate"/>
      </w:r>
      <w:r w:rsidR="008C4478" w:rsidRPr="000F0A7D">
        <w:rPr>
          <w:rFonts w:ascii="Arial" w:hAnsi="Arial" w:cs="Arial"/>
          <w:noProof/>
          <w:color w:val="000000"/>
          <w:sz w:val="24"/>
          <w:szCs w:val="24"/>
        </w:rPr>
        <w:t>(MENDES, 2012; MACHADO et al., 2013; SOUZA et al., 2015; CLERICI; PIGATTO, 2016; PIRES et al., 2016)</w:t>
      </w:r>
      <w:r w:rsidR="008C4478" w:rsidRPr="000F0A7D">
        <w:rPr>
          <w:rFonts w:ascii="Arial" w:hAnsi="Arial" w:cs="Arial"/>
          <w:color w:val="000000"/>
          <w:sz w:val="24"/>
          <w:szCs w:val="24"/>
        </w:rPr>
        <w:fldChar w:fldCharType="end"/>
      </w:r>
      <w:r w:rsidR="0010378C" w:rsidRPr="000F0A7D">
        <w:rPr>
          <w:rFonts w:ascii="Arial" w:hAnsi="Arial" w:cs="Arial"/>
          <w:color w:val="000000"/>
          <w:sz w:val="24"/>
          <w:szCs w:val="24"/>
        </w:rPr>
        <w:t>.</w:t>
      </w:r>
    </w:p>
    <w:p w14:paraId="0C85BBCA" w14:textId="77777777" w:rsidR="00340843" w:rsidRPr="000F0A7D" w:rsidRDefault="00340843" w:rsidP="00340843">
      <w:pPr>
        <w:spacing w:after="0" w:line="360" w:lineRule="auto"/>
        <w:ind w:firstLine="709"/>
        <w:jc w:val="both"/>
        <w:rPr>
          <w:rFonts w:ascii="Arial" w:hAnsi="Arial" w:cs="Arial"/>
          <w:color w:val="000000"/>
          <w:sz w:val="24"/>
          <w:szCs w:val="24"/>
        </w:rPr>
      </w:pPr>
      <w:r w:rsidRPr="000F0A7D">
        <w:rPr>
          <w:rFonts w:ascii="Arial" w:hAnsi="Arial" w:cs="Arial"/>
          <w:color w:val="000000"/>
          <w:sz w:val="24"/>
          <w:szCs w:val="24"/>
        </w:rPr>
        <w:t>Quanto a espécie de parasito que influencia deleteriamente no rendimento escolar</w:t>
      </w:r>
      <w:r w:rsidR="00742E7F" w:rsidRPr="000F0A7D">
        <w:rPr>
          <w:rFonts w:ascii="Arial" w:hAnsi="Arial" w:cs="Arial"/>
          <w:color w:val="000000"/>
          <w:sz w:val="24"/>
          <w:szCs w:val="24"/>
        </w:rPr>
        <w:t xml:space="preserve"> no trabalho,</w:t>
      </w:r>
      <w:r w:rsidRPr="000F0A7D">
        <w:rPr>
          <w:rFonts w:ascii="Arial" w:hAnsi="Arial" w:cs="Arial"/>
          <w:color w:val="000000"/>
          <w:sz w:val="24"/>
          <w:szCs w:val="24"/>
        </w:rPr>
        <w:t xml:space="preserve"> a </w:t>
      </w:r>
      <w:r w:rsidRPr="000F0A7D">
        <w:rPr>
          <w:rFonts w:ascii="Arial" w:hAnsi="Arial" w:cs="Arial"/>
          <w:i/>
          <w:color w:val="000000"/>
          <w:sz w:val="24"/>
          <w:szCs w:val="24"/>
        </w:rPr>
        <w:t>Giardia lamblia</w:t>
      </w:r>
      <w:r w:rsidRPr="000F0A7D">
        <w:rPr>
          <w:rFonts w:ascii="Arial" w:hAnsi="Arial" w:cs="Arial"/>
          <w:color w:val="000000"/>
          <w:sz w:val="24"/>
          <w:szCs w:val="24"/>
        </w:rPr>
        <w:t xml:space="preserve"> aumentou em 4.91 vezes a chance </w:t>
      </w:r>
      <w:proofErr w:type="gramStart"/>
      <w:r w:rsidRPr="000F0A7D">
        <w:rPr>
          <w:rFonts w:ascii="Arial" w:hAnsi="Arial" w:cs="Arial"/>
          <w:color w:val="000000"/>
          <w:sz w:val="24"/>
          <w:szCs w:val="24"/>
        </w:rPr>
        <w:t>dos</w:t>
      </w:r>
      <w:proofErr w:type="gramEnd"/>
      <w:r w:rsidRPr="000F0A7D">
        <w:rPr>
          <w:rFonts w:ascii="Arial" w:hAnsi="Arial" w:cs="Arial"/>
          <w:color w:val="000000"/>
          <w:sz w:val="24"/>
          <w:szCs w:val="24"/>
        </w:rPr>
        <w:t xml:space="preserve"> alunos terem rendimento insuficiente e o </w:t>
      </w:r>
      <w:r w:rsidRPr="000F0A7D">
        <w:rPr>
          <w:rFonts w:ascii="Arial" w:hAnsi="Arial" w:cs="Arial"/>
          <w:i/>
          <w:color w:val="000000"/>
          <w:sz w:val="24"/>
          <w:szCs w:val="24"/>
        </w:rPr>
        <w:t>Ascaris lumbricoides</w:t>
      </w:r>
      <w:r w:rsidRPr="000F0A7D">
        <w:rPr>
          <w:rFonts w:ascii="Arial" w:hAnsi="Arial" w:cs="Arial"/>
          <w:color w:val="000000"/>
          <w:sz w:val="24"/>
          <w:szCs w:val="24"/>
        </w:rPr>
        <w:t xml:space="preserve"> 10.04 vezes.</w:t>
      </w:r>
    </w:p>
    <w:p w14:paraId="0181F56D" w14:textId="77777777" w:rsidR="00340843" w:rsidRPr="000F0A7D" w:rsidRDefault="00340843" w:rsidP="00942876">
      <w:pPr>
        <w:spacing w:after="0" w:line="360" w:lineRule="auto"/>
        <w:jc w:val="both"/>
        <w:rPr>
          <w:rFonts w:ascii="Arial" w:hAnsi="Arial" w:cs="Arial"/>
          <w:b/>
          <w:color w:val="000000"/>
          <w:sz w:val="24"/>
          <w:szCs w:val="24"/>
        </w:rPr>
      </w:pPr>
    </w:p>
    <w:p w14:paraId="71B0FD2F" w14:textId="77777777" w:rsidR="00942876" w:rsidRPr="000F0A7D" w:rsidRDefault="00942876" w:rsidP="00340843">
      <w:pPr>
        <w:spacing w:after="0" w:line="240" w:lineRule="auto"/>
        <w:jc w:val="both"/>
        <w:rPr>
          <w:rFonts w:ascii="Arial" w:hAnsi="Arial" w:cs="Arial"/>
          <w:b/>
          <w:sz w:val="20"/>
          <w:szCs w:val="20"/>
        </w:rPr>
      </w:pPr>
      <w:r w:rsidRPr="000F0A7D">
        <w:rPr>
          <w:rFonts w:ascii="Arial" w:hAnsi="Arial" w:cs="Arial"/>
          <w:b/>
          <w:color w:val="000000"/>
          <w:sz w:val="20"/>
          <w:szCs w:val="20"/>
        </w:rPr>
        <w:t xml:space="preserve">Tabela 2: Correlação entre as </w:t>
      </w:r>
      <w:r w:rsidR="00590EE0" w:rsidRPr="000F0A7D">
        <w:rPr>
          <w:rFonts w:ascii="Arial" w:hAnsi="Arial" w:cs="Arial"/>
          <w:b/>
          <w:color w:val="000000"/>
          <w:sz w:val="20"/>
          <w:szCs w:val="20"/>
        </w:rPr>
        <w:t xml:space="preserve">principais </w:t>
      </w:r>
      <w:r w:rsidRPr="000F0A7D">
        <w:rPr>
          <w:rFonts w:ascii="Arial" w:hAnsi="Arial" w:cs="Arial"/>
          <w:b/>
          <w:color w:val="000000"/>
          <w:sz w:val="20"/>
          <w:szCs w:val="20"/>
        </w:rPr>
        <w:t>espécies de parasitos</w:t>
      </w:r>
      <w:r w:rsidR="00590EE0" w:rsidRPr="000F0A7D">
        <w:rPr>
          <w:rFonts w:ascii="Arial" w:hAnsi="Arial" w:cs="Arial"/>
          <w:b/>
          <w:color w:val="000000"/>
          <w:sz w:val="20"/>
          <w:szCs w:val="20"/>
        </w:rPr>
        <w:t xml:space="preserve"> encontradas</w:t>
      </w:r>
      <w:r w:rsidRPr="000F0A7D">
        <w:rPr>
          <w:rFonts w:ascii="Arial" w:hAnsi="Arial" w:cs="Arial"/>
          <w:b/>
          <w:color w:val="000000"/>
          <w:sz w:val="20"/>
          <w:szCs w:val="20"/>
        </w:rPr>
        <w:t xml:space="preserve"> </w:t>
      </w:r>
      <w:r w:rsidRPr="000F0A7D">
        <w:rPr>
          <w:rFonts w:ascii="Arial" w:hAnsi="Arial" w:cs="Arial"/>
          <w:b/>
          <w:sz w:val="20"/>
          <w:szCs w:val="20"/>
        </w:rPr>
        <w:t xml:space="preserve">e </w:t>
      </w:r>
      <w:r w:rsidR="00590EE0" w:rsidRPr="000F0A7D">
        <w:rPr>
          <w:rFonts w:ascii="Arial" w:hAnsi="Arial" w:cs="Arial"/>
          <w:b/>
          <w:sz w:val="20"/>
          <w:szCs w:val="20"/>
        </w:rPr>
        <w:t xml:space="preserve">o </w:t>
      </w:r>
      <w:r w:rsidRPr="000F0A7D">
        <w:rPr>
          <w:rFonts w:ascii="Arial" w:hAnsi="Arial" w:cs="Arial"/>
          <w:b/>
          <w:sz w:val="20"/>
          <w:szCs w:val="20"/>
        </w:rPr>
        <w:t>rendimento escolar em alunos do ensino fundamental de Gurupi, Tocantins, Brasil</w:t>
      </w:r>
    </w:p>
    <w:tbl>
      <w:tblPr>
        <w:tblW w:w="86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567"/>
        <w:gridCol w:w="993"/>
        <w:gridCol w:w="567"/>
        <w:gridCol w:w="992"/>
        <w:gridCol w:w="709"/>
        <w:gridCol w:w="1275"/>
        <w:gridCol w:w="1242"/>
      </w:tblGrid>
      <w:tr w:rsidR="00133897" w:rsidRPr="000F0A7D" w14:paraId="030DEEC9" w14:textId="77777777" w:rsidTr="002048A8">
        <w:trPr>
          <w:trHeight w:val="283"/>
        </w:trPr>
        <w:tc>
          <w:tcPr>
            <w:tcW w:w="2273" w:type="dxa"/>
            <w:vMerge w:val="restart"/>
            <w:tcBorders>
              <w:top w:val="single" w:sz="4" w:space="0" w:color="auto"/>
              <w:left w:val="nil"/>
              <w:bottom w:val="nil"/>
              <w:right w:val="nil"/>
            </w:tcBorders>
          </w:tcPr>
          <w:p w14:paraId="2DEDE2D2" w14:textId="77777777" w:rsidR="00942876" w:rsidRPr="000F0A7D" w:rsidRDefault="00942876" w:rsidP="00E74B47">
            <w:pPr>
              <w:spacing w:after="0" w:line="240" w:lineRule="auto"/>
              <w:jc w:val="center"/>
              <w:rPr>
                <w:rFonts w:ascii="Arial" w:hAnsi="Arial" w:cs="Arial"/>
                <w:b/>
                <w:bCs/>
                <w:color w:val="000000"/>
                <w:sz w:val="20"/>
                <w:szCs w:val="20"/>
              </w:rPr>
            </w:pPr>
          </w:p>
        </w:tc>
        <w:tc>
          <w:tcPr>
            <w:tcW w:w="1560" w:type="dxa"/>
            <w:gridSpan w:val="2"/>
            <w:tcBorders>
              <w:top w:val="single" w:sz="4" w:space="0" w:color="auto"/>
              <w:left w:val="nil"/>
              <w:bottom w:val="single" w:sz="4" w:space="0" w:color="auto"/>
              <w:right w:val="nil"/>
            </w:tcBorders>
            <w:vAlign w:val="center"/>
          </w:tcPr>
          <w:p w14:paraId="1A236324" w14:textId="77777777" w:rsidR="00942876" w:rsidRPr="000F0A7D" w:rsidRDefault="00942876" w:rsidP="00627EEA">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 xml:space="preserve">Rendimento escolar </w:t>
            </w:r>
            <w:r w:rsidR="00627EEA" w:rsidRPr="000F0A7D">
              <w:rPr>
                <w:rFonts w:ascii="Arial" w:hAnsi="Arial" w:cs="Arial"/>
                <w:b/>
                <w:bCs/>
                <w:color w:val="000000"/>
                <w:sz w:val="20"/>
                <w:szCs w:val="20"/>
              </w:rPr>
              <w:t>Suficiente</w:t>
            </w:r>
          </w:p>
        </w:tc>
        <w:tc>
          <w:tcPr>
            <w:tcW w:w="1559" w:type="dxa"/>
            <w:gridSpan w:val="2"/>
            <w:tcBorders>
              <w:top w:val="single" w:sz="4" w:space="0" w:color="auto"/>
              <w:left w:val="nil"/>
              <w:bottom w:val="single" w:sz="4" w:space="0" w:color="auto"/>
              <w:right w:val="nil"/>
            </w:tcBorders>
            <w:vAlign w:val="center"/>
          </w:tcPr>
          <w:p w14:paraId="5A9F0F2E" w14:textId="77777777" w:rsidR="00942876" w:rsidRPr="000F0A7D" w:rsidRDefault="00942876" w:rsidP="00627EEA">
            <w:pPr>
              <w:spacing w:after="0" w:line="240" w:lineRule="auto"/>
              <w:jc w:val="center"/>
              <w:rPr>
                <w:rFonts w:ascii="Arial" w:hAnsi="Arial" w:cs="Arial"/>
                <w:color w:val="000000"/>
                <w:sz w:val="20"/>
                <w:szCs w:val="20"/>
              </w:rPr>
            </w:pPr>
            <w:r w:rsidRPr="000F0A7D">
              <w:rPr>
                <w:rFonts w:ascii="Arial" w:hAnsi="Arial" w:cs="Arial"/>
                <w:b/>
                <w:bCs/>
                <w:color w:val="000000"/>
                <w:sz w:val="20"/>
                <w:szCs w:val="20"/>
              </w:rPr>
              <w:t xml:space="preserve">Rendimento escolar </w:t>
            </w:r>
            <w:r w:rsidR="00627EEA" w:rsidRPr="000F0A7D">
              <w:rPr>
                <w:rFonts w:ascii="Arial" w:hAnsi="Arial" w:cs="Arial"/>
                <w:b/>
                <w:bCs/>
                <w:color w:val="000000"/>
                <w:sz w:val="20"/>
                <w:szCs w:val="20"/>
              </w:rPr>
              <w:t>Insuficiente</w:t>
            </w:r>
          </w:p>
        </w:tc>
        <w:tc>
          <w:tcPr>
            <w:tcW w:w="709" w:type="dxa"/>
            <w:tcBorders>
              <w:top w:val="single" w:sz="4" w:space="0" w:color="auto"/>
              <w:left w:val="nil"/>
              <w:bottom w:val="single" w:sz="4" w:space="0" w:color="auto"/>
              <w:right w:val="nil"/>
            </w:tcBorders>
            <w:vAlign w:val="center"/>
          </w:tcPr>
          <w:p w14:paraId="23162CE8" w14:textId="77777777" w:rsidR="00942876" w:rsidRPr="000F0A7D" w:rsidRDefault="00942876" w:rsidP="00E74B47">
            <w:pPr>
              <w:spacing w:after="0" w:line="240" w:lineRule="auto"/>
              <w:jc w:val="center"/>
              <w:rPr>
                <w:rFonts w:ascii="Arial" w:hAnsi="Arial" w:cs="Arial"/>
                <w:color w:val="000000"/>
                <w:sz w:val="20"/>
                <w:szCs w:val="20"/>
              </w:rPr>
            </w:pPr>
            <w:r w:rsidRPr="000F0A7D">
              <w:rPr>
                <w:rFonts w:ascii="Arial" w:hAnsi="Arial" w:cs="Arial"/>
                <w:b/>
                <w:bCs/>
                <w:color w:val="000000"/>
                <w:sz w:val="20"/>
                <w:szCs w:val="20"/>
              </w:rPr>
              <w:t>OR</w:t>
            </w:r>
          </w:p>
        </w:tc>
        <w:tc>
          <w:tcPr>
            <w:tcW w:w="1275" w:type="dxa"/>
            <w:tcBorders>
              <w:top w:val="single" w:sz="4" w:space="0" w:color="auto"/>
              <w:left w:val="nil"/>
              <w:bottom w:val="single" w:sz="4" w:space="0" w:color="auto"/>
              <w:right w:val="nil"/>
            </w:tcBorders>
            <w:vAlign w:val="center"/>
          </w:tcPr>
          <w:p w14:paraId="24C587EA" w14:textId="77777777" w:rsidR="00942876" w:rsidRPr="000F0A7D" w:rsidRDefault="00942876" w:rsidP="00E74B47">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IC 95%</w:t>
            </w:r>
          </w:p>
        </w:tc>
        <w:tc>
          <w:tcPr>
            <w:tcW w:w="1242" w:type="dxa"/>
            <w:tcBorders>
              <w:top w:val="single" w:sz="4" w:space="0" w:color="auto"/>
              <w:left w:val="nil"/>
              <w:bottom w:val="single" w:sz="4" w:space="0" w:color="auto"/>
              <w:right w:val="nil"/>
            </w:tcBorders>
            <w:vAlign w:val="center"/>
          </w:tcPr>
          <w:p w14:paraId="48FBE85C" w14:textId="77777777" w:rsidR="00942876" w:rsidRPr="000F0A7D" w:rsidRDefault="00942876" w:rsidP="00E74B47">
            <w:pPr>
              <w:spacing w:after="0" w:line="240" w:lineRule="auto"/>
              <w:jc w:val="center"/>
              <w:rPr>
                <w:rFonts w:ascii="Arial" w:hAnsi="Arial" w:cs="Arial"/>
                <w:b/>
                <w:bCs/>
                <w:color w:val="000000"/>
                <w:sz w:val="20"/>
                <w:szCs w:val="20"/>
              </w:rPr>
            </w:pPr>
            <w:r w:rsidRPr="000F0A7D">
              <w:rPr>
                <w:rFonts w:ascii="Arial" w:hAnsi="Arial" w:cs="Arial"/>
                <w:b/>
                <w:bCs/>
                <w:color w:val="000000"/>
                <w:sz w:val="20"/>
                <w:szCs w:val="20"/>
              </w:rPr>
              <w:t>Valor de p</w:t>
            </w:r>
          </w:p>
        </w:tc>
      </w:tr>
      <w:tr w:rsidR="002048A8" w:rsidRPr="000F0A7D" w14:paraId="1E9BAD78" w14:textId="77777777" w:rsidTr="002048A8">
        <w:trPr>
          <w:trHeight w:val="202"/>
        </w:trPr>
        <w:tc>
          <w:tcPr>
            <w:tcW w:w="2273" w:type="dxa"/>
            <w:vMerge/>
            <w:tcBorders>
              <w:top w:val="nil"/>
              <w:left w:val="nil"/>
              <w:bottom w:val="single" w:sz="4" w:space="0" w:color="auto"/>
              <w:right w:val="nil"/>
            </w:tcBorders>
          </w:tcPr>
          <w:p w14:paraId="488E54EF" w14:textId="77777777" w:rsidR="00942876" w:rsidRPr="000F0A7D" w:rsidRDefault="00942876" w:rsidP="00E74B47">
            <w:pPr>
              <w:spacing w:after="0" w:line="240" w:lineRule="auto"/>
              <w:jc w:val="center"/>
              <w:rPr>
                <w:rFonts w:ascii="Arial" w:hAnsi="Arial" w:cs="Arial"/>
                <w:b/>
                <w:bCs/>
                <w:color w:val="000000"/>
                <w:sz w:val="20"/>
                <w:szCs w:val="20"/>
              </w:rPr>
            </w:pPr>
          </w:p>
        </w:tc>
        <w:tc>
          <w:tcPr>
            <w:tcW w:w="567" w:type="dxa"/>
            <w:tcBorders>
              <w:top w:val="single" w:sz="4" w:space="0" w:color="auto"/>
              <w:left w:val="nil"/>
              <w:bottom w:val="single" w:sz="4" w:space="0" w:color="auto"/>
              <w:right w:val="nil"/>
            </w:tcBorders>
            <w:vAlign w:val="center"/>
          </w:tcPr>
          <w:p w14:paraId="175D2C58" w14:textId="77777777" w:rsidR="00942876" w:rsidRPr="000F0A7D" w:rsidRDefault="00942876" w:rsidP="00E74B47">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n.</w:t>
            </w:r>
          </w:p>
        </w:tc>
        <w:tc>
          <w:tcPr>
            <w:tcW w:w="993" w:type="dxa"/>
            <w:tcBorders>
              <w:top w:val="single" w:sz="4" w:space="0" w:color="auto"/>
              <w:left w:val="nil"/>
              <w:bottom w:val="single" w:sz="4" w:space="0" w:color="auto"/>
              <w:right w:val="nil"/>
            </w:tcBorders>
            <w:vAlign w:val="center"/>
          </w:tcPr>
          <w:p w14:paraId="6C7AFC70" w14:textId="77777777" w:rsidR="00942876" w:rsidRPr="000F0A7D" w:rsidRDefault="00942876" w:rsidP="00E74B47">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w:t>
            </w:r>
          </w:p>
        </w:tc>
        <w:tc>
          <w:tcPr>
            <w:tcW w:w="567" w:type="dxa"/>
            <w:tcBorders>
              <w:top w:val="single" w:sz="4" w:space="0" w:color="auto"/>
              <w:left w:val="nil"/>
              <w:bottom w:val="single" w:sz="4" w:space="0" w:color="auto"/>
              <w:right w:val="nil"/>
            </w:tcBorders>
            <w:vAlign w:val="center"/>
          </w:tcPr>
          <w:p w14:paraId="45335809" w14:textId="77777777" w:rsidR="00942876" w:rsidRPr="000F0A7D" w:rsidRDefault="00942876" w:rsidP="00E74B47">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n.</w:t>
            </w:r>
          </w:p>
        </w:tc>
        <w:tc>
          <w:tcPr>
            <w:tcW w:w="992" w:type="dxa"/>
            <w:tcBorders>
              <w:top w:val="single" w:sz="4" w:space="0" w:color="auto"/>
              <w:left w:val="nil"/>
              <w:bottom w:val="single" w:sz="4" w:space="0" w:color="auto"/>
              <w:right w:val="nil"/>
            </w:tcBorders>
            <w:vAlign w:val="center"/>
          </w:tcPr>
          <w:p w14:paraId="5DC53B24" w14:textId="77777777" w:rsidR="00942876" w:rsidRPr="000F0A7D" w:rsidRDefault="00942876" w:rsidP="00E74B47">
            <w:pPr>
              <w:spacing w:after="0" w:line="240" w:lineRule="auto"/>
              <w:jc w:val="center"/>
              <w:rPr>
                <w:rFonts w:ascii="Arial" w:hAnsi="Arial" w:cs="Arial"/>
                <w:b/>
                <w:color w:val="000000"/>
                <w:sz w:val="20"/>
                <w:szCs w:val="20"/>
              </w:rPr>
            </w:pPr>
            <w:r w:rsidRPr="000F0A7D">
              <w:rPr>
                <w:rFonts w:ascii="Arial" w:hAnsi="Arial" w:cs="Arial"/>
                <w:b/>
                <w:color w:val="000000"/>
                <w:sz w:val="20"/>
                <w:szCs w:val="20"/>
              </w:rPr>
              <w:t>%</w:t>
            </w:r>
          </w:p>
        </w:tc>
        <w:tc>
          <w:tcPr>
            <w:tcW w:w="709" w:type="dxa"/>
            <w:tcBorders>
              <w:top w:val="single" w:sz="4" w:space="0" w:color="auto"/>
              <w:left w:val="nil"/>
              <w:bottom w:val="single" w:sz="4" w:space="0" w:color="auto"/>
              <w:right w:val="nil"/>
            </w:tcBorders>
            <w:vAlign w:val="center"/>
          </w:tcPr>
          <w:p w14:paraId="727AC72A" w14:textId="77777777" w:rsidR="00942876" w:rsidRPr="000F0A7D" w:rsidRDefault="00942876" w:rsidP="00E74B47">
            <w:pPr>
              <w:spacing w:after="0" w:line="240" w:lineRule="auto"/>
              <w:jc w:val="center"/>
              <w:rPr>
                <w:rFonts w:ascii="Arial" w:hAnsi="Arial" w:cs="Arial"/>
                <w:b/>
                <w:bCs/>
                <w:color w:val="000000"/>
                <w:sz w:val="20"/>
                <w:szCs w:val="20"/>
              </w:rPr>
            </w:pPr>
          </w:p>
        </w:tc>
        <w:tc>
          <w:tcPr>
            <w:tcW w:w="1275" w:type="dxa"/>
            <w:tcBorders>
              <w:top w:val="single" w:sz="4" w:space="0" w:color="auto"/>
              <w:left w:val="nil"/>
              <w:bottom w:val="single" w:sz="4" w:space="0" w:color="auto"/>
              <w:right w:val="nil"/>
            </w:tcBorders>
            <w:vAlign w:val="center"/>
          </w:tcPr>
          <w:p w14:paraId="6B379675" w14:textId="77777777" w:rsidR="00942876" w:rsidRPr="000F0A7D" w:rsidRDefault="00942876" w:rsidP="00E74B47">
            <w:pPr>
              <w:spacing w:after="0" w:line="240" w:lineRule="auto"/>
              <w:jc w:val="center"/>
              <w:rPr>
                <w:rFonts w:ascii="Arial" w:hAnsi="Arial" w:cs="Arial"/>
                <w:b/>
                <w:bCs/>
                <w:color w:val="000000"/>
                <w:sz w:val="20"/>
                <w:szCs w:val="20"/>
              </w:rPr>
            </w:pPr>
          </w:p>
        </w:tc>
        <w:tc>
          <w:tcPr>
            <w:tcW w:w="1242" w:type="dxa"/>
            <w:tcBorders>
              <w:top w:val="single" w:sz="4" w:space="0" w:color="auto"/>
              <w:left w:val="nil"/>
              <w:bottom w:val="single" w:sz="4" w:space="0" w:color="auto"/>
              <w:right w:val="nil"/>
            </w:tcBorders>
            <w:vAlign w:val="center"/>
          </w:tcPr>
          <w:p w14:paraId="4E93FE9D" w14:textId="77777777" w:rsidR="00942876" w:rsidRPr="000F0A7D" w:rsidRDefault="00942876" w:rsidP="00E74B47">
            <w:pPr>
              <w:spacing w:after="0" w:line="240" w:lineRule="auto"/>
              <w:jc w:val="center"/>
              <w:rPr>
                <w:rFonts w:ascii="Arial" w:hAnsi="Arial" w:cs="Arial"/>
                <w:b/>
                <w:bCs/>
                <w:color w:val="000000"/>
                <w:sz w:val="20"/>
                <w:szCs w:val="20"/>
              </w:rPr>
            </w:pPr>
          </w:p>
        </w:tc>
      </w:tr>
      <w:tr w:rsidR="00133897" w:rsidRPr="000F0A7D" w14:paraId="126219E4" w14:textId="77777777" w:rsidTr="002048A8">
        <w:tc>
          <w:tcPr>
            <w:tcW w:w="2273" w:type="dxa"/>
            <w:tcBorders>
              <w:top w:val="single" w:sz="4" w:space="0" w:color="auto"/>
              <w:left w:val="nil"/>
              <w:bottom w:val="single" w:sz="4" w:space="0" w:color="auto"/>
              <w:right w:val="nil"/>
            </w:tcBorders>
          </w:tcPr>
          <w:p w14:paraId="555AA5AA" w14:textId="77777777" w:rsidR="00942876" w:rsidRPr="000F0A7D" w:rsidRDefault="00942876" w:rsidP="00942876">
            <w:pPr>
              <w:spacing w:after="0" w:line="240" w:lineRule="auto"/>
              <w:rPr>
                <w:rFonts w:ascii="Arial" w:hAnsi="Arial" w:cs="Arial"/>
                <w:b/>
                <w:bCs/>
                <w:color w:val="000000"/>
                <w:sz w:val="20"/>
                <w:szCs w:val="20"/>
              </w:rPr>
            </w:pPr>
            <w:r w:rsidRPr="000F0A7D">
              <w:rPr>
                <w:rFonts w:ascii="Arial" w:hAnsi="Arial" w:cs="Arial"/>
                <w:i/>
                <w:sz w:val="20"/>
                <w:szCs w:val="20"/>
              </w:rPr>
              <w:t>Giardia lamblia</w:t>
            </w:r>
          </w:p>
        </w:tc>
        <w:tc>
          <w:tcPr>
            <w:tcW w:w="567" w:type="dxa"/>
            <w:tcBorders>
              <w:top w:val="single" w:sz="4" w:space="0" w:color="auto"/>
              <w:left w:val="nil"/>
              <w:bottom w:val="single" w:sz="4" w:space="0" w:color="auto"/>
              <w:right w:val="nil"/>
            </w:tcBorders>
            <w:vAlign w:val="center"/>
          </w:tcPr>
          <w:p w14:paraId="11925921" w14:textId="77777777" w:rsidR="00942876" w:rsidRPr="000F0A7D" w:rsidRDefault="00942876" w:rsidP="00E74B47">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36720FD2" w14:textId="77777777" w:rsidR="00942876" w:rsidRPr="000F0A7D" w:rsidRDefault="00942876" w:rsidP="00E74B47">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50D5B40B" w14:textId="77777777" w:rsidR="00942876" w:rsidRPr="000F0A7D" w:rsidRDefault="00942876" w:rsidP="00E74B47">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3168F226" w14:textId="77777777" w:rsidR="00942876" w:rsidRPr="000F0A7D" w:rsidRDefault="00942876" w:rsidP="00E74B47">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221E61B7"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02976F05"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068AB583"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2933DC1E" w14:textId="77777777" w:rsidTr="002048A8">
        <w:tc>
          <w:tcPr>
            <w:tcW w:w="2273" w:type="dxa"/>
            <w:tcBorders>
              <w:top w:val="single" w:sz="4" w:space="0" w:color="auto"/>
              <w:left w:val="nil"/>
              <w:bottom w:val="nil"/>
              <w:right w:val="nil"/>
            </w:tcBorders>
          </w:tcPr>
          <w:p w14:paraId="58880C3F" w14:textId="77777777" w:rsidR="00942876" w:rsidRPr="000F0A7D" w:rsidRDefault="00942876" w:rsidP="00E159E5">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764AA1F7" w14:textId="77777777" w:rsidR="00942876" w:rsidRPr="000F0A7D" w:rsidRDefault="00095E05" w:rsidP="007B7ACA">
            <w:pPr>
              <w:spacing w:after="0" w:line="240" w:lineRule="auto"/>
              <w:jc w:val="center"/>
              <w:rPr>
                <w:rFonts w:ascii="Arial" w:hAnsi="Arial" w:cs="Arial"/>
                <w:color w:val="000000"/>
                <w:sz w:val="20"/>
                <w:szCs w:val="20"/>
              </w:rPr>
            </w:pPr>
            <w:r w:rsidRPr="000F0A7D">
              <w:rPr>
                <w:sz w:val="20"/>
                <w:szCs w:val="20"/>
              </w:rPr>
              <w:t>2</w:t>
            </w:r>
            <w:r w:rsidR="007B7ACA" w:rsidRPr="000F0A7D">
              <w:rPr>
                <w:sz w:val="20"/>
                <w:szCs w:val="20"/>
              </w:rPr>
              <w:t>8</w:t>
            </w:r>
          </w:p>
        </w:tc>
        <w:tc>
          <w:tcPr>
            <w:tcW w:w="993" w:type="dxa"/>
            <w:tcBorders>
              <w:top w:val="single" w:sz="4" w:space="0" w:color="auto"/>
              <w:left w:val="nil"/>
              <w:bottom w:val="nil"/>
              <w:right w:val="nil"/>
            </w:tcBorders>
            <w:vAlign w:val="center"/>
          </w:tcPr>
          <w:p w14:paraId="2834776B" w14:textId="77777777" w:rsidR="00942876" w:rsidRPr="000F0A7D" w:rsidRDefault="007B7ACA" w:rsidP="00F31272">
            <w:pPr>
              <w:spacing w:after="0" w:line="240" w:lineRule="auto"/>
              <w:jc w:val="center"/>
              <w:rPr>
                <w:rFonts w:ascii="Arial" w:hAnsi="Arial" w:cs="Arial"/>
                <w:color w:val="000000"/>
                <w:sz w:val="20"/>
                <w:szCs w:val="20"/>
              </w:rPr>
            </w:pPr>
            <w:r w:rsidRPr="000F0A7D">
              <w:rPr>
                <w:sz w:val="20"/>
                <w:szCs w:val="20"/>
              </w:rPr>
              <w:t>15.91</w:t>
            </w:r>
            <w:r w:rsidR="005811D8" w:rsidRPr="000F0A7D">
              <w:rPr>
                <w:sz w:val="20"/>
                <w:szCs w:val="20"/>
              </w:rPr>
              <w:t>%</w:t>
            </w:r>
          </w:p>
        </w:tc>
        <w:tc>
          <w:tcPr>
            <w:tcW w:w="567" w:type="dxa"/>
            <w:tcBorders>
              <w:top w:val="single" w:sz="4" w:space="0" w:color="auto"/>
              <w:left w:val="nil"/>
              <w:bottom w:val="nil"/>
              <w:right w:val="nil"/>
            </w:tcBorders>
            <w:vAlign w:val="center"/>
          </w:tcPr>
          <w:p w14:paraId="7FD612EB" w14:textId="77777777" w:rsidR="00942876" w:rsidRPr="000F0A7D" w:rsidRDefault="007B7ACA" w:rsidP="00EC0397">
            <w:pPr>
              <w:spacing w:after="0" w:line="240" w:lineRule="auto"/>
              <w:jc w:val="center"/>
              <w:rPr>
                <w:rFonts w:ascii="Arial" w:hAnsi="Arial" w:cs="Arial"/>
                <w:color w:val="000000"/>
                <w:sz w:val="20"/>
                <w:szCs w:val="20"/>
              </w:rPr>
            </w:pPr>
            <w:r w:rsidRPr="000F0A7D">
              <w:rPr>
                <w:sz w:val="20"/>
                <w:szCs w:val="20"/>
              </w:rPr>
              <w:t>10</w:t>
            </w:r>
          </w:p>
        </w:tc>
        <w:tc>
          <w:tcPr>
            <w:tcW w:w="992" w:type="dxa"/>
            <w:tcBorders>
              <w:top w:val="single" w:sz="4" w:space="0" w:color="auto"/>
              <w:left w:val="nil"/>
              <w:bottom w:val="nil"/>
              <w:right w:val="nil"/>
            </w:tcBorders>
            <w:vAlign w:val="center"/>
          </w:tcPr>
          <w:p w14:paraId="52A0B369" w14:textId="77777777" w:rsidR="00942876" w:rsidRPr="000F0A7D" w:rsidRDefault="007B7ACA" w:rsidP="00E74B47">
            <w:pPr>
              <w:spacing w:after="0" w:line="240" w:lineRule="auto"/>
              <w:jc w:val="center"/>
              <w:rPr>
                <w:rFonts w:ascii="Arial" w:hAnsi="Arial" w:cs="Arial"/>
                <w:color w:val="000000"/>
                <w:sz w:val="20"/>
                <w:szCs w:val="20"/>
              </w:rPr>
            </w:pPr>
            <w:r w:rsidRPr="000F0A7D">
              <w:rPr>
                <w:sz w:val="20"/>
                <w:szCs w:val="20"/>
              </w:rPr>
              <w:t>34.48</w:t>
            </w:r>
            <w:r w:rsidR="005811D8" w:rsidRPr="000F0A7D">
              <w:rPr>
                <w:sz w:val="20"/>
                <w:szCs w:val="20"/>
              </w:rPr>
              <w:t>%</w:t>
            </w:r>
          </w:p>
        </w:tc>
        <w:tc>
          <w:tcPr>
            <w:tcW w:w="709" w:type="dxa"/>
            <w:tcBorders>
              <w:top w:val="single" w:sz="4" w:space="0" w:color="auto"/>
              <w:left w:val="nil"/>
              <w:bottom w:val="nil"/>
              <w:right w:val="nil"/>
            </w:tcBorders>
            <w:vAlign w:val="center"/>
          </w:tcPr>
          <w:p w14:paraId="7A0FAEAA" w14:textId="77777777" w:rsidR="00942876" w:rsidRPr="000F0A7D" w:rsidRDefault="007B7ACA" w:rsidP="007B7ACA">
            <w:pPr>
              <w:spacing w:after="0" w:line="240" w:lineRule="auto"/>
              <w:jc w:val="center"/>
              <w:rPr>
                <w:rFonts w:ascii="Arial" w:hAnsi="Arial" w:cs="Arial"/>
                <w:color w:val="000000"/>
                <w:sz w:val="20"/>
                <w:szCs w:val="20"/>
              </w:rPr>
            </w:pPr>
            <w:r w:rsidRPr="000F0A7D">
              <w:rPr>
                <w:sz w:val="20"/>
                <w:szCs w:val="20"/>
              </w:rPr>
              <w:t>2.78</w:t>
            </w:r>
          </w:p>
        </w:tc>
        <w:tc>
          <w:tcPr>
            <w:tcW w:w="1275" w:type="dxa"/>
            <w:tcBorders>
              <w:top w:val="single" w:sz="4" w:space="0" w:color="auto"/>
              <w:left w:val="nil"/>
              <w:bottom w:val="nil"/>
              <w:right w:val="nil"/>
            </w:tcBorders>
            <w:vAlign w:val="center"/>
          </w:tcPr>
          <w:p w14:paraId="46ACA2B3" w14:textId="77777777" w:rsidR="00942876" w:rsidRPr="000F0A7D" w:rsidRDefault="007B7ACA" w:rsidP="007B7ACA">
            <w:pPr>
              <w:spacing w:after="0" w:line="240" w:lineRule="auto"/>
              <w:jc w:val="center"/>
              <w:rPr>
                <w:rFonts w:ascii="Arial" w:hAnsi="Arial" w:cs="Arial"/>
                <w:color w:val="000000"/>
                <w:sz w:val="20"/>
                <w:szCs w:val="20"/>
              </w:rPr>
            </w:pPr>
            <w:r w:rsidRPr="000F0A7D">
              <w:rPr>
                <w:sz w:val="20"/>
                <w:szCs w:val="20"/>
              </w:rPr>
              <w:t>1.17-6.61</w:t>
            </w:r>
          </w:p>
        </w:tc>
        <w:tc>
          <w:tcPr>
            <w:tcW w:w="1242" w:type="dxa"/>
            <w:tcBorders>
              <w:top w:val="single" w:sz="4" w:space="0" w:color="auto"/>
              <w:left w:val="nil"/>
              <w:bottom w:val="nil"/>
              <w:right w:val="nil"/>
            </w:tcBorders>
            <w:vAlign w:val="center"/>
          </w:tcPr>
          <w:p w14:paraId="67EA7914" w14:textId="77777777" w:rsidR="00942876" w:rsidRPr="000F0A7D" w:rsidRDefault="005811D8" w:rsidP="00821D67">
            <w:pPr>
              <w:spacing w:after="0" w:line="240" w:lineRule="auto"/>
              <w:jc w:val="center"/>
              <w:rPr>
                <w:rFonts w:ascii="Arial" w:hAnsi="Arial" w:cs="Arial"/>
                <w:color w:val="000000"/>
                <w:sz w:val="20"/>
                <w:szCs w:val="20"/>
              </w:rPr>
            </w:pPr>
            <w:r w:rsidRPr="000F0A7D">
              <w:rPr>
                <w:sz w:val="20"/>
                <w:szCs w:val="20"/>
              </w:rPr>
              <w:t>0.</w:t>
            </w:r>
            <w:r w:rsidR="00EC0397" w:rsidRPr="000F0A7D">
              <w:rPr>
                <w:sz w:val="20"/>
                <w:szCs w:val="20"/>
              </w:rPr>
              <w:t>0</w:t>
            </w:r>
            <w:r w:rsidR="007B7ACA" w:rsidRPr="000F0A7D">
              <w:rPr>
                <w:sz w:val="20"/>
                <w:szCs w:val="20"/>
              </w:rPr>
              <w:t>17</w:t>
            </w:r>
          </w:p>
        </w:tc>
      </w:tr>
      <w:tr w:rsidR="00133897" w:rsidRPr="000F0A7D" w14:paraId="32C15CEA" w14:textId="77777777" w:rsidTr="002048A8">
        <w:tc>
          <w:tcPr>
            <w:tcW w:w="2273" w:type="dxa"/>
            <w:tcBorders>
              <w:top w:val="nil"/>
              <w:left w:val="nil"/>
              <w:bottom w:val="single" w:sz="4" w:space="0" w:color="auto"/>
              <w:right w:val="nil"/>
            </w:tcBorders>
          </w:tcPr>
          <w:p w14:paraId="45903B4C" w14:textId="77777777" w:rsidR="00942876" w:rsidRPr="000F0A7D" w:rsidRDefault="00942876" w:rsidP="00E159E5">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493FA8A0" w14:textId="77777777" w:rsidR="00942876" w:rsidRPr="000F0A7D" w:rsidRDefault="00F31272" w:rsidP="007B7ACA">
            <w:pPr>
              <w:spacing w:after="0" w:line="240" w:lineRule="auto"/>
              <w:jc w:val="center"/>
              <w:rPr>
                <w:rFonts w:ascii="Arial" w:hAnsi="Arial" w:cs="Arial"/>
                <w:color w:val="000000"/>
                <w:sz w:val="20"/>
                <w:szCs w:val="20"/>
              </w:rPr>
            </w:pPr>
            <w:r w:rsidRPr="000F0A7D">
              <w:rPr>
                <w:sz w:val="20"/>
                <w:szCs w:val="20"/>
              </w:rPr>
              <w:t>1</w:t>
            </w:r>
            <w:r w:rsidR="007B7ACA" w:rsidRPr="000F0A7D">
              <w:rPr>
                <w:sz w:val="20"/>
                <w:szCs w:val="20"/>
              </w:rPr>
              <w:t>48</w:t>
            </w:r>
          </w:p>
        </w:tc>
        <w:tc>
          <w:tcPr>
            <w:tcW w:w="993" w:type="dxa"/>
            <w:tcBorders>
              <w:top w:val="nil"/>
              <w:left w:val="nil"/>
              <w:bottom w:val="single" w:sz="4" w:space="0" w:color="auto"/>
              <w:right w:val="nil"/>
            </w:tcBorders>
            <w:vAlign w:val="center"/>
          </w:tcPr>
          <w:p w14:paraId="2A34F00C" w14:textId="77777777" w:rsidR="00942876" w:rsidRPr="000F0A7D" w:rsidRDefault="00EC0397" w:rsidP="007B7ACA">
            <w:pPr>
              <w:spacing w:after="0" w:line="240" w:lineRule="auto"/>
              <w:jc w:val="center"/>
              <w:rPr>
                <w:rFonts w:ascii="Arial" w:hAnsi="Arial" w:cs="Arial"/>
                <w:color w:val="000000"/>
                <w:sz w:val="20"/>
                <w:szCs w:val="20"/>
              </w:rPr>
            </w:pPr>
            <w:r w:rsidRPr="000F0A7D">
              <w:rPr>
                <w:sz w:val="20"/>
                <w:szCs w:val="20"/>
              </w:rPr>
              <w:t>8</w:t>
            </w:r>
            <w:r w:rsidR="007B7ACA" w:rsidRPr="000F0A7D">
              <w:rPr>
                <w:sz w:val="20"/>
                <w:szCs w:val="20"/>
              </w:rPr>
              <w:t>4.09</w:t>
            </w:r>
            <w:r w:rsidR="005811D8" w:rsidRPr="000F0A7D">
              <w:rPr>
                <w:sz w:val="20"/>
                <w:szCs w:val="20"/>
              </w:rPr>
              <w:t>%</w:t>
            </w:r>
          </w:p>
        </w:tc>
        <w:tc>
          <w:tcPr>
            <w:tcW w:w="567" w:type="dxa"/>
            <w:tcBorders>
              <w:top w:val="nil"/>
              <w:left w:val="nil"/>
              <w:bottom w:val="single" w:sz="4" w:space="0" w:color="auto"/>
              <w:right w:val="nil"/>
            </w:tcBorders>
            <w:vAlign w:val="center"/>
          </w:tcPr>
          <w:p w14:paraId="4BE9C1BE" w14:textId="77777777" w:rsidR="00942876" w:rsidRPr="000F0A7D" w:rsidRDefault="007B7ACA" w:rsidP="00E74B47">
            <w:pPr>
              <w:spacing w:after="0" w:line="240" w:lineRule="auto"/>
              <w:jc w:val="center"/>
              <w:rPr>
                <w:rFonts w:ascii="Arial" w:hAnsi="Arial" w:cs="Arial"/>
                <w:color w:val="000000"/>
                <w:sz w:val="20"/>
                <w:szCs w:val="20"/>
              </w:rPr>
            </w:pPr>
            <w:r w:rsidRPr="000F0A7D">
              <w:rPr>
                <w:sz w:val="20"/>
                <w:szCs w:val="20"/>
              </w:rPr>
              <w:t>19</w:t>
            </w:r>
          </w:p>
        </w:tc>
        <w:tc>
          <w:tcPr>
            <w:tcW w:w="992" w:type="dxa"/>
            <w:tcBorders>
              <w:top w:val="nil"/>
              <w:left w:val="nil"/>
              <w:bottom w:val="single" w:sz="4" w:space="0" w:color="auto"/>
              <w:right w:val="nil"/>
            </w:tcBorders>
            <w:vAlign w:val="center"/>
          </w:tcPr>
          <w:p w14:paraId="61BA7781" w14:textId="77777777" w:rsidR="00942876" w:rsidRPr="000F0A7D" w:rsidRDefault="007B7ACA" w:rsidP="00E74B47">
            <w:pPr>
              <w:spacing w:after="0" w:line="240" w:lineRule="auto"/>
              <w:jc w:val="center"/>
              <w:rPr>
                <w:rFonts w:ascii="Arial" w:hAnsi="Arial" w:cs="Arial"/>
                <w:color w:val="000000"/>
                <w:sz w:val="20"/>
                <w:szCs w:val="20"/>
              </w:rPr>
            </w:pPr>
            <w:r w:rsidRPr="000F0A7D">
              <w:rPr>
                <w:sz w:val="20"/>
                <w:szCs w:val="20"/>
              </w:rPr>
              <w:t>65.52</w:t>
            </w:r>
            <w:r w:rsidR="005811D8" w:rsidRPr="000F0A7D">
              <w:rPr>
                <w:sz w:val="20"/>
                <w:szCs w:val="20"/>
              </w:rPr>
              <w:t>%</w:t>
            </w:r>
          </w:p>
        </w:tc>
        <w:tc>
          <w:tcPr>
            <w:tcW w:w="709" w:type="dxa"/>
            <w:tcBorders>
              <w:top w:val="nil"/>
              <w:left w:val="nil"/>
              <w:bottom w:val="single" w:sz="4" w:space="0" w:color="auto"/>
              <w:right w:val="nil"/>
            </w:tcBorders>
            <w:vAlign w:val="center"/>
          </w:tcPr>
          <w:p w14:paraId="498775C4"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6CBDBB3D"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45C50799"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434B85F8" w14:textId="77777777" w:rsidTr="002048A8">
        <w:tc>
          <w:tcPr>
            <w:tcW w:w="2273" w:type="dxa"/>
            <w:tcBorders>
              <w:top w:val="single" w:sz="4" w:space="0" w:color="auto"/>
              <w:left w:val="nil"/>
              <w:bottom w:val="single" w:sz="4" w:space="0" w:color="auto"/>
              <w:right w:val="nil"/>
            </w:tcBorders>
          </w:tcPr>
          <w:p w14:paraId="3F1638CD" w14:textId="77777777" w:rsidR="00942876" w:rsidRPr="000F0A7D" w:rsidRDefault="00942876" w:rsidP="00942876">
            <w:pPr>
              <w:spacing w:after="0" w:line="240" w:lineRule="auto"/>
              <w:rPr>
                <w:rFonts w:ascii="Arial" w:hAnsi="Arial" w:cs="Arial"/>
                <w:b/>
                <w:bCs/>
                <w:color w:val="000000"/>
                <w:sz w:val="20"/>
                <w:szCs w:val="20"/>
              </w:rPr>
            </w:pPr>
          </w:p>
        </w:tc>
        <w:tc>
          <w:tcPr>
            <w:tcW w:w="567" w:type="dxa"/>
            <w:tcBorders>
              <w:top w:val="single" w:sz="4" w:space="0" w:color="auto"/>
              <w:left w:val="nil"/>
              <w:bottom w:val="single" w:sz="4" w:space="0" w:color="auto"/>
              <w:right w:val="nil"/>
            </w:tcBorders>
            <w:vAlign w:val="center"/>
          </w:tcPr>
          <w:p w14:paraId="528DE85D" w14:textId="77777777" w:rsidR="00942876" w:rsidRPr="000F0A7D" w:rsidRDefault="00942876" w:rsidP="00E74B47">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29181419" w14:textId="77777777" w:rsidR="00942876" w:rsidRPr="000F0A7D" w:rsidRDefault="00942876" w:rsidP="00E74B47">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1BC7D488" w14:textId="77777777" w:rsidR="00942876" w:rsidRPr="000F0A7D" w:rsidRDefault="00942876" w:rsidP="00E74B47">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5C3129E4" w14:textId="77777777" w:rsidR="00942876" w:rsidRPr="000F0A7D" w:rsidRDefault="00942876" w:rsidP="00E74B47">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6520EA6A"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3ACDD580"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0584660C"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53111874" w14:textId="77777777" w:rsidTr="002048A8">
        <w:tc>
          <w:tcPr>
            <w:tcW w:w="2273" w:type="dxa"/>
            <w:tcBorders>
              <w:top w:val="single" w:sz="4" w:space="0" w:color="auto"/>
              <w:left w:val="nil"/>
              <w:bottom w:val="single" w:sz="4" w:space="0" w:color="auto"/>
              <w:right w:val="nil"/>
            </w:tcBorders>
          </w:tcPr>
          <w:p w14:paraId="435F49FE" w14:textId="77777777" w:rsidR="00942876" w:rsidRPr="000F0A7D" w:rsidRDefault="00942876" w:rsidP="00942876">
            <w:pPr>
              <w:spacing w:after="0" w:line="240" w:lineRule="auto"/>
              <w:rPr>
                <w:rFonts w:ascii="Arial" w:hAnsi="Arial" w:cs="Arial"/>
                <w:b/>
                <w:bCs/>
                <w:color w:val="000000"/>
                <w:sz w:val="20"/>
                <w:szCs w:val="20"/>
              </w:rPr>
            </w:pPr>
            <w:r w:rsidRPr="000F0A7D">
              <w:rPr>
                <w:rFonts w:ascii="Arial" w:hAnsi="Arial" w:cs="Arial"/>
                <w:i/>
                <w:sz w:val="20"/>
                <w:szCs w:val="20"/>
              </w:rPr>
              <w:t>Entamoeba histolytica</w:t>
            </w:r>
          </w:p>
        </w:tc>
        <w:tc>
          <w:tcPr>
            <w:tcW w:w="567" w:type="dxa"/>
            <w:tcBorders>
              <w:top w:val="single" w:sz="4" w:space="0" w:color="auto"/>
              <w:left w:val="nil"/>
              <w:bottom w:val="single" w:sz="4" w:space="0" w:color="auto"/>
              <w:right w:val="nil"/>
            </w:tcBorders>
            <w:vAlign w:val="center"/>
          </w:tcPr>
          <w:p w14:paraId="39A67961" w14:textId="77777777" w:rsidR="00942876" w:rsidRPr="000F0A7D" w:rsidRDefault="00942876" w:rsidP="00E74B47">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428B4B7D" w14:textId="77777777" w:rsidR="00942876" w:rsidRPr="000F0A7D" w:rsidRDefault="00942876" w:rsidP="00E74B47">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74DBDEA9" w14:textId="77777777" w:rsidR="00942876" w:rsidRPr="000F0A7D" w:rsidRDefault="00942876" w:rsidP="00E74B47">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31F9FAF2" w14:textId="77777777" w:rsidR="00942876" w:rsidRPr="000F0A7D" w:rsidRDefault="00942876" w:rsidP="00E74B47">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5E1CF200"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177CCCE8"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29CDB121"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150655D1" w14:textId="77777777" w:rsidTr="002048A8">
        <w:tc>
          <w:tcPr>
            <w:tcW w:w="2273" w:type="dxa"/>
            <w:tcBorders>
              <w:top w:val="single" w:sz="4" w:space="0" w:color="auto"/>
              <w:left w:val="nil"/>
              <w:bottom w:val="nil"/>
              <w:right w:val="nil"/>
            </w:tcBorders>
          </w:tcPr>
          <w:p w14:paraId="51E3EF55" w14:textId="77777777" w:rsidR="00942876" w:rsidRPr="000F0A7D" w:rsidRDefault="00942876" w:rsidP="00E159E5">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30617DE0"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5</w:t>
            </w:r>
          </w:p>
        </w:tc>
        <w:tc>
          <w:tcPr>
            <w:tcW w:w="993" w:type="dxa"/>
            <w:tcBorders>
              <w:top w:val="single" w:sz="4" w:space="0" w:color="auto"/>
              <w:left w:val="nil"/>
              <w:bottom w:val="nil"/>
              <w:right w:val="nil"/>
            </w:tcBorders>
            <w:vAlign w:val="center"/>
          </w:tcPr>
          <w:p w14:paraId="2726C6BB"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2.84%</w:t>
            </w:r>
          </w:p>
        </w:tc>
        <w:tc>
          <w:tcPr>
            <w:tcW w:w="567" w:type="dxa"/>
            <w:tcBorders>
              <w:top w:val="single" w:sz="4" w:space="0" w:color="auto"/>
              <w:left w:val="nil"/>
              <w:bottom w:val="nil"/>
              <w:right w:val="nil"/>
            </w:tcBorders>
            <w:vAlign w:val="center"/>
          </w:tcPr>
          <w:p w14:paraId="15A2AAEF"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3</w:t>
            </w:r>
          </w:p>
        </w:tc>
        <w:tc>
          <w:tcPr>
            <w:tcW w:w="992" w:type="dxa"/>
            <w:tcBorders>
              <w:top w:val="single" w:sz="4" w:space="0" w:color="auto"/>
              <w:left w:val="nil"/>
              <w:bottom w:val="nil"/>
              <w:right w:val="nil"/>
            </w:tcBorders>
            <w:vAlign w:val="center"/>
          </w:tcPr>
          <w:p w14:paraId="1C8452BE"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10.34%</w:t>
            </w:r>
          </w:p>
        </w:tc>
        <w:tc>
          <w:tcPr>
            <w:tcW w:w="709" w:type="dxa"/>
            <w:tcBorders>
              <w:top w:val="single" w:sz="4" w:space="0" w:color="auto"/>
              <w:left w:val="nil"/>
              <w:bottom w:val="nil"/>
              <w:right w:val="nil"/>
            </w:tcBorders>
            <w:vAlign w:val="center"/>
          </w:tcPr>
          <w:p w14:paraId="1B66F42E" w14:textId="77777777" w:rsidR="00942876" w:rsidRPr="000F0A7D" w:rsidRDefault="004B4F30"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3.95</w:t>
            </w:r>
          </w:p>
        </w:tc>
        <w:tc>
          <w:tcPr>
            <w:tcW w:w="1275" w:type="dxa"/>
            <w:tcBorders>
              <w:top w:val="single" w:sz="4" w:space="0" w:color="auto"/>
              <w:left w:val="nil"/>
              <w:bottom w:val="nil"/>
              <w:right w:val="nil"/>
            </w:tcBorders>
            <w:vAlign w:val="center"/>
          </w:tcPr>
          <w:p w14:paraId="57B2422E" w14:textId="77777777" w:rsidR="00942876" w:rsidRPr="000F0A7D" w:rsidRDefault="004B4F30"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0.88-17.50</w:t>
            </w:r>
          </w:p>
        </w:tc>
        <w:tc>
          <w:tcPr>
            <w:tcW w:w="1242" w:type="dxa"/>
            <w:tcBorders>
              <w:top w:val="single" w:sz="4" w:space="0" w:color="auto"/>
              <w:left w:val="nil"/>
              <w:bottom w:val="nil"/>
              <w:right w:val="nil"/>
            </w:tcBorders>
            <w:vAlign w:val="center"/>
          </w:tcPr>
          <w:p w14:paraId="6CA1C4C3"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0.05</w:t>
            </w:r>
            <w:r w:rsidR="004B4F30" w:rsidRPr="000F0A7D">
              <w:rPr>
                <w:rFonts w:ascii="Arial" w:hAnsi="Arial" w:cs="Arial"/>
                <w:color w:val="000000"/>
                <w:sz w:val="20"/>
                <w:szCs w:val="20"/>
              </w:rPr>
              <w:t>3</w:t>
            </w:r>
          </w:p>
        </w:tc>
      </w:tr>
      <w:tr w:rsidR="00133897" w:rsidRPr="000F0A7D" w14:paraId="59EC659E" w14:textId="77777777" w:rsidTr="002048A8">
        <w:tc>
          <w:tcPr>
            <w:tcW w:w="2273" w:type="dxa"/>
            <w:tcBorders>
              <w:top w:val="nil"/>
              <w:left w:val="nil"/>
              <w:bottom w:val="single" w:sz="4" w:space="0" w:color="auto"/>
              <w:right w:val="nil"/>
            </w:tcBorders>
          </w:tcPr>
          <w:p w14:paraId="2F16F8D6" w14:textId="77777777" w:rsidR="00942876" w:rsidRPr="000F0A7D" w:rsidRDefault="00942876" w:rsidP="00E159E5">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1F54EF47"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171</w:t>
            </w:r>
          </w:p>
        </w:tc>
        <w:tc>
          <w:tcPr>
            <w:tcW w:w="993" w:type="dxa"/>
            <w:tcBorders>
              <w:top w:val="nil"/>
              <w:left w:val="nil"/>
              <w:bottom w:val="single" w:sz="4" w:space="0" w:color="auto"/>
              <w:right w:val="nil"/>
            </w:tcBorders>
            <w:vAlign w:val="center"/>
          </w:tcPr>
          <w:p w14:paraId="186C3FDA"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97.16%</w:t>
            </w:r>
          </w:p>
        </w:tc>
        <w:tc>
          <w:tcPr>
            <w:tcW w:w="567" w:type="dxa"/>
            <w:tcBorders>
              <w:top w:val="nil"/>
              <w:left w:val="nil"/>
              <w:bottom w:val="single" w:sz="4" w:space="0" w:color="auto"/>
              <w:right w:val="nil"/>
            </w:tcBorders>
            <w:vAlign w:val="center"/>
          </w:tcPr>
          <w:p w14:paraId="0BDA457F"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26</w:t>
            </w:r>
          </w:p>
        </w:tc>
        <w:tc>
          <w:tcPr>
            <w:tcW w:w="992" w:type="dxa"/>
            <w:tcBorders>
              <w:top w:val="nil"/>
              <w:left w:val="nil"/>
              <w:bottom w:val="single" w:sz="4" w:space="0" w:color="auto"/>
              <w:right w:val="nil"/>
            </w:tcBorders>
            <w:vAlign w:val="center"/>
          </w:tcPr>
          <w:p w14:paraId="4FA8CE8F" w14:textId="77777777" w:rsidR="00942876" w:rsidRPr="000F0A7D" w:rsidRDefault="00A20AA5" w:rsidP="00E74B47">
            <w:pPr>
              <w:spacing w:after="0" w:line="240" w:lineRule="auto"/>
              <w:jc w:val="center"/>
              <w:rPr>
                <w:rFonts w:ascii="Arial" w:hAnsi="Arial" w:cs="Arial"/>
                <w:color w:val="000000"/>
                <w:sz w:val="20"/>
                <w:szCs w:val="20"/>
              </w:rPr>
            </w:pPr>
            <w:r w:rsidRPr="000F0A7D">
              <w:rPr>
                <w:rFonts w:ascii="Arial" w:hAnsi="Arial" w:cs="Arial"/>
                <w:color w:val="000000"/>
                <w:sz w:val="20"/>
                <w:szCs w:val="20"/>
              </w:rPr>
              <w:t>89.66%</w:t>
            </w:r>
          </w:p>
        </w:tc>
        <w:tc>
          <w:tcPr>
            <w:tcW w:w="709" w:type="dxa"/>
            <w:tcBorders>
              <w:top w:val="nil"/>
              <w:left w:val="nil"/>
              <w:bottom w:val="single" w:sz="4" w:space="0" w:color="auto"/>
              <w:right w:val="nil"/>
            </w:tcBorders>
            <w:vAlign w:val="center"/>
          </w:tcPr>
          <w:p w14:paraId="1A093159"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6DB6DE4C"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1B7B07F1"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639EA8F2" w14:textId="77777777" w:rsidTr="002048A8">
        <w:tc>
          <w:tcPr>
            <w:tcW w:w="2273" w:type="dxa"/>
            <w:tcBorders>
              <w:top w:val="single" w:sz="4" w:space="0" w:color="auto"/>
              <w:left w:val="nil"/>
              <w:bottom w:val="single" w:sz="4" w:space="0" w:color="auto"/>
              <w:right w:val="nil"/>
            </w:tcBorders>
          </w:tcPr>
          <w:p w14:paraId="5D0339A9" w14:textId="77777777" w:rsidR="00942876" w:rsidRPr="000F0A7D" w:rsidRDefault="00942876" w:rsidP="00942876">
            <w:pPr>
              <w:spacing w:after="0" w:line="240" w:lineRule="auto"/>
              <w:rPr>
                <w:rFonts w:ascii="Arial" w:hAnsi="Arial" w:cs="Arial"/>
                <w:b/>
                <w:bCs/>
                <w:color w:val="000000"/>
                <w:sz w:val="20"/>
                <w:szCs w:val="20"/>
              </w:rPr>
            </w:pPr>
          </w:p>
        </w:tc>
        <w:tc>
          <w:tcPr>
            <w:tcW w:w="567" w:type="dxa"/>
            <w:tcBorders>
              <w:top w:val="single" w:sz="4" w:space="0" w:color="auto"/>
              <w:left w:val="nil"/>
              <w:bottom w:val="single" w:sz="4" w:space="0" w:color="auto"/>
              <w:right w:val="nil"/>
            </w:tcBorders>
            <w:vAlign w:val="center"/>
          </w:tcPr>
          <w:p w14:paraId="5FC7EB60" w14:textId="77777777" w:rsidR="00942876" w:rsidRPr="000F0A7D" w:rsidRDefault="00942876" w:rsidP="00E74B47">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139D99B2" w14:textId="77777777" w:rsidR="00942876" w:rsidRPr="000F0A7D" w:rsidRDefault="00942876" w:rsidP="00E74B47">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201DF0A5" w14:textId="77777777" w:rsidR="00942876" w:rsidRPr="000F0A7D" w:rsidRDefault="00942876" w:rsidP="00E74B47">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37A5BF83" w14:textId="77777777" w:rsidR="00942876" w:rsidRPr="000F0A7D" w:rsidRDefault="00942876" w:rsidP="00E74B47">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6CB0C8B2" w14:textId="77777777" w:rsidR="00942876" w:rsidRPr="000F0A7D" w:rsidRDefault="00942876" w:rsidP="00E74B47">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55105923" w14:textId="77777777" w:rsidR="00942876" w:rsidRPr="000F0A7D" w:rsidRDefault="00942876" w:rsidP="00E74B47">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6F3872F2" w14:textId="77777777" w:rsidR="00942876" w:rsidRPr="000F0A7D" w:rsidRDefault="00942876" w:rsidP="00E74B47">
            <w:pPr>
              <w:spacing w:after="0" w:line="240" w:lineRule="auto"/>
              <w:jc w:val="center"/>
              <w:rPr>
                <w:rFonts w:ascii="Arial" w:hAnsi="Arial" w:cs="Arial"/>
                <w:color w:val="000000"/>
                <w:sz w:val="20"/>
                <w:szCs w:val="20"/>
              </w:rPr>
            </w:pPr>
          </w:p>
        </w:tc>
      </w:tr>
      <w:tr w:rsidR="00133897" w:rsidRPr="000F0A7D" w14:paraId="18A71B07" w14:textId="77777777" w:rsidTr="002048A8">
        <w:tc>
          <w:tcPr>
            <w:tcW w:w="2273" w:type="dxa"/>
            <w:tcBorders>
              <w:top w:val="single" w:sz="4" w:space="0" w:color="auto"/>
              <w:left w:val="nil"/>
              <w:bottom w:val="single" w:sz="4" w:space="0" w:color="auto"/>
              <w:right w:val="nil"/>
            </w:tcBorders>
          </w:tcPr>
          <w:p w14:paraId="58C42FA4" w14:textId="77777777" w:rsidR="005B6793" w:rsidRPr="000F0A7D" w:rsidRDefault="005B6793" w:rsidP="005B6793">
            <w:pPr>
              <w:spacing w:after="0" w:line="240" w:lineRule="auto"/>
              <w:rPr>
                <w:rFonts w:ascii="Arial" w:hAnsi="Arial" w:cs="Arial"/>
                <w:b/>
                <w:bCs/>
                <w:color w:val="000000"/>
                <w:sz w:val="20"/>
                <w:szCs w:val="20"/>
              </w:rPr>
            </w:pPr>
            <w:r w:rsidRPr="000F0A7D">
              <w:rPr>
                <w:rFonts w:ascii="Arial" w:hAnsi="Arial" w:cs="Arial"/>
                <w:i/>
                <w:sz w:val="20"/>
                <w:szCs w:val="20"/>
              </w:rPr>
              <w:t>Entamoeba coli</w:t>
            </w:r>
          </w:p>
        </w:tc>
        <w:tc>
          <w:tcPr>
            <w:tcW w:w="567" w:type="dxa"/>
            <w:tcBorders>
              <w:top w:val="single" w:sz="4" w:space="0" w:color="auto"/>
              <w:left w:val="nil"/>
              <w:bottom w:val="single" w:sz="4" w:space="0" w:color="auto"/>
              <w:right w:val="nil"/>
            </w:tcBorders>
            <w:vAlign w:val="center"/>
          </w:tcPr>
          <w:p w14:paraId="79649DB6"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240347FB"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2CED1B36"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1F39B4D8"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03DB8E3A"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18EBECB0"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2DE3D675"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3EBFA9E4" w14:textId="77777777" w:rsidTr="002048A8">
        <w:tc>
          <w:tcPr>
            <w:tcW w:w="2273" w:type="dxa"/>
            <w:tcBorders>
              <w:top w:val="single" w:sz="4" w:space="0" w:color="auto"/>
              <w:left w:val="nil"/>
              <w:bottom w:val="nil"/>
              <w:right w:val="nil"/>
            </w:tcBorders>
          </w:tcPr>
          <w:p w14:paraId="5DC48AD2"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580E8BBB" w14:textId="77777777" w:rsidR="005B6793" w:rsidRPr="000F0A7D" w:rsidRDefault="005B6793" w:rsidP="007B7ACA">
            <w:pPr>
              <w:spacing w:after="0" w:line="240" w:lineRule="auto"/>
              <w:jc w:val="center"/>
              <w:rPr>
                <w:rFonts w:ascii="Arial" w:hAnsi="Arial" w:cs="Arial"/>
                <w:color w:val="000000"/>
                <w:sz w:val="20"/>
                <w:szCs w:val="20"/>
              </w:rPr>
            </w:pPr>
            <w:r w:rsidRPr="000F0A7D">
              <w:rPr>
                <w:sz w:val="20"/>
                <w:szCs w:val="20"/>
              </w:rPr>
              <w:t>2</w:t>
            </w:r>
            <w:r w:rsidR="007B7ACA" w:rsidRPr="000F0A7D">
              <w:rPr>
                <w:sz w:val="20"/>
                <w:szCs w:val="20"/>
              </w:rPr>
              <w:t>8</w:t>
            </w:r>
          </w:p>
        </w:tc>
        <w:tc>
          <w:tcPr>
            <w:tcW w:w="993" w:type="dxa"/>
            <w:tcBorders>
              <w:top w:val="single" w:sz="4" w:space="0" w:color="auto"/>
              <w:left w:val="nil"/>
              <w:bottom w:val="nil"/>
              <w:right w:val="nil"/>
            </w:tcBorders>
            <w:vAlign w:val="center"/>
          </w:tcPr>
          <w:p w14:paraId="41135EEC" w14:textId="77777777" w:rsidR="005B6793" w:rsidRPr="000F0A7D" w:rsidRDefault="007B7ACA" w:rsidP="007B7ACA">
            <w:pPr>
              <w:spacing w:after="0" w:line="240" w:lineRule="auto"/>
              <w:jc w:val="center"/>
              <w:rPr>
                <w:rFonts w:ascii="Arial" w:hAnsi="Arial" w:cs="Arial"/>
                <w:color w:val="000000"/>
                <w:sz w:val="20"/>
                <w:szCs w:val="20"/>
              </w:rPr>
            </w:pPr>
            <w:r w:rsidRPr="000F0A7D">
              <w:rPr>
                <w:sz w:val="20"/>
                <w:szCs w:val="20"/>
              </w:rPr>
              <w:t>15.91</w:t>
            </w:r>
            <w:r w:rsidR="005B6793" w:rsidRPr="000F0A7D">
              <w:rPr>
                <w:sz w:val="20"/>
                <w:szCs w:val="20"/>
              </w:rPr>
              <w:t>%</w:t>
            </w:r>
          </w:p>
        </w:tc>
        <w:tc>
          <w:tcPr>
            <w:tcW w:w="567" w:type="dxa"/>
            <w:tcBorders>
              <w:top w:val="single" w:sz="4" w:space="0" w:color="auto"/>
              <w:left w:val="nil"/>
              <w:bottom w:val="nil"/>
              <w:right w:val="nil"/>
            </w:tcBorders>
            <w:vAlign w:val="center"/>
          </w:tcPr>
          <w:p w14:paraId="1F2D6358"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2</w:t>
            </w:r>
          </w:p>
        </w:tc>
        <w:tc>
          <w:tcPr>
            <w:tcW w:w="992" w:type="dxa"/>
            <w:tcBorders>
              <w:top w:val="single" w:sz="4" w:space="0" w:color="auto"/>
              <w:left w:val="nil"/>
              <w:bottom w:val="nil"/>
              <w:right w:val="nil"/>
            </w:tcBorders>
            <w:vAlign w:val="center"/>
          </w:tcPr>
          <w:p w14:paraId="2B48F81E"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6.90</w:t>
            </w:r>
            <w:r w:rsidR="005B6793" w:rsidRPr="000F0A7D">
              <w:rPr>
                <w:sz w:val="20"/>
                <w:szCs w:val="20"/>
              </w:rPr>
              <w:t>%</w:t>
            </w:r>
          </w:p>
        </w:tc>
        <w:tc>
          <w:tcPr>
            <w:tcW w:w="709" w:type="dxa"/>
            <w:tcBorders>
              <w:top w:val="single" w:sz="4" w:space="0" w:color="auto"/>
              <w:left w:val="nil"/>
              <w:bottom w:val="nil"/>
              <w:right w:val="nil"/>
            </w:tcBorders>
            <w:vAlign w:val="center"/>
          </w:tcPr>
          <w:p w14:paraId="296365E0"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0.39</w:t>
            </w:r>
          </w:p>
        </w:tc>
        <w:tc>
          <w:tcPr>
            <w:tcW w:w="1275" w:type="dxa"/>
            <w:tcBorders>
              <w:top w:val="single" w:sz="4" w:space="0" w:color="auto"/>
              <w:left w:val="nil"/>
              <w:bottom w:val="nil"/>
              <w:right w:val="nil"/>
            </w:tcBorders>
            <w:vAlign w:val="center"/>
          </w:tcPr>
          <w:p w14:paraId="65480715"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0.08-1.74</w:t>
            </w:r>
          </w:p>
        </w:tc>
        <w:tc>
          <w:tcPr>
            <w:tcW w:w="1242" w:type="dxa"/>
            <w:tcBorders>
              <w:top w:val="single" w:sz="4" w:space="0" w:color="auto"/>
              <w:left w:val="nil"/>
              <w:bottom w:val="nil"/>
              <w:right w:val="nil"/>
            </w:tcBorders>
            <w:vAlign w:val="center"/>
          </w:tcPr>
          <w:p w14:paraId="1744A020" w14:textId="77777777" w:rsidR="005B6793" w:rsidRPr="000F0A7D" w:rsidRDefault="005B6793" w:rsidP="007B7ACA">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r w:rsidR="007B7ACA" w:rsidRPr="000F0A7D">
              <w:rPr>
                <w:rFonts w:ascii="Arial" w:hAnsi="Arial" w:cs="Arial"/>
                <w:color w:val="000000"/>
                <w:sz w:val="20"/>
                <w:szCs w:val="20"/>
              </w:rPr>
              <w:t>203</w:t>
            </w:r>
          </w:p>
        </w:tc>
      </w:tr>
      <w:tr w:rsidR="00133897" w:rsidRPr="000F0A7D" w14:paraId="3E085033" w14:textId="77777777" w:rsidTr="002048A8">
        <w:tc>
          <w:tcPr>
            <w:tcW w:w="2273" w:type="dxa"/>
            <w:tcBorders>
              <w:top w:val="nil"/>
              <w:left w:val="nil"/>
              <w:bottom w:val="single" w:sz="4" w:space="0" w:color="auto"/>
              <w:right w:val="nil"/>
            </w:tcBorders>
          </w:tcPr>
          <w:p w14:paraId="59E5677E"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50C03A8B" w14:textId="77777777" w:rsidR="005B6793" w:rsidRPr="000F0A7D" w:rsidRDefault="005B6793" w:rsidP="007B7ACA">
            <w:pPr>
              <w:spacing w:after="0" w:line="240" w:lineRule="auto"/>
              <w:jc w:val="center"/>
              <w:rPr>
                <w:rFonts w:ascii="Arial" w:hAnsi="Arial" w:cs="Arial"/>
                <w:color w:val="000000"/>
                <w:sz w:val="20"/>
                <w:szCs w:val="20"/>
              </w:rPr>
            </w:pPr>
            <w:r w:rsidRPr="000F0A7D">
              <w:rPr>
                <w:sz w:val="20"/>
                <w:szCs w:val="20"/>
              </w:rPr>
              <w:t>14</w:t>
            </w:r>
            <w:r w:rsidR="007B7ACA" w:rsidRPr="000F0A7D">
              <w:rPr>
                <w:sz w:val="20"/>
                <w:szCs w:val="20"/>
              </w:rPr>
              <w:t>8</w:t>
            </w:r>
          </w:p>
        </w:tc>
        <w:tc>
          <w:tcPr>
            <w:tcW w:w="993" w:type="dxa"/>
            <w:tcBorders>
              <w:top w:val="nil"/>
              <w:left w:val="nil"/>
              <w:bottom w:val="single" w:sz="4" w:space="0" w:color="auto"/>
              <w:right w:val="nil"/>
            </w:tcBorders>
            <w:vAlign w:val="center"/>
          </w:tcPr>
          <w:p w14:paraId="7992C44E" w14:textId="77777777" w:rsidR="005B6793" w:rsidRPr="000F0A7D" w:rsidRDefault="005B6793" w:rsidP="007B7ACA">
            <w:pPr>
              <w:spacing w:after="0" w:line="240" w:lineRule="auto"/>
              <w:jc w:val="center"/>
              <w:rPr>
                <w:rFonts w:ascii="Arial" w:hAnsi="Arial" w:cs="Arial"/>
                <w:color w:val="000000"/>
                <w:sz w:val="20"/>
                <w:szCs w:val="20"/>
              </w:rPr>
            </w:pPr>
            <w:r w:rsidRPr="000F0A7D">
              <w:rPr>
                <w:sz w:val="20"/>
                <w:szCs w:val="20"/>
              </w:rPr>
              <w:t>8</w:t>
            </w:r>
            <w:r w:rsidR="007B7ACA" w:rsidRPr="000F0A7D">
              <w:rPr>
                <w:sz w:val="20"/>
                <w:szCs w:val="20"/>
              </w:rPr>
              <w:t>4.09</w:t>
            </w:r>
            <w:r w:rsidRPr="000F0A7D">
              <w:rPr>
                <w:sz w:val="20"/>
                <w:szCs w:val="20"/>
              </w:rPr>
              <w:t>%</w:t>
            </w:r>
          </w:p>
        </w:tc>
        <w:tc>
          <w:tcPr>
            <w:tcW w:w="567" w:type="dxa"/>
            <w:tcBorders>
              <w:top w:val="nil"/>
              <w:left w:val="nil"/>
              <w:bottom w:val="single" w:sz="4" w:space="0" w:color="auto"/>
              <w:right w:val="nil"/>
            </w:tcBorders>
            <w:vAlign w:val="center"/>
          </w:tcPr>
          <w:p w14:paraId="0E81CE10"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27</w:t>
            </w:r>
          </w:p>
        </w:tc>
        <w:tc>
          <w:tcPr>
            <w:tcW w:w="992" w:type="dxa"/>
            <w:tcBorders>
              <w:top w:val="nil"/>
              <w:left w:val="nil"/>
              <w:bottom w:val="single" w:sz="4" w:space="0" w:color="auto"/>
              <w:right w:val="nil"/>
            </w:tcBorders>
            <w:vAlign w:val="center"/>
          </w:tcPr>
          <w:p w14:paraId="24CAFAAE" w14:textId="77777777" w:rsidR="005B6793" w:rsidRPr="000F0A7D" w:rsidRDefault="005B6793" w:rsidP="007B7ACA">
            <w:pPr>
              <w:spacing w:after="0" w:line="240" w:lineRule="auto"/>
              <w:jc w:val="center"/>
              <w:rPr>
                <w:rFonts w:ascii="Arial" w:hAnsi="Arial" w:cs="Arial"/>
                <w:color w:val="000000"/>
                <w:sz w:val="20"/>
                <w:szCs w:val="20"/>
              </w:rPr>
            </w:pPr>
            <w:r w:rsidRPr="000F0A7D">
              <w:rPr>
                <w:sz w:val="20"/>
                <w:szCs w:val="20"/>
              </w:rPr>
              <w:t>9</w:t>
            </w:r>
            <w:r w:rsidR="007B7ACA" w:rsidRPr="000F0A7D">
              <w:rPr>
                <w:sz w:val="20"/>
                <w:szCs w:val="20"/>
              </w:rPr>
              <w:t>3.10</w:t>
            </w:r>
            <w:r w:rsidRPr="000F0A7D">
              <w:rPr>
                <w:sz w:val="20"/>
                <w:szCs w:val="20"/>
              </w:rPr>
              <w:t>%</w:t>
            </w:r>
          </w:p>
        </w:tc>
        <w:tc>
          <w:tcPr>
            <w:tcW w:w="709" w:type="dxa"/>
            <w:tcBorders>
              <w:top w:val="nil"/>
              <w:left w:val="nil"/>
              <w:bottom w:val="single" w:sz="4" w:space="0" w:color="auto"/>
              <w:right w:val="nil"/>
            </w:tcBorders>
            <w:vAlign w:val="center"/>
          </w:tcPr>
          <w:p w14:paraId="19FFA7E6"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7FD8EF5A"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406356DE"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226DB7BF" w14:textId="77777777" w:rsidTr="002048A8">
        <w:tc>
          <w:tcPr>
            <w:tcW w:w="2273" w:type="dxa"/>
            <w:tcBorders>
              <w:top w:val="single" w:sz="4" w:space="0" w:color="auto"/>
              <w:left w:val="nil"/>
              <w:bottom w:val="single" w:sz="4" w:space="0" w:color="auto"/>
              <w:right w:val="nil"/>
            </w:tcBorders>
          </w:tcPr>
          <w:p w14:paraId="5FF98E4A" w14:textId="77777777" w:rsidR="005B6793" w:rsidRPr="000F0A7D" w:rsidRDefault="005B6793" w:rsidP="005B6793">
            <w:pPr>
              <w:spacing w:after="0" w:line="240" w:lineRule="auto"/>
              <w:rPr>
                <w:rFonts w:ascii="Arial" w:hAnsi="Arial" w:cs="Arial"/>
                <w:b/>
                <w:bCs/>
                <w:color w:val="000000"/>
                <w:sz w:val="20"/>
                <w:szCs w:val="20"/>
              </w:rPr>
            </w:pPr>
          </w:p>
        </w:tc>
        <w:tc>
          <w:tcPr>
            <w:tcW w:w="567" w:type="dxa"/>
            <w:tcBorders>
              <w:top w:val="single" w:sz="4" w:space="0" w:color="auto"/>
              <w:left w:val="nil"/>
              <w:bottom w:val="single" w:sz="4" w:space="0" w:color="auto"/>
              <w:right w:val="nil"/>
            </w:tcBorders>
            <w:vAlign w:val="center"/>
          </w:tcPr>
          <w:p w14:paraId="03D49DF4"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0EBC50CB"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6974233B"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27788413"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556F871F"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329F8F46"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2E483032"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18F44201" w14:textId="77777777" w:rsidTr="002048A8">
        <w:trPr>
          <w:trHeight w:val="360"/>
        </w:trPr>
        <w:tc>
          <w:tcPr>
            <w:tcW w:w="2273" w:type="dxa"/>
            <w:tcBorders>
              <w:top w:val="single" w:sz="4" w:space="0" w:color="auto"/>
              <w:left w:val="nil"/>
              <w:bottom w:val="single" w:sz="4" w:space="0" w:color="auto"/>
              <w:right w:val="nil"/>
            </w:tcBorders>
          </w:tcPr>
          <w:p w14:paraId="662EDC19" w14:textId="77777777" w:rsidR="005B6793" w:rsidRPr="000F0A7D" w:rsidRDefault="005B6793" w:rsidP="005B6793">
            <w:pPr>
              <w:spacing w:after="0" w:line="240" w:lineRule="auto"/>
              <w:rPr>
                <w:rFonts w:ascii="Arial" w:hAnsi="Arial" w:cs="Arial"/>
                <w:b/>
                <w:color w:val="000000"/>
                <w:sz w:val="20"/>
                <w:szCs w:val="20"/>
              </w:rPr>
            </w:pPr>
            <w:r w:rsidRPr="000F0A7D">
              <w:rPr>
                <w:rFonts w:ascii="Arial" w:hAnsi="Arial" w:cs="Arial"/>
                <w:i/>
                <w:sz w:val="20"/>
                <w:szCs w:val="20"/>
              </w:rPr>
              <w:t>Himenolepis nana</w:t>
            </w:r>
          </w:p>
        </w:tc>
        <w:tc>
          <w:tcPr>
            <w:tcW w:w="567" w:type="dxa"/>
            <w:tcBorders>
              <w:top w:val="single" w:sz="4" w:space="0" w:color="auto"/>
              <w:left w:val="nil"/>
              <w:bottom w:val="single" w:sz="4" w:space="0" w:color="auto"/>
              <w:right w:val="nil"/>
            </w:tcBorders>
            <w:vAlign w:val="center"/>
          </w:tcPr>
          <w:p w14:paraId="2EBE9063"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5FB5EF9E"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61B66F71"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2EDE233C"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1AFA7ED4"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16E0502D"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36709AED"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1BE93562" w14:textId="77777777" w:rsidTr="002048A8">
        <w:tc>
          <w:tcPr>
            <w:tcW w:w="2273" w:type="dxa"/>
            <w:tcBorders>
              <w:top w:val="single" w:sz="4" w:space="0" w:color="auto"/>
              <w:left w:val="nil"/>
              <w:bottom w:val="nil"/>
              <w:right w:val="nil"/>
            </w:tcBorders>
          </w:tcPr>
          <w:p w14:paraId="6D94D3E9"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019290A7"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8</w:t>
            </w:r>
          </w:p>
        </w:tc>
        <w:tc>
          <w:tcPr>
            <w:tcW w:w="993" w:type="dxa"/>
            <w:tcBorders>
              <w:top w:val="single" w:sz="4" w:space="0" w:color="auto"/>
              <w:left w:val="nil"/>
              <w:bottom w:val="nil"/>
              <w:right w:val="nil"/>
            </w:tcBorders>
            <w:vAlign w:val="center"/>
          </w:tcPr>
          <w:p w14:paraId="6EC405A5"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2.84%</w:t>
            </w:r>
          </w:p>
        </w:tc>
        <w:tc>
          <w:tcPr>
            <w:tcW w:w="567" w:type="dxa"/>
            <w:tcBorders>
              <w:top w:val="single" w:sz="4" w:space="0" w:color="auto"/>
              <w:left w:val="nil"/>
              <w:bottom w:val="nil"/>
              <w:right w:val="nil"/>
            </w:tcBorders>
            <w:vAlign w:val="center"/>
          </w:tcPr>
          <w:p w14:paraId="711986DF"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0</w:t>
            </w:r>
          </w:p>
        </w:tc>
        <w:tc>
          <w:tcPr>
            <w:tcW w:w="992" w:type="dxa"/>
            <w:tcBorders>
              <w:top w:val="single" w:sz="4" w:space="0" w:color="auto"/>
              <w:left w:val="nil"/>
              <w:bottom w:val="nil"/>
              <w:right w:val="nil"/>
            </w:tcBorders>
            <w:vAlign w:val="center"/>
          </w:tcPr>
          <w:p w14:paraId="7B580F05"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10.34%</w:t>
            </w:r>
          </w:p>
        </w:tc>
        <w:tc>
          <w:tcPr>
            <w:tcW w:w="709" w:type="dxa"/>
            <w:tcBorders>
              <w:top w:val="single" w:sz="4" w:space="0" w:color="auto"/>
              <w:left w:val="nil"/>
              <w:bottom w:val="nil"/>
              <w:right w:val="nil"/>
            </w:tcBorders>
            <w:vAlign w:val="center"/>
          </w:tcPr>
          <w:p w14:paraId="7C453650" w14:textId="77777777" w:rsidR="005B6793" w:rsidRPr="000F0A7D" w:rsidRDefault="00850218" w:rsidP="005B6793">
            <w:pPr>
              <w:spacing w:after="0" w:line="240" w:lineRule="auto"/>
              <w:jc w:val="center"/>
              <w:rPr>
                <w:rFonts w:ascii="Arial" w:hAnsi="Arial" w:cs="Arial"/>
                <w:color w:val="000000"/>
                <w:sz w:val="20"/>
                <w:szCs w:val="20"/>
              </w:rPr>
            </w:pPr>
            <w:r w:rsidRPr="000F0A7D">
              <w:rPr>
                <w:sz w:val="20"/>
                <w:szCs w:val="20"/>
              </w:rPr>
              <w:t>-</w:t>
            </w:r>
          </w:p>
        </w:tc>
        <w:tc>
          <w:tcPr>
            <w:tcW w:w="1275" w:type="dxa"/>
            <w:tcBorders>
              <w:top w:val="single" w:sz="4" w:space="0" w:color="auto"/>
              <w:left w:val="nil"/>
              <w:bottom w:val="nil"/>
              <w:right w:val="nil"/>
            </w:tcBorders>
            <w:vAlign w:val="center"/>
          </w:tcPr>
          <w:p w14:paraId="064192E0"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nil"/>
              <w:right w:val="nil"/>
            </w:tcBorders>
            <w:vAlign w:val="center"/>
          </w:tcPr>
          <w:p w14:paraId="1CAC5FF0" w14:textId="77777777" w:rsidR="005B6793" w:rsidRPr="000F0A7D" w:rsidRDefault="005B6793" w:rsidP="00850218">
            <w:pPr>
              <w:spacing w:after="0" w:line="240" w:lineRule="auto"/>
              <w:jc w:val="center"/>
              <w:rPr>
                <w:rFonts w:ascii="Arial" w:hAnsi="Arial" w:cs="Arial"/>
                <w:color w:val="000000"/>
                <w:sz w:val="20"/>
                <w:szCs w:val="20"/>
              </w:rPr>
            </w:pPr>
            <w:r w:rsidRPr="000F0A7D">
              <w:rPr>
                <w:sz w:val="20"/>
                <w:szCs w:val="20"/>
              </w:rPr>
              <w:t>0.</w:t>
            </w:r>
            <w:r w:rsidR="00850218" w:rsidRPr="000F0A7D">
              <w:rPr>
                <w:sz w:val="20"/>
                <w:szCs w:val="20"/>
              </w:rPr>
              <w:t>4</w:t>
            </w:r>
            <w:r w:rsidRPr="000F0A7D">
              <w:rPr>
                <w:sz w:val="20"/>
                <w:szCs w:val="20"/>
              </w:rPr>
              <w:t>5</w:t>
            </w:r>
            <w:r w:rsidR="00821D67" w:rsidRPr="000F0A7D">
              <w:rPr>
                <w:sz w:val="20"/>
                <w:szCs w:val="20"/>
              </w:rPr>
              <w:t>0</w:t>
            </w:r>
          </w:p>
        </w:tc>
      </w:tr>
      <w:tr w:rsidR="00133897" w:rsidRPr="000F0A7D" w14:paraId="4C958463" w14:textId="77777777" w:rsidTr="002048A8">
        <w:tc>
          <w:tcPr>
            <w:tcW w:w="2273" w:type="dxa"/>
            <w:tcBorders>
              <w:top w:val="nil"/>
              <w:left w:val="nil"/>
              <w:bottom w:val="single" w:sz="4" w:space="0" w:color="auto"/>
              <w:right w:val="nil"/>
            </w:tcBorders>
          </w:tcPr>
          <w:p w14:paraId="5CB1B71C"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28CA8417"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168</w:t>
            </w:r>
          </w:p>
        </w:tc>
        <w:tc>
          <w:tcPr>
            <w:tcW w:w="993" w:type="dxa"/>
            <w:tcBorders>
              <w:top w:val="nil"/>
              <w:left w:val="nil"/>
              <w:bottom w:val="single" w:sz="4" w:space="0" w:color="auto"/>
              <w:right w:val="nil"/>
            </w:tcBorders>
            <w:vAlign w:val="center"/>
          </w:tcPr>
          <w:p w14:paraId="7C3A34CD"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97.16%</w:t>
            </w:r>
          </w:p>
        </w:tc>
        <w:tc>
          <w:tcPr>
            <w:tcW w:w="567" w:type="dxa"/>
            <w:tcBorders>
              <w:top w:val="nil"/>
              <w:left w:val="nil"/>
              <w:bottom w:val="single" w:sz="4" w:space="0" w:color="auto"/>
              <w:right w:val="nil"/>
            </w:tcBorders>
            <w:vAlign w:val="center"/>
          </w:tcPr>
          <w:p w14:paraId="6008A37E" w14:textId="77777777" w:rsidR="005B6793" w:rsidRPr="000F0A7D" w:rsidRDefault="007B7ACA" w:rsidP="005B6793">
            <w:pPr>
              <w:spacing w:after="0" w:line="240" w:lineRule="auto"/>
              <w:jc w:val="center"/>
              <w:rPr>
                <w:rFonts w:ascii="Arial" w:hAnsi="Arial" w:cs="Arial"/>
                <w:color w:val="000000"/>
                <w:sz w:val="20"/>
                <w:szCs w:val="20"/>
              </w:rPr>
            </w:pPr>
            <w:r w:rsidRPr="000F0A7D">
              <w:rPr>
                <w:sz w:val="20"/>
                <w:szCs w:val="20"/>
              </w:rPr>
              <w:t>29</w:t>
            </w:r>
          </w:p>
        </w:tc>
        <w:tc>
          <w:tcPr>
            <w:tcW w:w="992" w:type="dxa"/>
            <w:tcBorders>
              <w:top w:val="nil"/>
              <w:left w:val="nil"/>
              <w:bottom w:val="single" w:sz="4" w:space="0" w:color="auto"/>
              <w:right w:val="nil"/>
            </w:tcBorders>
            <w:vAlign w:val="center"/>
          </w:tcPr>
          <w:p w14:paraId="4674FEE7"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89.66%</w:t>
            </w:r>
          </w:p>
        </w:tc>
        <w:tc>
          <w:tcPr>
            <w:tcW w:w="709" w:type="dxa"/>
            <w:tcBorders>
              <w:top w:val="nil"/>
              <w:left w:val="nil"/>
              <w:bottom w:val="single" w:sz="4" w:space="0" w:color="auto"/>
              <w:right w:val="nil"/>
            </w:tcBorders>
            <w:vAlign w:val="center"/>
          </w:tcPr>
          <w:p w14:paraId="1163AD80"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3803C937"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044B01ED"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2D7BA1C4" w14:textId="77777777" w:rsidTr="002048A8">
        <w:tc>
          <w:tcPr>
            <w:tcW w:w="2273" w:type="dxa"/>
            <w:tcBorders>
              <w:top w:val="single" w:sz="4" w:space="0" w:color="auto"/>
              <w:left w:val="nil"/>
              <w:bottom w:val="single" w:sz="4" w:space="0" w:color="auto"/>
              <w:right w:val="nil"/>
            </w:tcBorders>
          </w:tcPr>
          <w:p w14:paraId="1F04B903" w14:textId="77777777" w:rsidR="005B6793" w:rsidRPr="000F0A7D" w:rsidRDefault="005B6793" w:rsidP="005B6793">
            <w:pPr>
              <w:spacing w:after="0" w:line="240" w:lineRule="auto"/>
              <w:rPr>
                <w:rFonts w:ascii="Arial" w:hAnsi="Arial" w:cs="Arial"/>
                <w:bCs/>
                <w:color w:val="000000"/>
                <w:sz w:val="20"/>
                <w:szCs w:val="20"/>
              </w:rPr>
            </w:pPr>
          </w:p>
        </w:tc>
        <w:tc>
          <w:tcPr>
            <w:tcW w:w="567" w:type="dxa"/>
            <w:tcBorders>
              <w:top w:val="single" w:sz="4" w:space="0" w:color="auto"/>
              <w:left w:val="nil"/>
              <w:bottom w:val="single" w:sz="4" w:space="0" w:color="auto"/>
              <w:right w:val="nil"/>
            </w:tcBorders>
            <w:vAlign w:val="center"/>
          </w:tcPr>
          <w:p w14:paraId="133A62E9"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41F14EAD"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61640801"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5594014D"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2A02D93D"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4A54D313"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3332588B"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40A69DC3" w14:textId="77777777" w:rsidTr="002048A8">
        <w:tc>
          <w:tcPr>
            <w:tcW w:w="2273" w:type="dxa"/>
            <w:tcBorders>
              <w:top w:val="single" w:sz="4" w:space="0" w:color="auto"/>
              <w:left w:val="nil"/>
              <w:bottom w:val="single" w:sz="4" w:space="0" w:color="auto"/>
              <w:right w:val="nil"/>
            </w:tcBorders>
          </w:tcPr>
          <w:p w14:paraId="7AF9AACD" w14:textId="77777777" w:rsidR="005B6793" w:rsidRPr="000F0A7D" w:rsidRDefault="005B6793" w:rsidP="005B6793">
            <w:pPr>
              <w:spacing w:after="0" w:line="240" w:lineRule="auto"/>
              <w:rPr>
                <w:rFonts w:ascii="Arial" w:hAnsi="Arial" w:cs="Arial"/>
                <w:bCs/>
                <w:color w:val="000000"/>
                <w:sz w:val="20"/>
                <w:szCs w:val="20"/>
              </w:rPr>
            </w:pPr>
            <w:r w:rsidRPr="000F0A7D">
              <w:rPr>
                <w:rFonts w:ascii="Arial" w:hAnsi="Arial" w:cs="Arial"/>
                <w:i/>
                <w:sz w:val="20"/>
                <w:szCs w:val="20"/>
              </w:rPr>
              <w:t>Enterobius vermicularis,</w:t>
            </w:r>
            <w:r w:rsidRPr="000F0A7D">
              <w:rPr>
                <w:rFonts w:ascii="Arial" w:hAnsi="Arial" w:cs="Arial"/>
                <w:sz w:val="20"/>
                <w:szCs w:val="20"/>
              </w:rPr>
              <w:t xml:space="preserve"> </w:t>
            </w:r>
          </w:p>
        </w:tc>
        <w:tc>
          <w:tcPr>
            <w:tcW w:w="567" w:type="dxa"/>
            <w:tcBorders>
              <w:top w:val="single" w:sz="4" w:space="0" w:color="auto"/>
              <w:left w:val="nil"/>
              <w:bottom w:val="single" w:sz="4" w:space="0" w:color="auto"/>
              <w:right w:val="nil"/>
            </w:tcBorders>
            <w:vAlign w:val="center"/>
          </w:tcPr>
          <w:p w14:paraId="571A6911"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2B3D8EEA"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73A06366"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6B122954"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32C85D4C"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4BB00819"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3B33789B"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3D83C65A" w14:textId="77777777" w:rsidTr="002048A8">
        <w:tc>
          <w:tcPr>
            <w:tcW w:w="2273" w:type="dxa"/>
            <w:tcBorders>
              <w:top w:val="single" w:sz="4" w:space="0" w:color="auto"/>
              <w:left w:val="nil"/>
              <w:bottom w:val="nil"/>
              <w:right w:val="nil"/>
            </w:tcBorders>
          </w:tcPr>
          <w:p w14:paraId="52FF184E"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1F5459B4" w14:textId="77777777" w:rsidR="005B6793" w:rsidRPr="000F0A7D" w:rsidRDefault="005B6793" w:rsidP="005B6793">
            <w:pPr>
              <w:spacing w:after="0" w:line="240" w:lineRule="auto"/>
              <w:jc w:val="center"/>
              <w:rPr>
                <w:sz w:val="20"/>
                <w:szCs w:val="20"/>
              </w:rPr>
            </w:pPr>
            <w:r w:rsidRPr="000F0A7D">
              <w:rPr>
                <w:sz w:val="20"/>
                <w:szCs w:val="20"/>
              </w:rPr>
              <w:t>4</w:t>
            </w:r>
          </w:p>
        </w:tc>
        <w:tc>
          <w:tcPr>
            <w:tcW w:w="993" w:type="dxa"/>
            <w:tcBorders>
              <w:top w:val="single" w:sz="4" w:space="0" w:color="auto"/>
              <w:left w:val="nil"/>
              <w:bottom w:val="nil"/>
              <w:right w:val="nil"/>
            </w:tcBorders>
            <w:vAlign w:val="center"/>
          </w:tcPr>
          <w:p w14:paraId="0202216A" w14:textId="77777777" w:rsidR="005B6793" w:rsidRPr="000F0A7D" w:rsidRDefault="005B6793" w:rsidP="005B6793">
            <w:pPr>
              <w:spacing w:after="0" w:line="240" w:lineRule="auto"/>
              <w:jc w:val="center"/>
              <w:rPr>
                <w:sz w:val="20"/>
                <w:szCs w:val="20"/>
              </w:rPr>
            </w:pPr>
            <w:r w:rsidRPr="000F0A7D">
              <w:rPr>
                <w:sz w:val="20"/>
                <w:szCs w:val="20"/>
              </w:rPr>
              <w:t>2.27%</w:t>
            </w:r>
          </w:p>
        </w:tc>
        <w:tc>
          <w:tcPr>
            <w:tcW w:w="567" w:type="dxa"/>
            <w:tcBorders>
              <w:top w:val="single" w:sz="4" w:space="0" w:color="auto"/>
              <w:left w:val="nil"/>
              <w:bottom w:val="nil"/>
              <w:right w:val="nil"/>
            </w:tcBorders>
            <w:vAlign w:val="center"/>
          </w:tcPr>
          <w:p w14:paraId="26C89CE0" w14:textId="77777777" w:rsidR="005B6793" w:rsidRPr="000F0A7D" w:rsidRDefault="005B6793" w:rsidP="005B6793">
            <w:pPr>
              <w:spacing w:after="0" w:line="240" w:lineRule="auto"/>
              <w:jc w:val="center"/>
              <w:rPr>
                <w:sz w:val="20"/>
                <w:szCs w:val="20"/>
              </w:rPr>
            </w:pPr>
            <w:r w:rsidRPr="000F0A7D">
              <w:rPr>
                <w:sz w:val="20"/>
                <w:szCs w:val="20"/>
              </w:rPr>
              <w:t>0</w:t>
            </w:r>
          </w:p>
        </w:tc>
        <w:tc>
          <w:tcPr>
            <w:tcW w:w="992" w:type="dxa"/>
            <w:tcBorders>
              <w:top w:val="single" w:sz="4" w:space="0" w:color="auto"/>
              <w:left w:val="nil"/>
              <w:bottom w:val="nil"/>
              <w:right w:val="nil"/>
            </w:tcBorders>
            <w:vAlign w:val="center"/>
          </w:tcPr>
          <w:p w14:paraId="79370E26" w14:textId="77777777" w:rsidR="005B6793" w:rsidRPr="000F0A7D" w:rsidRDefault="005B6793" w:rsidP="005B6793">
            <w:pPr>
              <w:spacing w:after="0" w:line="240" w:lineRule="auto"/>
              <w:jc w:val="center"/>
              <w:rPr>
                <w:sz w:val="20"/>
                <w:szCs w:val="20"/>
              </w:rPr>
            </w:pPr>
            <w:r w:rsidRPr="000F0A7D">
              <w:rPr>
                <w:sz w:val="20"/>
                <w:szCs w:val="20"/>
              </w:rPr>
              <w:t>0.00%</w:t>
            </w:r>
          </w:p>
        </w:tc>
        <w:tc>
          <w:tcPr>
            <w:tcW w:w="709" w:type="dxa"/>
            <w:tcBorders>
              <w:top w:val="single" w:sz="4" w:space="0" w:color="auto"/>
              <w:left w:val="nil"/>
              <w:bottom w:val="nil"/>
              <w:right w:val="nil"/>
            </w:tcBorders>
            <w:vAlign w:val="center"/>
          </w:tcPr>
          <w:p w14:paraId="5026B14E" w14:textId="77777777" w:rsidR="005B6793" w:rsidRPr="000F0A7D" w:rsidRDefault="005B6793" w:rsidP="005B6793">
            <w:pPr>
              <w:spacing w:after="0" w:line="240" w:lineRule="auto"/>
              <w:jc w:val="center"/>
              <w:rPr>
                <w:sz w:val="20"/>
                <w:szCs w:val="20"/>
              </w:rPr>
            </w:pPr>
            <w:r w:rsidRPr="000F0A7D">
              <w:rPr>
                <w:sz w:val="20"/>
                <w:szCs w:val="20"/>
              </w:rPr>
              <w:t>-</w:t>
            </w:r>
          </w:p>
        </w:tc>
        <w:tc>
          <w:tcPr>
            <w:tcW w:w="1275" w:type="dxa"/>
            <w:tcBorders>
              <w:top w:val="single" w:sz="4" w:space="0" w:color="auto"/>
              <w:left w:val="nil"/>
              <w:bottom w:val="nil"/>
              <w:right w:val="nil"/>
            </w:tcBorders>
            <w:vAlign w:val="center"/>
          </w:tcPr>
          <w:p w14:paraId="776CCD95" w14:textId="77777777" w:rsidR="005B6793" w:rsidRPr="000F0A7D" w:rsidRDefault="005B6793" w:rsidP="005B6793">
            <w:pPr>
              <w:spacing w:after="0" w:line="240" w:lineRule="auto"/>
              <w:jc w:val="center"/>
              <w:rPr>
                <w:sz w:val="20"/>
                <w:szCs w:val="20"/>
              </w:rPr>
            </w:pPr>
          </w:p>
        </w:tc>
        <w:tc>
          <w:tcPr>
            <w:tcW w:w="1242" w:type="dxa"/>
            <w:tcBorders>
              <w:top w:val="single" w:sz="4" w:space="0" w:color="auto"/>
              <w:left w:val="nil"/>
              <w:bottom w:val="nil"/>
              <w:right w:val="nil"/>
            </w:tcBorders>
            <w:vAlign w:val="center"/>
          </w:tcPr>
          <w:p w14:paraId="2417BB93" w14:textId="77777777" w:rsidR="005B6793" w:rsidRPr="000F0A7D" w:rsidRDefault="005B6793" w:rsidP="005B6793">
            <w:pPr>
              <w:spacing w:after="0" w:line="240" w:lineRule="auto"/>
              <w:jc w:val="center"/>
              <w:rPr>
                <w:sz w:val="20"/>
                <w:szCs w:val="20"/>
              </w:rPr>
            </w:pPr>
            <w:r w:rsidRPr="000F0A7D">
              <w:rPr>
                <w:sz w:val="20"/>
                <w:szCs w:val="20"/>
              </w:rPr>
              <w:t>0.41</w:t>
            </w:r>
            <w:r w:rsidR="00821D67" w:rsidRPr="000F0A7D">
              <w:rPr>
                <w:sz w:val="20"/>
                <w:szCs w:val="20"/>
              </w:rPr>
              <w:t>0</w:t>
            </w:r>
          </w:p>
        </w:tc>
      </w:tr>
      <w:tr w:rsidR="00133897" w:rsidRPr="000F0A7D" w14:paraId="738D04AC" w14:textId="77777777" w:rsidTr="002048A8">
        <w:tc>
          <w:tcPr>
            <w:tcW w:w="2273" w:type="dxa"/>
            <w:tcBorders>
              <w:top w:val="nil"/>
              <w:left w:val="nil"/>
              <w:bottom w:val="single" w:sz="4" w:space="0" w:color="auto"/>
              <w:right w:val="nil"/>
            </w:tcBorders>
          </w:tcPr>
          <w:p w14:paraId="035D3D45"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2B0439FD" w14:textId="77777777" w:rsidR="005B6793" w:rsidRPr="000F0A7D" w:rsidRDefault="005B6793" w:rsidP="005B6793">
            <w:pPr>
              <w:spacing w:after="0" w:line="240" w:lineRule="auto"/>
              <w:jc w:val="center"/>
              <w:rPr>
                <w:sz w:val="20"/>
                <w:szCs w:val="20"/>
              </w:rPr>
            </w:pPr>
            <w:r w:rsidRPr="000F0A7D">
              <w:rPr>
                <w:sz w:val="20"/>
                <w:szCs w:val="20"/>
              </w:rPr>
              <w:t>172</w:t>
            </w:r>
          </w:p>
        </w:tc>
        <w:tc>
          <w:tcPr>
            <w:tcW w:w="993" w:type="dxa"/>
            <w:tcBorders>
              <w:top w:val="nil"/>
              <w:left w:val="nil"/>
              <w:bottom w:val="single" w:sz="4" w:space="0" w:color="auto"/>
              <w:right w:val="nil"/>
            </w:tcBorders>
            <w:vAlign w:val="center"/>
          </w:tcPr>
          <w:p w14:paraId="5C31620B" w14:textId="77777777" w:rsidR="005B6793" w:rsidRPr="000F0A7D" w:rsidRDefault="005B6793" w:rsidP="005B6793">
            <w:pPr>
              <w:spacing w:after="0" w:line="240" w:lineRule="auto"/>
              <w:jc w:val="center"/>
              <w:rPr>
                <w:sz w:val="20"/>
                <w:szCs w:val="20"/>
              </w:rPr>
            </w:pPr>
            <w:r w:rsidRPr="000F0A7D">
              <w:rPr>
                <w:sz w:val="20"/>
                <w:szCs w:val="20"/>
              </w:rPr>
              <w:t>97.73%</w:t>
            </w:r>
          </w:p>
        </w:tc>
        <w:tc>
          <w:tcPr>
            <w:tcW w:w="567" w:type="dxa"/>
            <w:tcBorders>
              <w:top w:val="nil"/>
              <w:left w:val="nil"/>
              <w:bottom w:val="single" w:sz="4" w:space="0" w:color="auto"/>
              <w:right w:val="nil"/>
            </w:tcBorders>
            <w:vAlign w:val="center"/>
          </w:tcPr>
          <w:p w14:paraId="6D8B369B" w14:textId="77777777" w:rsidR="005B6793" w:rsidRPr="000F0A7D" w:rsidRDefault="005B6793" w:rsidP="005B6793">
            <w:pPr>
              <w:spacing w:after="0" w:line="240" w:lineRule="auto"/>
              <w:jc w:val="center"/>
              <w:rPr>
                <w:sz w:val="20"/>
                <w:szCs w:val="20"/>
              </w:rPr>
            </w:pPr>
            <w:r w:rsidRPr="000F0A7D">
              <w:rPr>
                <w:sz w:val="20"/>
                <w:szCs w:val="20"/>
              </w:rPr>
              <w:t>29</w:t>
            </w:r>
          </w:p>
        </w:tc>
        <w:tc>
          <w:tcPr>
            <w:tcW w:w="992" w:type="dxa"/>
            <w:tcBorders>
              <w:top w:val="nil"/>
              <w:left w:val="nil"/>
              <w:bottom w:val="single" w:sz="4" w:space="0" w:color="auto"/>
              <w:right w:val="nil"/>
            </w:tcBorders>
            <w:vAlign w:val="center"/>
          </w:tcPr>
          <w:p w14:paraId="10BAC6C2" w14:textId="77777777" w:rsidR="005B6793" w:rsidRPr="000F0A7D" w:rsidRDefault="005B6793" w:rsidP="005B6793">
            <w:pPr>
              <w:spacing w:after="0" w:line="240" w:lineRule="auto"/>
              <w:jc w:val="center"/>
              <w:rPr>
                <w:sz w:val="20"/>
                <w:szCs w:val="20"/>
              </w:rPr>
            </w:pPr>
            <w:r w:rsidRPr="000F0A7D">
              <w:rPr>
                <w:sz w:val="20"/>
                <w:szCs w:val="20"/>
              </w:rPr>
              <w:t>100.00%</w:t>
            </w:r>
          </w:p>
        </w:tc>
        <w:tc>
          <w:tcPr>
            <w:tcW w:w="709" w:type="dxa"/>
            <w:tcBorders>
              <w:top w:val="nil"/>
              <w:left w:val="nil"/>
              <w:bottom w:val="single" w:sz="4" w:space="0" w:color="auto"/>
              <w:right w:val="nil"/>
            </w:tcBorders>
            <w:vAlign w:val="center"/>
          </w:tcPr>
          <w:p w14:paraId="6867AA0F" w14:textId="77777777" w:rsidR="005B6793" w:rsidRPr="000F0A7D" w:rsidRDefault="005B6793" w:rsidP="005B6793">
            <w:pPr>
              <w:spacing w:after="0" w:line="240" w:lineRule="auto"/>
              <w:jc w:val="center"/>
              <w:rPr>
                <w:sz w:val="20"/>
                <w:szCs w:val="20"/>
              </w:rPr>
            </w:pPr>
          </w:p>
        </w:tc>
        <w:tc>
          <w:tcPr>
            <w:tcW w:w="1275" w:type="dxa"/>
            <w:tcBorders>
              <w:top w:val="nil"/>
              <w:left w:val="nil"/>
              <w:bottom w:val="single" w:sz="4" w:space="0" w:color="auto"/>
              <w:right w:val="nil"/>
            </w:tcBorders>
            <w:vAlign w:val="center"/>
          </w:tcPr>
          <w:p w14:paraId="6BF3FA62" w14:textId="77777777" w:rsidR="005B6793" w:rsidRPr="000F0A7D" w:rsidRDefault="005B6793" w:rsidP="005B6793">
            <w:pPr>
              <w:spacing w:after="0" w:line="240" w:lineRule="auto"/>
              <w:jc w:val="center"/>
              <w:rPr>
                <w:sz w:val="20"/>
                <w:szCs w:val="20"/>
              </w:rPr>
            </w:pPr>
          </w:p>
        </w:tc>
        <w:tc>
          <w:tcPr>
            <w:tcW w:w="1242" w:type="dxa"/>
            <w:tcBorders>
              <w:top w:val="nil"/>
              <w:left w:val="nil"/>
              <w:bottom w:val="single" w:sz="4" w:space="0" w:color="auto"/>
              <w:right w:val="nil"/>
            </w:tcBorders>
            <w:vAlign w:val="center"/>
          </w:tcPr>
          <w:p w14:paraId="09D961E3" w14:textId="77777777" w:rsidR="005B6793" w:rsidRPr="000F0A7D" w:rsidRDefault="005B6793" w:rsidP="005B6793">
            <w:pPr>
              <w:spacing w:after="0" w:line="240" w:lineRule="auto"/>
              <w:jc w:val="center"/>
              <w:rPr>
                <w:sz w:val="20"/>
                <w:szCs w:val="20"/>
              </w:rPr>
            </w:pPr>
          </w:p>
        </w:tc>
      </w:tr>
      <w:tr w:rsidR="00133897" w:rsidRPr="000F0A7D" w14:paraId="08102C3B" w14:textId="77777777" w:rsidTr="002048A8">
        <w:tc>
          <w:tcPr>
            <w:tcW w:w="2273" w:type="dxa"/>
            <w:tcBorders>
              <w:top w:val="single" w:sz="4" w:space="0" w:color="auto"/>
              <w:left w:val="nil"/>
              <w:bottom w:val="single" w:sz="4" w:space="0" w:color="auto"/>
              <w:right w:val="nil"/>
            </w:tcBorders>
          </w:tcPr>
          <w:p w14:paraId="03F93811" w14:textId="77777777" w:rsidR="005B6793" w:rsidRPr="000F0A7D" w:rsidRDefault="005B6793" w:rsidP="005B6793">
            <w:pPr>
              <w:spacing w:after="0" w:line="240" w:lineRule="auto"/>
              <w:rPr>
                <w:rFonts w:ascii="Arial" w:hAnsi="Arial" w:cs="Arial"/>
                <w:bCs/>
                <w:color w:val="000000"/>
                <w:sz w:val="20"/>
                <w:szCs w:val="20"/>
              </w:rPr>
            </w:pPr>
          </w:p>
        </w:tc>
        <w:tc>
          <w:tcPr>
            <w:tcW w:w="567" w:type="dxa"/>
            <w:tcBorders>
              <w:top w:val="single" w:sz="4" w:space="0" w:color="auto"/>
              <w:left w:val="nil"/>
              <w:bottom w:val="single" w:sz="4" w:space="0" w:color="auto"/>
              <w:right w:val="nil"/>
            </w:tcBorders>
            <w:vAlign w:val="center"/>
          </w:tcPr>
          <w:p w14:paraId="0AE8A824" w14:textId="77777777" w:rsidR="005B6793" w:rsidRPr="000F0A7D" w:rsidRDefault="005B6793" w:rsidP="005B6793">
            <w:pPr>
              <w:spacing w:after="0" w:line="240" w:lineRule="auto"/>
              <w:jc w:val="center"/>
              <w:rPr>
                <w:sz w:val="20"/>
                <w:szCs w:val="20"/>
              </w:rPr>
            </w:pPr>
          </w:p>
        </w:tc>
        <w:tc>
          <w:tcPr>
            <w:tcW w:w="993" w:type="dxa"/>
            <w:tcBorders>
              <w:top w:val="single" w:sz="4" w:space="0" w:color="auto"/>
              <w:left w:val="nil"/>
              <w:bottom w:val="single" w:sz="4" w:space="0" w:color="auto"/>
              <w:right w:val="nil"/>
            </w:tcBorders>
            <w:vAlign w:val="center"/>
          </w:tcPr>
          <w:p w14:paraId="1A8716E4" w14:textId="77777777" w:rsidR="005B6793" w:rsidRPr="000F0A7D" w:rsidRDefault="005B6793" w:rsidP="005B6793">
            <w:pPr>
              <w:spacing w:after="0" w:line="240" w:lineRule="auto"/>
              <w:jc w:val="center"/>
              <w:rPr>
                <w:sz w:val="20"/>
                <w:szCs w:val="20"/>
              </w:rPr>
            </w:pPr>
          </w:p>
        </w:tc>
        <w:tc>
          <w:tcPr>
            <w:tcW w:w="567" w:type="dxa"/>
            <w:tcBorders>
              <w:top w:val="single" w:sz="4" w:space="0" w:color="auto"/>
              <w:left w:val="nil"/>
              <w:bottom w:val="single" w:sz="4" w:space="0" w:color="auto"/>
              <w:right w:val="nil"/>
            </w:tcBorders>
            <w:vAlign w:val="center"/>
          </w:tcPr>
          <w:p w14:paraId="4B85E9F1" w14:textId="77777777" w:rsidR="005B6793" w:rsidRPr="000F0A7D" w:rsidRDefault="005B6793" w:rsidP="005B6793">
            <w:pPr>
              <w:spacing w:after="0" w:line="240" w:lineRule="auto"/>
              <w:jc w:val="center"/>
              <w:rPr>
                <w:sz w:val="20"/>
                <w:szCs w:val="20"/>
              </w:rPr>
            </w:pPr>
          </w:p>
        </w:tc>
        <w:tc>
          <w:tcPr>
            <w:tcW w:w="992" w:type="dxa"/>
            <w:tcBorders>
              <w:top w:val="single" w:sz="4" w:space="0" w:color="auto"/>
              <w:left w:val="nil"/>
              <w:bottom w:val="single" w:sz="4" w:space="0" w:color="auto"/>
              <w:right w:val="nil"/>
            </w:tcBorders>
            <w:vAlign w:val="center"/>
          </w:tcPr>
          <w:p w14:paraId="6B6C9678" w14:textId="77777777" w:rsidR="005B6793" w:rsidRPr="000F0A7D" w:rsidRDefault="005B6793" w:rsidP="005B6793">
            <w:pPr>
              <w:spacing w:after="0" w:line="240" w:lineRule="auto"/>
              <w:jc w:val="center"/>
              <w:rPr>
                <w:sz w:val="20"/>
                <w:szCs w:val="20"/>
              </w:rPr>
            </w:pPr>
          </w:p>
        </w:tc>
        <w:tc>
          <w:tcPr>
            <w:tcW w:w="709" w:type="dxa"/>
            <w:tcBorders>
              <w:top w:val="single" w:sz="4" w:space="0" w:color="auto"/>
              <w:left w:val="nil"/>
              <w:bottom w:val="single" w:sz="4" w:space="0" w:color="auto"/>
              <w:right w:val="nil"/>
            </w:tcBorders>
            <w:vAlign w:val="center"/>
          </w:tcPr>
          <w:p w14:paraId="3FD56438" w14:textId="77777777" w:rsidR="005B6793" w:rsidRPr="000F0A7D" w:rsidRDefault="005B6793" w:rsidP="005B6793">
            <w:pPr>
              <w:spacing w:after="0" w:line="240" w:lineRule="auto"/>
              <w:jc w:val="center"/>
              <w:rPr>
                <w:sz w:val="20"/>
                <w:szCs w:val="20"/>
              </w:rPr>
            </w:pPr>
          </w:p>
        </w:tc>
        <w:tc>
          <w:tcPr>
            <w:tcW w:w="1275" w:type="dxa"/>
            <w:tcBorders>
              <w:top w:val="single" w:sz="4" w:space="0" w:color="auto"/>
              <w:left w:val="nil"/>
              <w:bottom w:val="single" w:sz="4" w:space="0" w:color="auto"/>
              <w:right w:val="nil"/>
            </w:tcBorders>
            <w:vAlign w:val="center"/>
          </w:tcPr>
          <w:p w14:paraId="78727E19" w14:textId="77777777" w:rsidR="005B6793" w:rsidRPr="000F0A7D" w:rsidRDefault="005B6793" w:rsidP="005B6793">
            <w:pPr>
              <w:spacing w:after="0" w:line="240" w:lineRule="auto"/>
              <w:jc w:val="center"/>
              <w:rPr>
                <w:sz w:val="20"/>
                <w:szCs w:val="20"/>
              </w:rPr>
            </w:pPr>
          </w:p>
        </w:tc>
        <w:tc>
          <w:tcPr>
            <w:tcW w:w="1242" w:type="dxa"/>
            <w:tcBorders>
              <w:top w:val="single" w:sz="4" w:space="0" w:color="auto"/>
              <w:left w:val="nil"/>
              <w:bottom w:val="single" w:sz="4" w:space="0" w:color="auto"/>
              <w:right w:val="nil"/>
            </w:tcBorders>
            <w:vAlign w:val="center"/>
          </w:tcPr>
          <w:p w14:paraId="5B5C8967" w14:textId="77777777" w:rsidR="005B6793" w:rsidRPr="000F0A7D" w:rsidRDefault="005B6793" w:rsidP="005B6793">
            <w:pPr>
              <w:spacing w:after="0" w:line="240" w:lineRule="auto"/>
              <w:jc w:val="center"/>
              <w:rPr>
                <w:sz w:val="20"/>
                <w:szCs w:val="20"/>
              </w:rPr>
            </w:pPr>
          </w:p>
        </w:tc>
      </w:tr>
      <w:tr w:rsidR="00133897" w:rsidRPr="000F0A7D" w14:paraId="2946B939" w14:textId="77777777" w:rsidTr="002048A8">
        <w:tc>
          <w:tcPr>
            <w:tcW w:w="2273" w:type="dxa"/>
            <w:tcBorders>
              <w:top w:val="single" w:sz="4" w:space="0" w:color="auto"/>
              <w:left w:val="nil"/>
              <w:bottom w:val="single" w:sz="4" w:space="0" w:color="auto"/>
              <w:right w:val="nil"/>
            </w:tcBorders>
          </w:tcPr>
          <w:p w14:paraId="6F7D97EA" w14:textId="77777777" w:rsidR="005B6793" w:rsidRPr="000F0A7D" w:rsidRDefault="005B6793" w:rsidP="005B6793">
            <w:pPr>
              <w:spacing w:after="0" w:line="240" w:lineRule="auto"/>
              <w:rPr>
                <w:rFonts w:ascii="Arial" w:hAnsi="Arial" w:cs="Arial"/>
                <w:bCs/>
                <w:color w:val="000000"/>
                <w:sz w:val="20"/>
                <w:szCs w:val="20"/>
              </w:rPr>
            </w:pPr>
            <w:r w:rsidRPr="000F0A7D">
              <w:rPr>
                <w:rFonts w:ascii="Arial" w:hAnsi="Arial" w:cs="Arial"/>
                <w:i/>
                <w:sz w:val="20"/>
                <w:szCs w:val="20"/>
              </w:rPr>
              <w:t>Ascaris lumbricoides</w:t>
            </w:r>
            <w:r w:rsidRPr="000F0A7D">
              <w:rPr>
                <w:rFonts w:ascii="Arial" w:hAnsi="Arial" w:cs="Arial"/>
                <w:sz w:val="20"/>
                <w:szCs w:val="20"/>
              </w:rPr>
              <w:t xml:space="preserve"> </w:t>
            </w:r>
          </w:p>
        </w:tc>
        <w:tc>
          <w:tcPr>
            <w:tcW w:w="567" w:type="dxa"/>
            <w:tcBorders>
              <w:top w:val="single" w:sz="4" w:space="0" w:color="auto"/>
              <w:left w:val="nil"/>
              <w:bottom w:val="single" w:sz="4" w:space="0" w:color="auto"/>
              <w:right w:val="nil"/>
            </w:tcBorders>
            <w:vAlign w:val="center"/>
          </w:tcPr>
          <w:p w14:paraId="4039ECF6" w14:textId="77777777" w:rsidR="005B6793" w:rsidRPr="000F0A7D" w:rsidRDefault="005B6793" w:rsidP="005B6793">
            <w:pPr>
              <w:spacing w:after="0" w:line="240" w:lineRule="auto"/>
              <w:jc w:val="center"/>
              <w:rPr>
                <w:sz w:val="20"/>
                <w:szCs w:val="20"/>
              </w:rPr>
            </w:pPr>
          </w:p>
        </w:tc>
        <w:tc>
          <w:tcPr>
            <w:tcW w:w="993" w:type="dxa"/>
            <w:tcBorders>
              <w:top w:val="single" w:sz="4" w:space="0" w:color="auto"/>
              <w:left w:val="nil"/>
              <w:bottom w:val="single" w:sz="4" w:space="0" w:color="auto"/>
              <w:right w:val="nil"/>
            </w:tcBorders>
            <w:vAlign w:val="center"/>
          </w:tcPr>
          <w:p w14:paraId="09446413" w14:textId="77777777" w:rsidR="005B6793" w:rsidRPr="000F0A7D" w:rsidRDefault="005B6793" w:rsidP="005B6793">
            <w:pPr>
              <w:spacing w:after="0" w:line="240" w:lineRule="auto"/>
              <w:jc w:val="center"/>
              <w:rPr>
                <w:sz w:val="20"/>
                <w:szCs w:val="20"/>
              </w:rPr>
            </w:pPr>
          </w:p>
        </w:tc>
        <w:tc>
          <w:tcPr>
            <w:tcW w:w="567" w:type="dxa"/>
            <w:tcBorders>
              <w:top w:val="single" w:sz="4" w:space="0" w:color="auto"/>
              <w:left w:val="nil"/>
              <w:bottom w:val="single" w:sz="4" w:space="0" w:color="auto"/>
              <w:right w:val="nil"/>
            </w:tcBorders>
            <w:vAlign w:val="center"/>
          </w:tcPr>
          <w:p w14:paraId="1FBFE40D" w14:textId="77777777" w:rsidR="005B6793" w:rsidRPr="000F0A7D" w:rsidRDefault="005B6793" w:rsidP="005B6793">
            <w:pPr>
              <w:spacing w:after="0" w:line="240" w:lineRule="auto"/>
              <w:jc w:val="center"/>
              <w:rPr>
                <w:sz w:val="20"/>
                <w:szCs w:val="20"/>
              </w:rPr>
            </w:pPr>
          </w:p>
        </w:tc>
        <w:tc>
          <w:tcPr>
            <w:tcW w:w="992" w:type="dxa"/>
            <w:tcBorders>
              <w:top w:val="single" w:sz="4" w:space="0" w:color="auto"/>
              <w:left w:val="nil"/>
              <w:bottom w:val="single" w:sz="4" w:space="0" w:color="auto"/>
              <w:right w:val="nil"/>
            </w:tcBorders>
            <w:vAlign w:val="center"/>
          </w:tcPr>
          <w:p w14:paraId="1F9C9493" w14:textId="77777777" w:rsidR="005B6793" w:rsidRPr="000F0A7D" w:rsidRDefault="005B6793" w:rsidP="005B6793">
            <w:pPr>
              <w:spacing w:after="0" w:line="240" w:lineRule="auto"/>
              <w:jc w:val="center"/>
              <w:rPr>
                <w:sz w:val="20"/>
                <w:szCs w:val="20"/>
              </w:rPr>
            </w:pPr>
          </w:p>
        </w:tc>
        <w:tc>
          <w:tcPr>
            <w:tcW w:w="709" w:type="dxa"/>
            <w:tcBorders>
              <w:top w:val="single" w:sz="4" w:space="0" w:color="auto"/>
              <w:left w:val="nil"/>
              <w:bottom w:val="single" w:sz="4" w:space="0" w:color="auto"/>
              <w:right w:val="nil"/>
            </w:tcBorders>
            <w:vAlign w:val="center"/>
          </w:tcPr>
          <w:p w14:paraId="54FC9AAD" w14:textId="77777777" w:rsidR="005B6793" w:rsidRPr="000F0A7D" w:rsidRDefault="005B6793" w:rsidP="005B6793">
            <w:pPr>
              <w:spacing w:after="0" w:line="240" w:lineRule="auto"/>
              <w:jc w:val="center"/>
              <w:rPr>
                <w:sz w:val="20"/>
                <w:szCs w:val="20"/>
              </w:rPr>
            </w:pPr>
          </w:p>
        </w:tc>
        <w:tc>
          <w:tcPr>
            <w:tcW w:w="1275" w:type="dxa"/>
            <w:tcBorders>
              <w:top w:val="single" w:sz="4" w:space="0" w:color="auto"/>
              <w:left w:val="nil"/>
              <w:bottom w:val="single" w:sz="4" w:space="0" w:color="auto"/>
              <w:right w:val="nil"/>
            </w:tcBorders>
            <w:vAlign w:val="center"/>
          </w:tcPr>
          <w:p w14:paraId="79C6BF6D" w14:textId="77777777" w:rsidR="005B6793" w:rsidRPr="000F0A7D" w:rsidRDefault="005B6793" w:rsidP="005B6793">
            <w:pPr>
              <w:spacing w:after="0" w:line="240" w:lineRule="auto"/>
              <w:jc w:val="center"/>
              <w:rPr>
                <w:sz w:val="20"/>
                <w:szCs w:val="20"/>
              </w:rPr>
            </w:pPr>
          </w:p>
        </w:tc>
        <w:tc>
          <w:tcPr>
            <w:tcW w:w="1242" w:type="dxa"/>
            <w:tcBorders>
              <w:top w:val="single" w:sz="4" w:space="0" w:color="auto"/>
              <w:left w:val="nil"/>
              <w:bottom w:val="single" w:sz="4" w:space="0" w:color="auto"/>
              <w:right w:val="nil"/>
            </w:tcBorders>
            <w:vAlign w:val="center"/>
          </w:tcPr>
          <w:p w14:paraId="58AABDF8" w14:textId="77777777" w:rsidR="005B6793" w:rsidRPr="000F0A7D" w:rsidRDefault="005B6793" w:rsidP="005B6793">
            <w:pPr>
              <w:spacing w:after="0" w:line="240" w:lineRule="auto"/>
              <w:jc w:val="center"/>
              <w:rPr>
                <w:sz w:val="20"/>
                <w:szCs w:val="20"/>
              </w:rPr>
            </w:pPr>
          </w:p>
        </w:tc>
      </w:tr>
      <w:tr w:rsidR="00133897" w:rsidRPr="000F0A7D" w14:paraId="243B4BC0" w14:textId="77777777" w:rsidTr="002048A8">
        <w:tc>
          <w:tcPr>
            <w:tcW w:w="2273" w:type="dxa"/>
            <w:tcBorders>
              <w:top w:val="single" w:sz="4" w:space="0" w:color="auto"/>
              <w:left w:val="nil"/>
              <w:bottom w:val="nil"/>
              <w:right w:val="nil"/>
            </w:tcBorders>
          </w:tcPr>
          <w:p w14:paraId="193C894A"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426B9D98" w14:textId="77777777" w:rsidR="005B6793" w:rsidRPr="000F0A7D" w:rsidRDefault="00EC0397" w:rsidP="005B6793">
            <w:pPr>
              <w:spacing w:after="0" w:line="240" w:lineRule="auto"/>
              <w:jc w:val="center"/>
              <w:rPr>
                <w:sz w:val="20"/>
                <w:szCs w:val="20"/>
              </w:rPr>
            </w:pPr>
            <w:r w:rsidRPr="000F0A7D">
              <w:rPr>
                <w:sz w:val="20"/>
                <w:szCs w:val="20"/>
              </w:rPr>
              <w:t>2</w:t>
            </w:r>
          </w:p>
        </w:tc>
        <w:tc>
          <w:tcPr>
            <w:tcW w:w="993" w:type="dxa"/>
            <w:tcBorders>
              <w:top w:val="single" w:sz="4" w:space="0" w:color="auto"/>
              <w:left w:val="nil"/>
              <w:bottom w:val="nil"/>
              <w:right w:val="nil"/>
            </w:tcBorders>
            <w:vAlign w:val="center"/>
          </w:tcPr>
          <w:p w14:paraId="3589B586" w14:textId="77777777" w:rsidR="005B6793" w:rsidRPr="000F0A7D" w:rsidRDefault="00EC0397" w:rsidP="00F31272">
            <w:pPr>
              <w:spacing w:after="0" w:line="240" w:lineRule="auto"/>
              <w:jc w:val="center"/>
              <w:rPr>
                <w:sz w:val="20"/>
                <w:szCs w:val="20"/>
              </w:rPr>
            </w:pPr>
            <w:r w:rsidRPr="000F0A7D">
              <w:rPr>
                <w:sz w:val="20"/>
                <w:szCs w:val="20"/>
              </w:rPr>
              <w:t>1.1</w:t>
            </w:r>
            <w:r w:rsidR="00F31272" w:rsidRPr="000F0A7D">
              <w:rPr>
                <w:sz w:val="20"/>
                <w:szCs w:val="20"/>
              </w:rPr>
              <w:t>4</w:t>
            </w:r>
            <w:r w:rsidR="005B6793" w:rsidRPr="000F0A7D">
              <w:rPr>
                <w:sz w:val="20"/>
                <w:szCs w:val="20"/>
              </w:rPr>
              <w:t>%</w:t>
            </w:r>
          </w:p>
        </w:tc>
        <w:tc>
          <w:tcPr>
            <w:tcW w:w="567" w:type="dxa"/>
            <w:tcBorders>
              <w:top w:val="single" w:sz="4" w:space="0" w:color="auto"/>
              <w:left w:val="nil"/>
              <w:bottom w:val="nil"/>
              <w:right w:val="nil"/>
            </w:tcBorders>
            <w:vAlign w:val="center"/>
          </w:tcPr>
          <w:p w14:paraId="7F059F55" w14:textId="77777777" w:rsidR="005B6793" w:rsidRPr="000F0A7D" w:rsidRDefault="00EC0397" w:rsidP="005B6793">
            <w:pPr>
              <w:spacing w:after="0" w:line="240" w:lineRule="auto"/>
              <w:jc w:val="center"/>
              <w:rPr>
                <w:sz w:val="20"/>
                <w:szCs w:val="20"/>
              </w:rPr>
            </w:pPr>
            <w:r w:rsidRPr="000F0A7D">
              <w:rPr>
                <w:sz w:val="20"/>
                <w:szCs w:val="20"/>
              </w:rPr>
              <w:t>3</w:t>
            </w:r>
          </w:p>
        </w:tc>
        <w:tc>
          <w:tcPr>
            <w:tcW w:w="992" w:type="dxa"/>
            <w:tcBorders>
              <w:top w:val="single" w:sz="4" w:space="0" w:color="auto"/>
              <w:left w:val="nil"/>
              <w:bottom w:val="nil"/>
              <w:right w:val="nil"/>
            </w:tcBorders>
            <w:vAlign w:val="center"/>
          </w:tcPr>
          <w:p w14:paraId="15BE6EED" w14:textId="77777777" w:rsidR="005B6793" w:rsidRPr="000F0A7D" w:rsidRDefault="004B4F30" w:rsidP="00EC0397">
            <w:pPr>
              <w:spacing w:after="0" w:line="240" w:lineRule="auto"/>
              <w:jc w:val="center"/>
              <w:rPr>
                <w:sz w:val="20"/>
                <w:szCs w:val="20"/>
              </w:rPr>
            </w:pPr>
            <w:r w:rsidRPr="000F0A7D">
              <w:rPr>
                <w:sz w:val="20"/>
                <w:szCs w:val="20"/>
              </w:rPr>
              <w:t>10.34</w:t>
            </w:r>
            <w:r w:rsidR="005B6793" w:rsidRPr="000F0A7D">
              <w:rPr>
                <w:sz w:val="20"/>
                <w:szCs w:val="20"/>
              </w:rPr>
              <w:t>%</w:t>
            </w:r>
          </w:p>
        </w:tc>
        <w:tc>
          <w:tcPr>
            <w:tcW w:w="709" w:type="dxa"/>
            <w:tcBorders>
              <w:top w:val="single" w:sz="4" w:space="0" w:color="auto"/>
              <w:left w:val="nil"/>
              <w:bottom w:val="nil"/>
              <w:right w:val="nil"/>
            </w:tcBorders>
            <w:vAlign w:val="center"/>
          </w:tcPr>
          <w:p w14:paraId="45B23511" w14:textId="77777777" w:rsidR="005B6793" w:rsidRPr="000F0A7D" w:rsidRDefault="004B4F30" w:rsidP="005B6793">
            <w:pPr>
              <w:spacing w:after="0" w:line="240" w:lineRule="auto"/>
              <w:jc w:val="center"/>
              <w:rPr>
                <w:sz w:val="20"/>
                <w:szCs w:val="20"/>
              </w:rPr>
            </w:pPr>
            <w:r w:rsidRPr="000F0A7D">
              <w:rPr>
                <w:sz w:val="20"/>
                <w:szCs w:val="20"/>
              </w:rPr>
              <w:t>10.04</w:t>
            </w:r>
          </w:p>
        </w:tc>
        <w:tc>
          <w:tcPr>
            <w:tcW w:w="1275" w:type="dxa"/>
            <w:tcBorders>
              <w:top w:val="single" w:sz="4" w:space="0" w:color="auto"/>
              <w:left w:val="nil"/>
              <w:bottom w:val="nil"/>
              <w:right w:val="nil"/>
            </w:tcBorders>
            <w:vAlign w:val="center"/>
          </w:tcPr>
          <w:p w14:paraId="60AAA524" w14:textId="77777777" w:rsidR="005B6793" w:rsidRPr="000F0A7D" w:rsidRDefault="004B4F30" w:rsidP="004B4F30">
            <w:pPr>
              <w:spacing w:after="0" w:line="240" w:lineRule="auto"/>
              <w:jc w:val="center"/>
              <w:rPr>
                <w:sz w:val="20"/>
                <w:szCs w:val="20"/>
              </w:rPr>
            </w:pPr>
            <w:r w:rsidRPr="000F0A7D">
              <w:rPr>
                <w:sz w:val="20"/>
                <w:szCs w:val="20"/>
              </w:rPr>
              <w:t>1.60-62.96</w:t>
            </w:r>
          </w:p>
        </w:tc>
        <w:tc>
          <w:tcPr>
            <w:tcW w:w="1242" w:type="dxa"/>
            <w:tcBorders>
              <w:top w:val="single" w:sz="4" w:space="0" w:color="auto"/>
              <w:left w:val="nil"/>
              <w:bottom w:val="nil"/>
              <w:right w:val="nil"/>
            </w:tcBorders>
            <w:vAlign w:val="center"/>
          </w:tcPr>
          <w:p w14:paraId="0D8E395D" w14:textId="77777777" w:rsidR="005B6793" w:rsidRPr="000F0A7D" w:rsidRDefault="00EC0397" w:rsidP="004B4F30">
            <w:pPr>
              <w:spacing w:after="0" w:line="240" w:lineRule="auto"/>
              <w:jc w:val="center"/>
              <w:rPr>
                <w:sz w:val="20"/>
                <w:szCs w:val="20"/>
              </w:rPr>
            </w:pPr>
            <w:r w:rsidRPr="000F0A7D">
              <w:rPr>
                <w:sz w:val="20"/>
                <w:szCs w:val="20"/>
              </w:rPr>
              <w:t>0.00</w:t>
            </w:r>
            <w:r w:rsidR="004B4F30" w:rsidRPr="000F0A7D">
              <w:rPr>
                <w:sz w:val="20"/>
                <w:szCs w:val="20"/>
              </w:rPr>
              <w:t>2</w:t>
            </w:r>
          </w:p>
        </w:tc>
      </w:tr>
      <w:tr w:rsidR="00133897" w:rsidRPr="000F0A7D" w14:paraId="1F3ED200" w14:textId="77777777" w:rsidTr="002048A8">
        <w:tc>
          <w:tcPr>
            <w:tcW w:w="2273" w:type="dxa"/>
            <w:tcBorders>
              <w:top w:val="nil"/>
              <w:left w:val="nil"/>
              <w:bottom w:val="single" w:sz="4" w:space="0" w:color="auto"/>
              <w:right w:val="nil"/>
            </w:tcBorders>
          </w:tcPr>
          <w:p w14:paraId="11D5C99D"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51A43CBD" w14:textId="77777777" w:rsidR="005B6793" w:rsidRPr="000F0A7D" w:rsidRDefault="005B6793" w:rsidP="00F31272">
            <w:pPr>
              <w:spacing w:after="0" w:line="240" w:lineRule="auto"/>
              <w:jc w:val="center"/>
              <w:rPr>
                <w:sz w:val="20"/>
                <w:szCs w:val="20"/>
              </w:rPr>
            </w:pPr>
            <w:r w:rsidRPr="000F0A7D">
              <w:rPr>
                <w:sz w:val="20"/>
                <w:szCs w:val="20"/>
              </w:rPr>
              <w:t>17</w:t>
            </w:r>
            <w:r w:rsidR="00F31272" w:rsidRPr="000F0A7D">
              <w:rPr>
                <w:sz w:val="20"/>
                <w:szCs w:val="20"/>
              </w:rPr>
              <w:t>4</w:t>
            </w:r>
          </w:p>
        </w:tc>
        <w:tc>
          <w:tcPr>
            <w:tcW w:w="993" w:type="dxa"/>
            <w:tcBorders>
              <w:top w:val="nil"/>
              <w:left w:val="nil"/>
              <w:bottom w:val="single" w:sz="4" w:space="0" w:color="auto"/>
              <w:right w:val="nil"/>
            </w:tcBorders>
            <w:vAlign w:val="center"/>
          </w:tcPr>
          <w:p w14:paraId="24BAFB0C" w14:textId="77777777" w:rsidR="005B6793" w:rsidRPr="000F0A7D" w:rsidRDefault="005B6793" w:rsidP="00F31272">
            <w:pPr>
              <w:spacing w:after="0" w:line="240" w:lineRule="auto"/>
              <w:jc w:val="center"/>
              <w:rPr>
                <w:sz w:val="20"/>
                <w:szCs w:val="20"/>
              </w:rPr>
            </w:pPr>
            <w:r w:rsidRPr="000F0A7D">
              <w:rPr>
                <w:sz w:val="20"/>
                <w:szCs w:val="20"/>
              </w:rPr>
              <w:t>9</w:t>
            </w:r>
            <w:r w:rsidR="00EC0397" w:rsidRPr="000F0A7D">
              <w:rPr>
                <w:sz w:val="20"/>
                <w:szCs w:val="20"/>
              </w:rPr>
              <w:t>8.8</w:t>
            </w:r>
            <w:r w:rsidR="00F31272" w:rsidRPr="000F0A7D">
              <w:rPr>
                <w:sz w:val="20"/>
                <w:szCs w:val="20"/>
              </w:rPr>
              <w:t>6</w:t>
            </w:r>
            <w:r w:rsidRPr="000F0A7D">
              <w:rPr>
                <w:sz w:val="20"/>
                <w:szCs w:val="20"/>
              </w:rPr>
              <w:t>%</w:t>
            </w:r>
          </w:p>
        </w:tc>
        <w:tc>
          <w:tcPr>
            <w:tcW w:w="567" w:type="dxa"/>
            <w:tcBorders>
              <w:top w:val="nil"/>
              <w:left w:val="nil"/>
              <w:bottom w:val="single" w:sz="4" w:space="0" w:color="auto"/>
              <w:right w:val="nil"/>
            </w:tcBorders>
            <w:vAlign w:val="center"/>
          </w:tcPr>
          <w:p w14:paraId="343DD3C7" w14:textId="77777777" w:rsidR="005B6793" w:rsidRPr="000F0A7D" w:rsidRDefault="005B6793" w:rsidP="004B4F30">
            <w:pPr>
              <w:spacing w:after="0" w:line="240" w:lineRule="auto"/>
              <w:jc w:val="center"/>
              <w:rPr>
                <w:sz w:val="20"/>
                <w:szCs w:val="20"/>
              </w:rPr>
            </w:pPr>
            <w:r w:rsidRPr="000F0A7D">
              <w:rPr>
                <w:sz w:val="20"/>
                <w:szCs w:val="20"/>
              </w:rPr>
              <w:t>2</w:t>
            </w:r>
            <w:r w:rsidR="004B4F30" w:rsidRPr="000F0A7D">
              <w:rPr>
                <w:sz w:val="20"/>
                <w:szCs w:val="20"/>
              </w:rPr>
              <w:t>6</w:t>
            </w:r>
          </w:p>
        </w:tc>
        <w:tc>
          <w:tcPr>
            <w:tcW w:w="992" w:type="dxa"/>
            <w:tcBorders>
              <w:top w:val="nil"/>
              <w:left w:val="nil"/>
              <w:bottom w:val="single" w:sz="4" w:space="0" w:color="auto"/>
              <w:right w:val="nil"/>
            </w:tcBorders>
            <w:vAlign w:val="center"/>
          </w:tcPr>
          <w:p w14:paraId="42F239A8" w14:textId="77777777" w:rsidR="005B6793" w:rsidRPr="000F0A7D" w:rsidRDefault="004B4F30" w:rsidP="00EC0397">
            <w:pPr>
              <w:spacing w:after="0" w:line="240" w:lineRule="auto"/>
              <w:rPr>
                <w:sz w:val="20"/>
                <w:szCs w:val="20"/>
              </w:rPr>
            </w:pPr>
            <w:r w:rsidRPr="000F0A7D">
              <w:rPr>
                <w:sz w:val="20"/>
                <w:szCs w:val="20"/>
              </w:rPr>
              <w:t>89.66</w:t>
            </w:r>
            <w:r w:rsidR="005B6793" w:rsidRPr="000F0A7D">
              <w:rPr>
                <w:sz w:val="20"/>
                <w:szCs w:val="20"/>
              </w:rPr>
              <w:t>%</w:t>
            </w:r>
          </w:p>
        </w:tc>
        <w:tc>
          <w:tcPr>
            <w:tcW w:w="709" w:type="dxa"/>
            <w:tcBorders>
              <w:top w:val="nil"/>
              <w:left w:val="nil"/>
              <w:bottom w:val="single" w:sz="4" w:space="0" w:color="auto"/>
              <w:right w:val="nil"/>
            </w:tcBorders>
            <w:vAlign w:val="center"/>
          </w:tcPr>
          <w:p w14:paraId="619ABCFE"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085149BF"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3186E653"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666A6CFB" w14:textId="77777777" w:rsidTr="002048A8">
        <w:tc>
          <w:tcPr>
            <w:tcW w:w="2273" w:type="dxa"/>
            <w:tcBorders>
              <w:top w:val="single" w:sz="4" w:space="0" w:color="auto"/>
              <w:left w:val="nil"/>
              <w:bottom w:val="single" w:sz="4" w:space="0" w:color="auto"/>
              <w:right w:val="nil"/>
            </w:tcBorders>
          </w:tcPr>
          <w:p w14:paraId="480B074B" w14:textId="77777777" w:rsidR="005B6793" w:rsidRPr="000F0A7D" w:rsidRDefault="005B6793" w:rsidP="005B6793">
            <w:pPr>
              <w:spacing w:after="0" w:line="240" w:lineRule="auto"/>
              <w:rPr>
                <w:rFonts w:ascii="Arial" w:hAnsi="Arial" w:cs="Arial"/>
                <w:bCs/>
                <w:color w:val="000000"/>
                <w:sz w:val="20"/>
                <w:szCs w:val="20"/>
              </w:rPr>
            </w:pPr>
          </w:p>
        </w:tc>
        <w:tc>
          <w:tcPr>
            <w:tcW w:w="567" w:type="dxa"/>
            <w:tcBorders>
              <w:top w:val="single" w:sz="4" w:space="0" w:color="auto"/>
              <w:left w:val="nil"/>
              <w:bottom w:val="single" w:sz="4" w:space="0" w:color="auto"/>
              <w:right w:val="nil"/>
            </w:tcBorders>
            <w:vAlign w:val="center"/>
          </w:tcPr>
          <w:p w14:paraId="6A23920C"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71A6D356"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2806898C"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1DD78AB7"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70F15390"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751FA748"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5A616B9E"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1F6B5B40" w14:textId="77777777" w:rsidTr="002048A8">
        <w:tc>
          <w:tcPr>
            <w:tcW w:w="2273" w:type="dxa"/>
            <w:tcBorders>
              <w:top w:val="single" w:sz="4" w:space="0" w:color="auto"/>
              <w:left w:val="nil"/>
              <w:bottom w:val="single" w:sz="4" w:space="0" w:color="auto"/>
              <w:right w:val="nil"/>
            </w:tcBorders>
          </w:tcPr>
          <w:p w14:paraId="1BE3B832" w14:textId="77777777" w:rsidR="005B6793" w:rsidRPr="000F0A7D" w:rsidRDefault="005B6793" w:rsidP="005B6793">
            <w:pPr>
              <w:spacing w:after="0" w:line="240" w:lineRule="auto"/>
              <w:rPr>
                <w:rFonts w:ascii="Arial" w:hAnsi="Arial" w:cs="Arial"/>
                <w:bCs/>
                <w:color w:val="000000"/>
                <w:sz w:val="20"/>
                <w:szCs w:val="20"/>
              </w:rPr>
            </w:pPr>
            <w:r w:rsidRPr="000F0A7D">
              <w:rPr>
                <w:rFonts w:ascii="Arial" w:hAnsi="Arial" w:cs="Arial"/>
                <w:sz w:val="20"/>
                <w:szCs w:val="20"/>
              </w:rPr>
              <w:t>Ancilostomídeos</w:t>
            </w:r>
          </w:p>
        </w:tc>
        <w:tc>
          <w:tcPr>
            <w:tcW w:w="567" w:type="dxa"/>
            <w:tcBorders>
              <w:top w:val="single" w:sz="4" w:space="0" w:color="auto"/>
              <w:left w:val="nil"/>
              <w:bottom w:val="single" w:sz="4" w:space="0" w:color="auto"/>
              <w:right w:val="nil"/>
            </w:tcBorders>
            <w:vAlign w:val="center"/>
          </w:tcPr>
          <w:p w14:paraId="0A1E15EF" w14:textId="77777777" w:rsidR="005B6793" w:rsidRPr="000F0A7D" w:rsidRDefault="005B6793" w:rsidP="005B6793">
            <w:pPr>
              <w:spacing w:after="0" w:line="240" w:lineRule="auto"/>
              <w:jc w:val="center"/>
              <w:rPr>
                <w:rFonts w:ascii="Arial" w:hAnsi="Arial" w:cs="Arial"/>
                <w:color w:val="000000"/>
                <w:sz w:val="20"/>
                <w:szCs w:val="20"/>
              </w:rPr>
            </w:pPr>
          </w:p>
        </w:tc>
        <w:tc>
          <w:tcPr>
            <w:tcW w:w="993" w:type="dxa"/>
            <w:tcBorders>
              <w:top w:val="single" w:sz="4" w:space="0" w:color="auto"/>
              <w:left w:val="nil"/>
              <w:bottom w:val="single" w:sz="4" w:space="0" w:color="auto"/>
              <w:right w:val="nil"/>
            </w:tcBorders>
            <w:vAlign w:val="center"/>
          </w:tcPr>
          <w:p w14:paraId="3F3C150A" w14:textId="77777777" w:rsidR="005B6793" w:rsidRPr="000F0A7D" w:rsidRDefault="005B6793" w:rsidP="005B6793">
            <w:pPr>
              <w:spacing w:after="0" w:line="240" w:lineRule="auto"/>
              <w:jc w:val="center"/>
              <w:rPr>
                <w:rFonts w:ascii="Arial" w:hAnsi="Arial" w:cs="Arial"/>
                <w:color w:val="000000"/>
                <w:sz w:val="20"/>
                <w:szCs w:val="20"/>
              </w:rPr>
            </w:pPr>
          </w:p>
        </w:tc>
        <w:tc>
          <w:tcPr>
            <w:tcW w:w="567" w:type="dxa"/>
            <w:tcBorders>
              <w:top w:val="single" w:sz="4" w:space="0" w:color="auto"/>
              <w:left w:val="nil"/>
              <w:bottom w:val="single" w:sz="4" w:space="0" w:color="auto"/>
              <w:right w:val="nil"/>
            </w:tcBorders>
            <w:vAlign w:val="center"/>
          </w:tcPr>
          <w:p w14:paraId="7F0008B4" w14:textId="77777777" w:rsidR="005B6793" w:rsidRPr="000F0A7D" w:rsidRDefault="005B6793" w:rsidP="005B6793">
            <w:pPr>
              <w:spacing w:after="0" w:line="240" w:lineRule="auto"/>
              <w:jc w:val="center"/>
              <w:rPr>
                <w:rFonts w:ascii="Arial" w:hAnsi="Arial" w:cs="Arial"/>
                <w:color w:val="000000"/>
                <w:sz w:val="20"/>
                <w:szCs w:val="20"/>
              </w:rPr>
            </w:pPr>
          </w:p>
        </w:tc>
        <w:tc>
          <w:tcPr>
            <w:tcW w:w="992" w:type="dxa"/>
            <w:tcBorders>
              <w:top w:val="single" w:sz="4" w:space="0" w:color="auto"/>
              <w:left w:val="nil"/>
              <w:bottom w:val="single" w:sz="4" w:space="0" w:color="auto"/>
              <w:right w:val="nil"/>
            </w:tcBorders>
            <w:vAlign w:val="center"/>
          </w:tcPr>
          <w:p w14:paraId="3F5AED0F" w14:textId="77777777" w:rsidR="005B6793" w:rsidRPr="000F0A7D" w:rsidRDefault="005B6793" w:rsidP="005B6793">
            <w:pPr>
              <w:spacing w:after="0" w:line="240" w:lineRule="auto"/>
              <w:jc w:val="center"/>
              <w:rPr>
                <w:rFonts w:ascii="Arial" w:hAnsi="Arial" w:cs="Arial"/>
                <w:color w:val="000000"/>
                <w:sz w:val="20"/>
                <w:szCs w:val="20"/>
              </w:rPr>
            </w:pPr>
          </w:p>
        </w:tc>
        <w:tc>
          <w:tcPr>
            <w:tcW w:w="709" w:type="dxa"/>
            <w:tcBorders>
              <w:top w:val="single" w:sz="4" w:space="0" w:color="auto"/>
              <w:left w:val="nil"/>
              <w:bottom w:val="single" w:sz="4" w:space="0" w:color="auto"/>
              <w:right w:val="nil"/>
            </w:tcBorders>
            <w:vAlign w:val="center"/>
          </w:tcPr>
          <w:p w14:paraId="1E45221B"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single" w:sz="4" w:space="0" w:color="auto"/>
              <w:left w:val="nil"/>
              <w:bottom w:val="single" w:sz="4" w:space="0" w:color="auto"/>
              <w:right w:val="nil"/>
            </w:tcBorders>
            <w:vAlign w:val="center"/>
          </w:tcPr>
          <w:p w14:paraId="5D3A2E7D"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single" w:sz="4" w:space="0" w:color="auto"/>
              <w:left w:val="nil"/>
              <w:bottom w:val="single" w:sz="4" w:space="0" w:color="auto"/>
              <w:right w:val="nil"/>
            </w:tcBorders>
            <w:vAlign w:val="center"/>
          </w:tcPr>
          <w:p w14:paraId="1C165298" w14:textId="77777777" w:rsidR="005B6793" w:rsidRPr="000F0A7D" w:rsidRDefault="005B6793" w:rsidP="005B6793">
            <w:pPr>
              <w:spacing w:after="0" w:line="240" w:lineRule="auto"/>
              <w:jc w:val="center"/>
              <w:rPr>
                <w:rFonts w:ascii="Arial" w:hAnsi="Arial" w:cs="Arial"/>
                <w:color w:val="000000"/>
                <w:sz w:val="20"/>
                <w:szCs w:val="20"/>
              </w:rPr>
            </w:pPr>
          </w:p>
        </w:tc>
      </w:tr>
      <w:tr w:rsidR="00133897" w:rsidRPr="000F0A7D" w14:paraId="71077AFF" w14:textId="77777777" w:rsidTr="002048A8">
        <w:tc>
          <w:tcPr>
            <w:tcW w:w="2273" w:type="dxa"/>
            <w:tcBorders>
              <w:top w:val="single" w:sz="4" w:space="0" w:color="auto"/>
              <w:left w:val="nil"/>
              <w:bottom w:val="nil"/>
              <w:right w:val="nil"/>
            </w:tcBorders>
          </w:tcPr>
          <w:p w14:paraId="74986B68"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Sim</w:t>
            </w:r>
          </w:p>
        </w:tc>
        <w:tc>
          <w:tcPr>
            <w:tcW w:w="567" w:type="dxa"/>
            <w:tcBorders>
              <w:top w:val="single" w:sz="4" w:space="0" w:color="auto"/>
              <w:left w:val="nil"/>
              <w:bottom w:val="nil"/>
              <w:right w:val="nil"/>
            </w:tcBorders>
            <w:vAlign w:val="center"/>
          </w:tcPr>
          <w:p w14:paraId="165D67B9" w14:textId="77777777" w:rsidR="005B6793" w:rsidRPr="000F0A7D" w:rsidRDefault="005B6793" w:rsidP="005B6793">
            <w:pPr>
              <w:spacing w:after="0" w:line="240" w:lineRule="auto"/>
              <w:jc w:val="center"/>
              <w:rPr>
                <w:rFonts w:ascii="Arial" w:hAnsi="Arial" w:cs="Arial"/>
                <w:color w:val="000000"/>
                <w:sz w:val="20"/>
                <w:szCs w:val="20"/>
              </w:rPr>
            </w:pPr>
            <w:r w:rsidRPr="000F0A7D">
              <w:rPr>
                <w:rFonts w:ascii="Arial" w:hAnsi="Arial" w:cs="Arial"/>
                <w:color w:val="000000"/>
                <w:sz w:val="20"/>
                <w:szCs w:val="20"/>
              </w:rPr>
              <w:t>4</w:t>
            </w:r>
          </w:p>
        </w:tc>
        <w:tc>
          <w:tcPr>
            <w:tcW w:w="993" w:type="dxa"/>
            <w:tcBorders>
              <w:top w:val="single" w:sz="4" w:space="0" w:color="auto"/>
              <w:left w:val="nil"/>
              <w:bottom w:val="nil"/>
              <w:right w:val="nil"/>
            </w:tcBorders>
            <w:vAlign w:val="center"/>
          </w:tcPr>
          <w:p w14:paraId="1860F043"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2.27%</w:t>
            </w:r>
          </w:p>
        </w:tc>
        <w:tc>
          <w:tcPr>
            <w:tcW w:w="567" w:type="dxa"/>
            <w:tcBorders>
              <w:top w:val="single" w:sz="4" w:space="0" w:color="auto"/>
              <w:left w:val="nil"/>
              <w:bottom w:val="nil"/>
              <w:right w:val="nil"/>
            </w:tcBorders>
            <w:vAlign w:val="center"/>
          </w:tcPr>
          <w:p w14:paraId="59EDFBD3" w14:textId="77777777" w:rsidR="005B6793" w:rsidRPr="000F0A7D" w:rsidRDefault="005B6793" w:rsidP="005B6793">
            <w:pPr>
              <w:spacing w:after="0" w:line="240" w:lineRule="auto"/>
              <w:jc w:val="center"/>
              <w:rPr>
                <w:rFonts w:ascii="Arial" w:hAnsi="Arial" w:cs="Arial"/>
                <w:color w:val="000000"/>
                <w:sz w:val="20"/>
                <w:szCs w:val="20"/>
              </w:rPr>
            </w:pPr>
            <w:r w:rsidRPr="000F0A7D">
              <w:rPr>
                <w:rFonts w:ascii="Arial" w:hAnsi="Arial" w:cs="Arial"/>
                <w:color w:val="000000"/>
                <w:sz w:val="20"/>
                <w:szCs w:val="20"/>
              </w:rPr>
              <w:t>0</w:t>
            </w:r>
          </w:p>
        </w:tc>
        <w:tc>
          <w:tcPr>
            <w:tcW w:w="992" w:type="dxa"/>
            <w:tcBorders>
              <w:top w:val="single" w:sz="4" w:space="0" w:color="auto"/>
              <w:left w:val="nil"/>
              <w:bottom w:val="nil"/>
              <w:right w:val="nil"/>
            </w:tcBorders>
            <w:vAlign w:val="center"/>
          </w:tcPr>
          <w:p w14:paraId="19E2C46B"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0.00%</w:t>
            </w:r>
          </w:p>
        </w:tc>
        <w:tc>
          <w:tcPr>
            <w:tcW w:w="709" w:type="dxa"/>
            <w:tcBorders>
              <w:top w:val="single" w:sz="4" w:space="0" w:color="auto"/>
              <w:left w:val="nil"/>
              <w:bottom w:val="nil"/>
              <w:right w:val="nil"/>
            </w:tcBorders>
            <w:vAlign w:val="center"/>
          </w:tcPr>
          <w:p w14:paraId="2B95EC87" w14:textId="77777777" w:rsidR="005B6793" w:rsidRPr="000F0A7D" w:rsidRDefault="005B6793" w:rsidP="005B6793">
            <w:pPr>
              <w:spacing w:after="0" w:line="240" w:lineRule="auto"/>
              <w:jc w:val="center"/>
              <w:rPr>
                <w:rFonts w:ascii="Arial" w:hAnsi="Arial" w:cs="Arial"/>
                <w:color w:val="000000"/>
                <w:sz w:val="20"/>
                <w:szCs w:val="20"/>
              </w:rPr>
            </w:pPr>
            <w:r w:rsidRPr="000F0A7D">
              <w:rPr>
                <w:rFonts w:ascii="Arial" w:hAnsi="Arial" w:cs="Arial"/>
                <w:color w:val="000000"/>
                <w:sz w:val="20"/>
                <w:szCs w:val="20"/>
              </w:rPr>
              <w:t>-</w:t>
            </w:r>
          </w:p>
        </w:tc>
        <w:tc>
          <w:tcPr>
            <w:tcW w:w="1275" w:type="dxa"/>
            <w:tcBorders>
              <w:top w:val="single" w:sz="4" w:space="0" w:color="auto"/>
              <w:left w:val="nil"/>
              <w:bottom w:val="nil"/>
              <w:right w:val="nil"/>
            </w:tcBorders>
            <w:vAlign w:val="center"/>
          </w:tcPr>
          <w:p w14:paraId="319FBE9A" w14:textId="77777777" w:rsidR="005B6793" w:rsidRPr="000F0A7D" w:rsidRDefault="005B6793" w:rsidP="005B6793">
            <w:pPr>
              <w:spacing w:after="0" w:line="240" w:lineRule="auto"/>
              <w:jc w:val="center"/>
              <w:rPr>
                <w:rFonts w:ascii="Arial" w:hAnsi="Arial" w:cs="Arial"/>
                <w:color w:val="000000"/>
                <w:sz w:val="20"/>
                <w:szCs w:val="20"/>
              </w:rPr>
            </w:pPr>
            <w:r w:rsidRPr="000F0A7D">
              <w:rPr>
                <w:rFonts w:ascii="Arial" w:hAnsi="Arial" w:cs="Arial"/>
                <w:color w:val="000000"/>
                <w:sz w:val="20"/>
                <w:szCs w:val="20"/>
              </w:rPr>
              <w:t>-</w:t>
            </w:r>
          </w:p>
        </w:tc>
        <w:tc>
          <w:tcPr>
            <w:tcW w:w="1242" w:type="dxa"/>
            <w:tcBorders>
              <w:top w:val="single" w:sz="4" w:space="0" w:color="auto"/>
              <w:left w:val="nil"/>
              <w:bottom w:val="nil"/>
              <w:right w:val="nil"/>
            </w:tcBorders>
            <w:vAlign w:val="center"/>
          </w:tcPr>
          <w:p w14:paraId="585FDF54" w14:textId="77777777" w:rsidR="005B6793" w:rsidRPr="000F0A7D" w:rsidRDefault="005B6793" w:rsidP="005B6793">
            <w:pPr>
              <w:spacing w:after="0" w:line="240" w:lineRule="auto"/>
              <w:jc w:val="center"/>
              <w:rPr>
                <w:rFonts w:ascii="Arial" w:hAnsi="Arial" w:cs="Arial"/>
                <w:color w:val="000000"/>
                <w:sz w:val="20"/>
                <w:szCs w:val="20"/>
              </w:rPr>
            </w:pPr>
            <w:r w:rsidRPr="000F0A7D">
              <w:rPr>
                <w:rFonts w:ascii="Arial" w:hAnsi="Arial" w:cs="Arial"/>
                <w:color w:val="000000"/>
                <w:sz w:val="20"/>
                <w:szCs w:val="20"/>
              </w:rPr>
              <w:t>0.41</w:t>
            </w:r>
            <w:r w:rsidR="00821D67" w:rsidRPr="000F0A7D">
              <w:rPr>
                <w:rFonts w:ascii="Arial" w:hAnsi="Arial" w:cs="Arial"/>
                <w:color w:val="000000"/>
                <w:sz w:val="20"/>
                <w:szCs w:val="20"/>
              </w:rPr>
              <w:t>0</w:t>
            </w:r>
          </w:p>
        </w:tc>
      </w:tr>
      <w:tr w:rsidR="00133897" w:rsidRPr="000F0A7D" w14:paraId="50FC289A" w14:textId="77777777" w:rsidTr="002048A8">
        <w:tc>
          <w:tcPr>
            <w:tcW w:w="2273" w:type="dxa"/>
            <w:tcBorders>
              <w:top w:val="nil"/>
              <w:left w:val="nil"/>
              <w:bottom w:val="single" w:sz="4" w:space="0" w:color="auto"/>
              <w:right w:val="nil"/>
            </w:tcBorders>
          </w:tcPr>
          <w:p w14:paraId="47066E8A" w14:textId="77777777" w:rsidR="005B6793" w:rsidRPr="000F0A7D" w:rsidRDefault="005B6793" w:rsidP="005B6793">
            <w:pPr>
              <w:spacing w:after="0" w:line="240" w:lineRule="auto"/>
              <w:ind w:left="601"/>
              <w:rPr>
                <w:rFonts w:ascii="Arial" w:hAnsi="Arial" w:cs="Arial"/>
                <w:color w:val="000000"/>
                <w:sz w:val="20"/>
                <w:szCs w:val="20"/>
              </w:rPr>
            </w:pPr>
            <w:r w:rsidRPr="000F0A7D">
              <w:rPr>
                <w:rFonts w:ascii="Arial" w:hAnsi="Arial" w:cs="Arial"/>
                <w:bCs/>
                <w:color w:val="000000"/>
                <w:sz w:val="20"/>
                <w:szCs w:val="20"/>
              </w:rPr>
              <w:t>Não</w:t>
            </w:r>
          </w:p>
        </w:tc>
        <w:tc>
          <w:tcPr>
            <w:tcW w:w="567" w:type="dxa"/>
            <w:tcBorders>
              <w:top w:val="nil"/>
              <w:left w:val="nil"/>
              <w:bottom w:val="single" w:sz="4" w:space="0" w:color="auto"/>
              <w:right w:val="nil"/>
            </w:tcBorders>
            <w:vAlign w:val="center"/>
          </w:tcPr>
          <w:p w14:paraId="5CCB7F2B"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172</w:t>
            </w:r>
          </w:p>
        </w:tc>
        <w:tc>
          <w:tcPr>
            <w:tcW w:w="993" w:type="dxa"/>
            <w:tcBorders>
              <w:top w:val="nil"/>
              <w:left w:val="nil"/>
              <w:bottom w:val="single" w:sz="4" w:space="0" w:color="auto"/>
              <w:right w:val="nil"/>
            </w:tcBorders>
            <w:vAlign w:val="center"/>
          </w:tcPr>
          <w:p w14:paraId="05DA8910"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97.73%</w:t>
            </w:r>
          </w:p>
        </w:tc>
        <w:tc>
          <w:tcPr>
            <w:tcW w:w="567" w:type="dxa"/>
            <w:tcBorders>
              <w:top w:val="nil"/>
              <w:left w:val="nil"/>
              <w:bottom w:val="single" w:sz="4" w:space="0" w:color="auto"/>
              <w:right w:val="nil"/>
            </w:tcBorders>
            <w:vAlign w:val="center"/>
          </w:tcPr>
          <w:p w14:paraId="2BC8E8A1"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29</w:t>
            </w:r>
          </w:p>
        </w:tc>
        <w:tc>
          <w:tcPr>
            <w:tcW w:w="992" w:type="dxa"/>
            <w:tcBorders>
              <w:top w:val="nil"/>
              <w:left w:val="nil"/>
              <w:bottom w:val="single" w:sz="4" w:space="0" w:color="auto"/>
              <w:right w:val="nil"/>
            </w:tcBorders>
            <w:vAlign w:val="center"/>
          </w:tcPr>
          <w:p w14:paraId="55913CB5" w14:textId="77777777" w:rsidR="005B6793" w:rsidRPr="000F0A7D" w:rsidRDefault="005B6793" w:rsidP="005B6793">
            <w:pPr>
              <w:spacing w:after="0" w:line="240" w:lineRule="auto"/>
              <w:jc w:val="center"/>
              <w:rPr>
                <w:rFonts w:ascii="Arial" w:hAnsi="Arial" w:cs="Arial"/>
                <w:color w:val="000000"/>
                <w:sz w:val="20"/>
                <w:szCs w:val="20"/>
              </w:rPr>
            </w:pPr>
            <w:r w:rsidRPr="000F0A7D">
              <w:rPr>
                <w:sz w:val="20"/>
                <w:szCs w:val="20"/>
              </w:rPr>
              <w:t>100.00%</w:t>
            </w:r>
          </w:p>
        </w:tc>
        <w:tc>
          <w:tcPr>
            <w:tcW w:w="709" w:type="dxa"/>
            <w:tcBorders>
              <w:top w:val="nil"/>
              <w:left w:val="nil"/>
              <w:bottom w:val="single" w:sz="4" w:space="0" w:color="auto"/>
              <w:right w:val="nil"/>
            </w:tcBorders>
            <w:vAlign w:val="center"/>
          </w:tcPr>
          <w:p w14:paraId="3FD2CBE3" w14:textId="77777777" w:rsidR="005B6793" w:rsidRPr="000F0A7D" w:rsidRDefault="005B6793" w:rsidP="005B6793">
            <w:pPr>
              <w:spacing w:after="0" w:line="240" w:lineRule="auto"/>
              <w:jc w:val="center"/>
              <w:rPr>
                <w:rFonts w:ascii="Arial" w:hAnsi="Arial" w:cs="Arial"/>
                <w:color w:val="000000"/>
                <w:sz w:val="20"/>
                <w:szCs w:val="20"/>
              </w:rPr>
            </w:pPr>
          </w:p>
        </w:tc>
        <w:tc>
          <w:tcPr>
            <w:tcW w:w="1275" w:type="dxa"/>
            <w:tcBorders>
              <w:top w:val="nil"/>
              <w:left w:val="nil"/>
              <w:bottom w:val="single" w:sz="4" w:space="0" w:color="auto"/>
              <w:right w:val="nil"/>
            </w:tcBorders>
            <w:vAlign w:val="center"/>
          </w:tcPr>
          <w:p w14:paraId="14E49F08" w14:textId="77777777" w:rsidR="005B6793" w:rsidRPr="000F0A7D" w:rsidRDefault="005B6793" w:rsidP="005B6793">
            <w:pPr>
              <w:spacing w:after="0" w:line="240" w:lineRule="auto"/>
              <w:jc w:val="center"/>
              <w:rPr>
                <w:rFonts w:ascii="Arial" w:hAnsi="Arial" w:cs="Arial"/>
                <w:color w:val="000000"/>
                <w:sz w:val="20"/>
                <w:szCs w:val="20"/>
              </w:rPr>
            </w:pPr>
          </w:p>
        </w:tc>
        <w:tc>
          <w:tcPr>
            <w:tcW w:w="1242" w:type="dxa"/>
            <w:tcBorders>
              <w:top w:val="nil"/>
              <w:left w:val="nil"/>
              <w:bottom w:val="single" w:sz="4" w:space="0" w:color="auto"/>
              <w:right w:val="nil"/>
            </w:tcBorders>
            <w:vAlign w:val="center"/>
          </w:tcPr>
          <w:p w14:paraId="21B5A809" w14:textId="77777777" w:rsidR="005B6793" w:rsidRPr="000F0A7D" w:rsidRDefault="005B6793" w:rsidP="005B6793">
            <w:pPr>
              <w:spacing w:after="0" w:line="240" w:lineRule="auto"/>
              <w:jc w:val="center"/>
              <w:rPr>
                <w:rFonts w:ascii="Arial" w:hAnsi="Arial" w:cs="Arial"/>
                <w:color w:val="000000"/>
                <w:sz w:val="20"/>
                <w:szCs w:val="20"/>
              </w:rPr>
            </w:pPr>
          </w:p>
        </w:tc>
      </w:tr>
    </w:tbl>
    <w:p w14:paraId="74AE72C9" w14:textId="77777777" w:rsidR="00942876" w:rsidRPr="000F0A7D" w:rsidRDefault="00942876" w:rsidP="00942876">
      <w:pPr>
        <w:spacing w:after="0" w:line="240" w:lineRule="auto"/>
        <w:jc w:val="both"/>
        <w:rPr>
          <w:rFonts w:ascii="Arial" w:hAnsi="Arial" w:cs="Arial"/>
          <w:color w:val="000000"/>
          <w:sz w:val="20"/>
          <w:szCs w:val="20"/>
        </w:rPr>
      </w:pPr>
      <w:r w:rsidRPr="000F0A7D">
        <w:rPr>
          <w:rFonts w:ascii="Arial" w:hAnsi="Arial" w:cs="Arial"/>
          <w:color w:val="000000"/>
          <w:sz w:val="18"/>
          <w:szCs w:val="18"/>
        </w:rPr>
        <w:t>n.= Frequência Absoluta, % = Frequência relativa, OR = Odds Ratio, IC = Intervalo de confiança</w:t>
      </w:r>
      <w:r w:rsidR="005B6793" w:rsidRPr="000F0A7D">
        <w:rPr>
          <w:rFonts w:ascii="Arial" w:hAnsi="Arial" w:cs="Arial"/>
          <w:color w:val="000000"/>
          <w:sz w:val="18"/>
          <w:szCs w:val="18"/>
        </w:rPr>
        <w:t>, p = Valor de p</w:t>
      </w:r>
    </w:p>
    <w:p w14:paraId="637676DD" w14:textId="77777777" w:rsidR="00B574B3" w:rsidRPr="000F0A7D" w:rsidRDefault="00B574B3" w:rsidP="00107FDC">
      <w:pPr>
        <w:pStyle w:val="Ttulo3"/>
      </w:pPr>
    </w:p>
    <w:p w14:paraId="52BAE136" w14:textId="65CC92BA" w:rsidR="00A82ED0" w:rsidRPr="000F0A7D" w:rsidRDefault="008C4478" w:rsidP="00742E7F">
      <w:pPr>
        <w:spacing w:after="0" w:line="360" w:lineRule="auto"/>
        <w:ind w:firstLine="709"/>
        <w:jc w:val="both"/>
        <w:rPr>
          <w:rFonts w:ascii="Arial" w:hAnsi="Arial" w:cs="Arial"/>
          <w:color w:val="000000"/>
          <w:sz w:val="24"/>
          <w:szCs w:val="24"/>
        </w:rPr>
      </w:pPr>
      <w:bookmarkStart w:id="0" w:name="#Results3"/>
      <w:bookmarkStart w:id="1" w:name="#Results8"/>
      <w:bookmarkEnd w:id="0"/>
      <w:bookmarkEnd w:id="1"/>
      <w:r w:rsidRPr="000F0A7D">
        <w:rPr>
          <w:rFonts w:ascii="Arial" w:hAnsi="Arial" w:cs="Arial"/>
          <w:color w:val="000000"/>
          <w:sz w:val="24"/>
          <w:szCs w:val="24"/>
        </w:rPr>
        <w:t xml:space="preserve">Segundo </w:t>
      </w:r>
      <w:r w:rsidR="00742E7F" w:rsidRPr="000F0A7D">
        <w:rPr>
          <w:rFonts w:ascii="Arial" w:hAnsi="Arial" w:cs="Arial"/>
          <w:color w:val="000000"/>
          <w:sz w:val="24"/>
          <w:szCs w:val="24"/>
        </w:rPr>
        <w:fldChar w:fldCharType="begin" w:fldLock="1"/>
      </w:r>
      <w:r w:rsidR="00D074C9" w:rsidRPr="000F0A7D">
        <w:rPr>
          <w:rFonts w:ascii="Arial" w:hAnsi="Arial" w:cs="Arial"/>
          <w:color w:val="000000"/>
          <w:sz w:val="24"/>
          <w:szCs w:val="24"/>
        </w:rPr>
        <w:instrText>ADDIN CSL_CITATION { "citationItems" : [ { "id" : "ITEM-1", "itemData" : { "DOI" : "10.5216/rpt.v38i4.8592", "ISSN" : "1980-8178", "author" : [ { "dropping-particle" : "", "family" : "Monteiro", "given" : "Adriana Maria de C.", "non-dropping-particle" : "", "parse-names" : false, "suffix" : "" }, { "dropping-particle" : "da", "family" : "Silva", "given" : "Eliz\u00e2ngela F.", "non-dropping-particle" : "", "parse-names" : false, "suffix" : "" }, { "dropping-particle" : "", "family" : "Almeida", "given" : "Katyane de S.", "non-dropping-particle" : "", "parse-names" : false, "suffix" : "" }, { "dropping-particle" : "de", "family" : "Sousa", "given" : "Jo\u00e3o Jonilson N.", "non-dropping-particle" : "", "parse-names" : false, "suffix" : "" }, { "dropping-particle" : "", "family" : "Mathias", "given" : "Luis Antonio", "non-dropping-particle" : "", "parse-names" : false, "suffix" : "" }, { "dropping-particle" : "", "family" : "Baptista", "given" : "Francisco", "non-dropping-particle" : "", "parse-names" : false, "suffix" : "" }, { "dropping-particle" : "", "family" : "Freitas", "given" : "Fagner Luiz da C.", "non-dropping-particle" : "", "parse-names" : false, "suffix" : "" } ], "container-title" : "Revista de Patologia Tropical", "id" : "ITEM-1", "issue" : "4", "issued" : { "date-parts" : [ [ "2009" ] ] }, "page" : "284-290", "title" : "Parasitoses intestinais em crian\u00e7as de creches p\u00fablicas localizadas em bairros perif\u00e9ricos do mun\u00edcipio de Coari, Amazonas, Brasil", "type" : "article-journal", "volume" : "38" }, "uris" : [ "http://www.mendeley.com/documents/?uuid=951fbfc8-32e0-4d2b-bac4-9e9c4626a412" ] } ], "mendeley" : { "formattedCitation" : "(MONTEIRO et al., 2009)", "plainTextFormattedCitation" : "(MONTEIRO et al., 2009)", "previouslyFormattedCitation" : "(MONTEIRO et al., 2009)" }, "properties" : { "noteIndex" : 0 }, "schema" : "https://github.com/citation-style-language/schema/raw/master/csl-citation.json" }</w:instrText>
      </w:r>
      <w:r w:rsidR="00742E7F" w:rsidRPr="000F0A7D">
        <w:rPr>
          <w:rFonts w:ascii="Arial" w:hAnsi="Arial" w:cs="Arial"/>
          <w:color w:val="000000"/>
          <w:sz w:val="24"/>
          <w:szCs w:val="24"/>
        </w:rPr>
        <w:fldChar w:fldCharType="separate"/>
      </w:r>
      <w:r w:rsidR="00742E7F" w:rsidRPr="000F0A7D">
        <w:rPr>
          <w:rFonts w:ascii="Arial" w:hAnsi="Arial" w:cs="Arial"/>
          <w:noProof/>
          <w:color w:val="000000"/>
          <w:sz w:val="24"/>
          <w:szCs w:val="24"/>
        </w:rPr>
        <w:t xml:space="preserve">MONTEIRO et al., </w:t>
      </w:r>
      <w:r w:rsidR="00352118">
        <w:rPr>
          <w:rFonts w:ascii="Arial" w:hAnsi="Arial" w:cs="Arial"/>
          <w:noProof/>
          <w:color w:val="000000"/>
          <w:sz w:val="24"/>
          <w:szCs w:val="24"/>
        </w:rPr>
        <w:t>(</w:t>
      </w:r>
      <w:r w:rsidR="00742E7F" w:rsidRPr="000F0A7D">
        <w:rPr>
          <w:rFonts w:ascii="Arial" w:hAnsi="Arial" w:cs="Arial"/>
          <w:noProof/>
          <w:color w:val="000000"/>
          <w:sz w:val="24"/>
          <w:szCs w:val="24"/>
        </w:rPr>
        <w:t>2009)</w:t>
      </w:r>
      <w:r w:rsidR="00742E7F" w:rsidRPr="000F0A7D">
        <w:rPr>
          <w:rFonts w:ascii="Arial" w:hAnsi="Arial" w:cs="Arial"/>
          <w:color w:val="000000"/>
          <w:sz w:val="24"/>
          <w:szCs w:val="24"/>
        </w:rPr>
        <w:fldChar w:fldCharType="end"/>
      </w:r>
      <w:r w:rsidRPr="000F0A7D">
        <w:rPr>
          <w:rFonts w:ascii="Arial" w:hAnsi="Arial" w:cs="Arial"/>
          <w:color w:val="000000"/>
          <w:sz w:val="24"/>
          <w:szCs w:val="24"/>
        </w:rPr>
        <w:t>, a presença de anemia</w:t>
      </w:r>
      <w:r w:rsidR="00D074C9" w:rsidRPr="000F0A7D">
        <w:rPr>
          <w:rFonts w:ascii="Arial" w:hAnsi="Arial" w:cs="Arial"/>
          <w:color w:val="000000"/>
          <w:sz w:val="24"/>
          <w:szCs w:val="24"/>
        </w:rPr>
        <w:t xml:space="preserve"> e desnutrição</w:t>
      </w:r>
      <w:r w:rsidRPr="000F0A7D">
        <w:rPr>
          <w:rFonts w:ascii="Arial" w:hAnsi="Arial" w:cs="Arial"/>
          <w:color w:val="000000"/>
          <w:sz w:val="24"/>
          <w:szCs w:val="24"/>
        </w:rPr>
        <w:t xml:space="preserve"> associada a</w:t>
      </w:r>
      <w:r w:rsidR="00742E7F" w:rsidRPr="000F0A7D">
        <w:rPr>
          <w:rFonts w:ascii="Arial" w:hAnsi="Arial" w:cs="Arial"/>
          <w:color w:val="000000"/>
          <w:sz w:val="24"/>
          <w:szCs w:val="24"/>
        </w:rPr>
        <w:t xml:space="preserve"> </w:t>
      </w:r>
      <w:r w:rsidRPr="000F0A7D">
        <w:rPr>
          <w:rFonts w:ascii="Arial" w:hAnsi="Arial" w:cs="Arial"/>
          <w:color w:val="000000"/>
          <w:sz w:val="24"/>
          <w:szCs w:val="24"/>
        </w:rPr>
        <w:t xml:space="preserve">enteroparasitoses é resultante da </w:t>
      </w:r>
      <w:r w:rsidR="00D074C9" w:rsidRPr="000F0A7D">
        <w:rPr>
          <w:rFonts w:ascii="Arial" w:hAnsi="Arial" w:cs="Arial"/>
          <w:color w:val="000000"/>
          <w:sz w:val="24"/>
          <w:szCs w:val="24"/>
        </w:rPr>
        <w:t>ação espoliadora</w:t>
      </w:r>
      <w:r w:rsidRPr="000F0A7D">
        <w:rPr>
          <w:rFonts w:ascii="Arial" w:hAnsi="Arial" w:cs="Arial"/>
          <w:color w:val="000000"/>
          <w:sz w:val="24"/>
          <w:szCs w:val="24"/>
        </w:rPr>
        <w:t xml:space="preserve"> (</w:t>
      </w:r>
      <w:r w:rsidRPr="000F0A7D">
        <w:rPr>
          <w:rFonts w:ascii="Arial" w:hAnsi="Arial" w:cs="Arial"/>
          <w:i/>
          <w:color w:val="000000"/>
          <w:sz w:val="24"/>
          <w:szCs w:val="24"/>
        </w:rPr>
        <w:t>Ascaris lumbricóides</w:t>
      </w:r>
      <w:r w:rsidRPr="000F0A7D">
        <w:rPr>
          <w:rFonts w:ascii="Arial" w:hAnsi="Arial" w:cs="Arial"/>
          <w:color w:val="000000"/>
          <w:sz w:val="24"/>
          <w:szCs w:val="24"/>
        </w:rPr>
        <w:t>),</w:t>
      </w:r>
      <w:r w:rsidR="00D074C9" w:rsidRPr="000F0A7D">
        <w:rPr>
          <w:rFonts w:ascii="Arial" w:hAnsi="Arial" w:cs="Arial"/>
          <w:color w:val="000000"/>
          <w:sz w:val="24"/>
          <w:szCs w:val="24"/>
        </w:rPr>
        <w:t xml:space="preserve"> do atapetamento e má absorção intestinal (</w:t>
      </w:r>
      <w:r w:rsidR="00D074C9" w:rsidRPr="000F0A7D">
        <w:rPr>
          <w:rFonts w:ascii="Arial" w:hAnsi="Arial" w:cs="Arial"/>
          <w:i/>
          <w:color w:val="000000"/>
          <w:sz w:val="24"/>
          <w:szCs w:val="24"/>
        </w:rPr>
        <w:t>Giardia lamblia</w:t>
      </w:r>
      <w:r w:rsidR="00D074C9" w:rsidRPr="000F0A7D">
        <w:rPr>
          <w:rFonts w:ascii="Arial" w:hAnsi="Arial" w:cs="Arial"/>
          <w:color w:val="000000"/>
          <w:sz w:val="24"/>
          <w:szCs w:val="24"/>
        </w:rPr>
        <w:t>),</w:t>
      </w:r>
      <w:r w:rsidRPr="000F0A7D">
        <w:rPr>
          <w:rFonts w:ascii="Arial" w:hAnsi="Arial" w:cs="Arial"/>
          <w:color w:val="000000"/>
          <w:sz w:val="24"/>
          <w:szCs w:val="24"/>
        </w:rPr>
        <w:t xml:space="preserve"> da ação hematofágica (</w:t>
      </w:r>
      <w:r w:rsidRPr="000F0A7D">
        <w:rPr>
          <w:rFonts w:ascii="Arial" w:hAnsi="Arial" w:cs="Arial"/>
          <w:i/>
          <w:color w:val="000000"/>
          <w:sz w:val="24"/>
          <w:szCs w:val="24"/>
        </w:rPr>
        <w:t>Ancylostoma</w:t>
      </w:r>
      <w:r w:rsidRPr="000F0A7D">
        <w:rPr>
          <w:rFonts w:ascii="Arial" w:hAnsi="Arial" w:cs="Arial"/>
          <w:color w:val="000000"/>
          <w:sz w:val="24"/>
          <w:szCs w:val="24"/>
        </w:rPr>
        <w:t xml:space="preserve"> sp.)</w:t>
      </w:r>
      <w:r w:rsidR="00D074C9" w:rsidRPr="000F0A7D">
        <w:rPr>
          <w:rFonts w:ascii="Arial" w:hAnsi="Arial" w:cs="Arial"/>
          <w:color w:val="000000"/>
          <w:sz w:val="24"/>
          <w:szCs w:val="24"/>
        </w:rPr>
        <w:t xml:space="preserve"> e</w:t>
      </w:r>
      <w:r w:rsidRPr="000F0A7D">
        <w:rPr>
          <w:rFonts w:ascii="Arial" w:hAnsi="Arial" w:cs="Arial"/>
          <w:color w:val="000000"/>
          <w:sz w:val="24"/>
          <w:szCs w:val="24"/>
        </w:rPr>
        <w:t xml:space="preserve"> da ulceração das mucosas intestinais (</w:t>
      </w:r>
      <w:r w:rsidRPr="000F0A7D">
        <w:rPr>
          <w:rFonts w:ascii="Arial" w:hAnsi="Arial" w:cs="Arial"/>
          <w:i/>
          <w:color w:val="000000"/>
          <w:sz w:val="24"/>
          <w:szCs w:val="24"/>
        </w:rPr>
        <w:t>Entamoeba histolytica</w:t>
      </w:r>
      <w:r w:rsidRPr="000F0A7D">
        <w:rPr>
          <w:rFonts w:ascii="Arial" w:hAnsi="Arial" w:cs="Arial"/>
          <w:color w:val="000000"/>
          <w:sz w:val="24"/>
          <w:szCs w:val="24"/>
        </w:rPr>
        <w:t xml:space="preserve">), podendo </w:t>
      </w:r>
      <w:r w:rsidR="00742E7F" w:rsidRPr="000F0A7D">
        <w:rPr>
          <w:rFonts w:ascii="Arial" w:hAnsi="Arial" w:cs="Arial"/>
          <w:color w:val="000000"/>
          <w:sz w:val="24"/>
          <w:szCs w:val="24"/>
        </w:rPr>
        <w:t xml:space="preserve">desencadear </w:t>
      </w:r>
      <w:r w:rsidRPr="000F0A7D">
        <w:rPr>
          <w:rFonts w:ascii="Arial" w:hAnsi="Arial" w:cs="Arial"/>
          <w:color w:val="000000"/>
          <w:sz w:val="24"/>
          <w:szCs w:val="24"/>
        </w:rPr>
        <w:t xml:space="preserve">constantes </w:t>
      </w:r>
      <w:r w:rsidR="00742E7F" w:rsidRPr="000F0A7D">
        <w:rPr>
          <w:rFonts w:ascii="Arial" w:hAnsi="Arial" w:cs="Arial"/>
          <w:color w:val="000000"/>
          <w:sz w:val="24"/>
          <w:szCs w:val="24"/>
        </w:rPr>
        <w:t>hemorragias intestinais</w:t>
      </w:r>
      <w:r w:rsidRPr="000F0A7D">
        <w:rPr>
          <w:rFonts w:ascii="Arial" w:hAnsi="Arial" w:cs="Arial"/>
          <w:color w:val="000000"/>
          <w:sz w:val="24"/>
          <w:szCs w:val="24"/>
        </w:rPr>
        <w:t xml:space="preserve"> no indivíduo</w:t>
      </w:r>
      <w:r w:rsidR="007C252A">
        <w:rPr>
          <w:rFonts w:ascii="Arial" w:hAnsi="Arial" w:cs="Arial"/>
          <w:color w:val="000000"/>
          <w:sz w:val="24"/>
          <w:szCs w:val="24"/>
        </w:rPr>
        <w:t>.</w:t>
      </w:r>
      <w:r w:rsidRPr="000F0A7D">
        <w:rPr>
          <w:rFonts w:ascii="Arial" w:hAnsi="Arial" w:cs="Arial"/>
          <w:color w:val="000000"/>
          <w:sz w:val="24"/>
          <w:szCs w:val="24"/>
        </w:rPr>
        <w:t xml:space="preserve"> </w:t>
      </w:r>
      <w:r w:rsidR="007C252A">
        <w:rPr>
          <w:rFonts w:ascii="Arial" w:hAnsi="Arial" w:cs="Arial"/>
          <w:color w:val="000000"/>
          <w:sz w:val="24"/>
          <w:szCs w:val="24"/>
        </w:rPr>
        <w:t>O</w:t>
      </w:r>
      <w:r w:rsidRPr="000F0A7D">
        <w:rPr>
          <w:rFonts w:ascii="Arial" w:hAnsi="Arial" w:cs="Arial"/>
          <w:color w:val="000000"/>
          <w:sz w:val="24"/>
          <w:szCs w:val="24"/>
        </w:rPr>
        <w:t xml:space="preserve"> quadro </w:t>
      </w:r>
      <w:r w:rsidR="00D074C9" w:rsidRPr="000F0A7D">
        <w:rPr>
          <w:rFonts w:ascii="Arial" w:hAnsi="Arial" w:cs="Arial"/>
          <w:color w:val="000000"/>
          <w:sz w:val="24"/>
          <w:szCs w:val="24"/>
        </w:rPr>
        <w:t>clínico</w:t>
      </w:r>
      <w:r w:rsidRPr="000F0A7D">
        <w:rPr>
          <w:rFonts w:ascii="Arial" w:hAnsi="Arial" w:cs="Arial"/>
          <w:color w:val="000000"/>
          <w:sz w:val="24"/>
          <w:szCs w:val="24"/>
        </w:rPr>
        <w:t xml:space="preserve"> depende da carga parasitária, </w:t>
      </w:r>
      <w:r w:rsidR="00D074C9" w:rsidRPr="000F0A7D">
        <w:rPr>
          <w:rFonts w:ascii="Arial" w:hAnsi="Arial" w:cs="Arial"/>
          <w:color w:val="000000"/>
          <w:sz w:val="24"/>
          <w:szCs w:val="24"/>
        </w:rPr>
        <w:t>idade,</w:t>
      </w:r>
      <w:r w:rsidRPr="000F0A7D">
        <w:rPr>
          <w:rFonts w:ascii="Arial" w:hAnsi="Arial" w:cs="Arial"/>
          <w:color w:val="000000"/>
          <w:sz w:val="24"/>
          <w:szCs w:val="24"/>
        </w:rPr>
        <w:t xml:space="preserve"> estado nutricional e fisiológico do organismo, bem como da</w:t>
      </w:r>
      <w:r w:rsidR="00D074C9" w:rsidRPr="000F0A7D">
        <w:rPr>
          <w:rFonts w:ascii="Arial" w:hAnsi="Arial" w:cs="Arial"/>
          <w:color w:val="000000"/>
          <w:sz w:val="24"/>
          <w:szCs w:val="24"/>
        </w:rPr>
        <w:t xml:space="preserve"> co-infecção entre</w:t>
      </w:r>
      <w:r w:rsidRPr="000F0A7D">
        <w:rPr>
          <w:rFonts w:ascii="Arial" w:hAnsi="Arial" w:cs="Arial"/>
          <w:color w:val="000000"/>
          <w:sz w:val="24"/>
          <w:szCs w:val="24"/>
        </w:rPr>
        <w:t xml:space="preserve"> espécies parasitárias patogênicas. </w:t>
      </w:r>
    </w:p>
    <w:p w14:paraId="665EC828" w14:textId="72DC20BA" w:rsidR="00742E7F" w:rsidRPr="000F0A7D" w:rsidRDefault="007C252A" w:rsidP="00742E7F">
      <w:pPr>
        <w:spacing w:after="0" w:line="360" w:lineRule="auto"/>
        <w:ind w:firstLine="709"/>
        <w:jc w:val="both"/>
        <w:rPr>
          <w:rFonts w:ascii="Arial" w:hAnsi="Arial" w:cs="Arial"/>
          <w:color w:val="000000"/>
          <w:sz w:val="24"/>
          <w:szCs w:val="24"/>
        </w:rPr>
      </w:pPr>
      <w:r>
        <w:rPr>
          <w:rFonts w:ascii="Arial" w:hAnsi="Arial" w:cs="Arial"/>
          <w:color w:val="000000"/>
          <w:sz w:val="24"/>
          <w:szCs w:val="24"/>
        </w:rPr>
        <w:t>N</w:t>
      </w:r>
      <w:r w:rsidR="00D074C9" w:rsidRPr="000F0A7D">
        <w:rPr>
          <w:rFonts w:ascii="Arial" w:hAnsi="Arial" w:cs="Arial"/>
          <w:color w:val="000000"/>
          <w:sz w:val="24"/>
          <w:szCs w:val="24"/>
        </w:rPr>
        <w:t>esse</w:t>
      </w:r>
      <w:r w:rsidR="008C4478" w:rsidRPr="000F0A7D">
        <w:rPr>
          <w:rFonts w:ascii="Arial" w:hAnsi="Arial" w:cs="Arial"/>
          <w:color w:val="000000"/>
          <w:sz w:val="24"/>
          <w:szCs w:val="24"/>
        </w:rPr>
        <w:t xml:space="preserve"> contexto a  </w:t>
      </w:r>
      <w:r w:rsidR="00D074C9" w:rsidRPr="000F0A7D">
        <w:rPr>
          <w:rFonts w:ascii="Arial" w:hAnsi="Arial" w:cs="Arial"/>
          <w:color w:val="000000"/>
          <w:sz w:val="24"/>
          <w:szCs w:val="24"/>
        </w:rPr>
        <w:t>desnutrição e anemia em escolares</w:t>
      </w:r>
      <w:r w:rsidR="00742E7F" w:rsidRPr="000F0A7D">
        <w:rPr>
          <w:rFonts w:ascii="Arial" w:hAnsi="Arial" w:cs="Arial"/>
          <w:color w:val="000000"/>
          <w:sz w:val="24"/>
          <w:szCs w:val="24"/>
        </w:rPr>
        <w:t xml:space="preserve"> </w:t>
      </w:r>
      <w:r w:rsidR="00352118" w:rsidRPr="000F0A7D">
        <w:rPr>
          <w:rFonts w:ascii="Arial" w:hAnsi="Arial" w:cs="Arial"/>
          <w:color w:val="000000"/>
          <w:sz w:val="24"/>
          <w:szCs w:val="24"/>
        </w:rPr>
        <w:t>influenciam</w:t>
      </w:r>
      <w:r w:rsidR="00352118">
        <w:rPr>
          <w:rFonts w:ascii="Arial" w:hAnsi="Arial" w:cs="Arial"/>
          <w:color w:val="000000"/>
          <w:sz w:val="24"/>
          <w:szCs w:val="24"/>
        </w:rPr>
        <w:t xml:space="preserve"> o</w:t>
      </w:r>
      <w:r w:rsidR="008C4478" w:rsidRPr="000F0A7D">
        <w:rPr>
          <w:rFonts w:ascii="Arial" w:hAnsi="Arial" w:cs="Arial"/>
          <w:color w:val="000000"/>
          <w:sz w:val="24"/>
          <w:szCs w:val="24"/>
        </w:rPr>
        <w:t xml:space="preserve"> comportamento, </w:t>
      </w:r>
      <w:r w:rsidR="00D074C9" w:rsidRPr="000F0A7D">
        <w:rPr>
          <w:rFonts w:ascii="Arial" w:hAnsi="Arial" w:cs="Arial"/>
          <w:color w:val="000000"/>
          <w:sz w:val="24"/>
          <w:szCs w:val="24"/>
        </w:rPr>
        <w:t>em especial</w:t>
      </w:r>
      <w:r w:rsidR="008C4478" w:rsidRPr="000F0A7D">
        <w:rPr>
          <w:rFonts w:ascii="Arial" w:hAnsi="Arial" w:cs="Arial"/>
          <w:color w:val="000000"/>
          <w:sz w:val="24"/>
          <w:szCs w:val="24"/>
        </w:rPr>
        <w:t xml:space="preserve"> quanto à capacidade de atenção e rendimento escolar, </w:t>
      </w:r>
      <w:r w:rsidR="00D074C9" w:rsidRPr="000F0A7D">
        <w:rPr>
          <w:rFonts w:ascii="Arial" w:hAnsi="Arial" w:cs="Arial"/>
          <w:color w:val="000000"/>
          <w:sz w:val="24"/>
          <w:szCs w:val="24"/>
        </w:rPr>
        <w:t>reduz</w:t>
      </w:r>
      <w:r w:rsidR="008C4478" w:rsidRPr="000F0A7D">
        <w:rPr>
          <w:rFonts w:ascii="Arial" w:hAnsi="Arial" w:cs="Arial"/>
          <w:color w:val="000000"/>
          <w:sz w:val="24"/>
          <w:szCs w:val="24"/>
        </w:rPr>
        <w:t xml:space="preserve"> a habilidade</w:t>
      </w:r>
      <w:r w:rsidR="00D074C9" w:rsidRPr="000F0A7D">
        <w:rPr>
          <w:rFonts w:ascii="Arial" w:hAnsi="Arial" w:cs="Arial"/>
          <w:color w:val="000000"/>
          <w:sz w:val="24"/>
          <w:szCs w:val="24"/>
        </w:rPr>
        <w:t xml:space="preserve"> e disposição</w:t>
      </w:r>
      <w:r w:rsidR="008C4478" w:rsidRPr="000F0A7D">
        <w:rPr>
          <w:rFonts w:ascii="Arial" w:hAnsi="Arial" w:cs="Arial"/>
          <w:color w:val="000000"/>
          <w:sz w:val="24"/>
          <w:szCs w:val="24"/>
        </w:rPr>
        <w:t xml:space="preserve"> para o aprendizado, </w:t>
      </w:r>
      <w:r w:rsidR="00D074C9" w:rsidRPr="000F0A7D">
        <w:rPr>
          <w:rFonts w:ascii="Arial" w:hAnsi="Arial" w:cs="Arial"/>
          <w:color w:val="000000"/>
          <w:sz w:val="24"/>
          <w:szCs w:val="24"/>
        </w:rPr>
        <w:t xml:space="preserve">e em decorrência disso </w:t>
      </w:r>
      <w:r w:rsidR="008C4478" w:rsidRPr="000F0A7D">
        <w:rPr>
          <w:rFonts w:ascii="Arial" w:hAnsi="Arial" w:cs="Arial"/>
          <w:color w:val="000000"/>
          <w:sz w:val="24"/>
          <w:szCs w:val="24"/>
        </w:rPr>
        <w:t>proporciona repetência, idade inadequada da criança na série e evasão escolar</w:t>
      </w:r>
      <w:r w:rsidR="00A82ED0" w:rsidRPr="000F0A7D">
        <w:rPr>
          <w:rFonts w:ascii="Arial" w:hAnsi="Arial" w:cs="Arial"/>
          <w:color w:val="000000"/>
          <w:sz w:val="24"/>
          <w:szCs w:val="24"/>
        </w:rPr>
        <w:t xml:space="preserve"> </w:t>
      </w:r>
      <w:r w:rsidR="00A82ED0" w:rsidRPr="000F0A7D">
        <w:rPr>
          <w:rFonts w:ascii="Arial" w:hAnsi="Arial" w:cs="Arial"/>
          <w:color w:val="000000"/>
          <w:sz w:val="24"/>
          <w:szCs w:val="24"/>
        </w:rPr>
        <w:fldChar w:fldCharType="begin" w:fldLock="1"/>
      </w:r>
      <w:r w:rsidR="00A82ED0" w:rsidRPr="000F0A7D">
        <w:rPr>
          <w:rFonts w:ascii="Arial" w:hAnsi="Arial" w:cs="Arial"/>
          <w:color w:val="000000"/>
          <w:sz w:val="24"/>
          <w:szCs w:val="24"/>
        </w:rPr>
        <w:instrText>ADDIN CSL_CITATION { "citationItems" : [ { "id" : "ITEM-1", "itemData" : { "DOI" : "10.21877/2448-3877.201600233", "author" : [ { "dropping-particle" : "", "family" : "Vasconcelos", "given" : "Carolina Silva", "non-dropping-particle" : "", "parse-names" : false, "suffix" : "" }, { "dropping-particle" : "de", "family" : "Almeida", "given" : "M\u00f4nica Batista", "non-dropping-particle" : "", "parse-names" : false, "suffix" : "" }, { "dropping-particle" : "de", "family" : "Brito", "given" : "Renan Guedes", "non-dropping-particle" : "", "parse-names" : false, "suffix" : "" }, { "dropping-particle" : "", "family" : "Guimar\u00e3es", "given" : "Adriana de Oliveira", "non-dropping-particle" : "", "parse-names" : false, "suffix" : "" }, { "dropping-particle" : "", "family" : "Boaventura", "given" : "Rachel Freire", "non-dropping-particle" : "", "parse-names" : false, "suffix" : "" }, { "dropping-particle" : "de", "family" : "Brito", "given" : "Ana Maria Guedes", "non-dropping-particle" : "", "parse-names" : false, "suffix" : "" } ], "container-title" : "RBAC", "id" : "ITEM-1", "issue" : "4", "issued" : { "date-parts" : [ [ "2016" ] ] }, "page" : "356-362", "title" : "Enteroparasitoses humanas em Aracaju, SE", "type" : "article-journal", "volume" : "48" }, "uris" : [ "http://www.mendeley.com/documents/?uuid=6e6b25e7-f5f6-42af-9aad-ebaf84030528" ] } ], "mendeley" : { "formattedCitation" : "(VASCONCELOS et al., 2016)", "plainTextFormattedCitation" : "(VASCONCELOS et al., 2016)", "previouslyFormattedCitation" : "(VASCONCELOS et al., 2016)" }, "properties" : { "noteIndex" : 0 }, "schema" : "https://github.com/citation-style-language/schema/raw/master/csl-citation.json" }</w:instrText>
      </w:r>
      <w:r w:rsidR="00A82ED0" w:rsidRPr="000F0A7D">
        <w:rPr>
          <w:rFonts w:ascii="Arial" w:hAnsi="Arial" w:cs="Arial"/>
          <w:color w:val="000000"/>
          <w:sz w:val="24"/>
          <w:szCs w:val="24"/>
        </w:rPr>
        <w:fldChar w:fldCharType="separate"/>
      </w:r>
      <w:r w:rsidR="00A82ED0" w:rsidRPr="000F0A7D">
        <w:rPr>
          <w:rFonts w:ascii="Arial" w:hAnsi="Arial" w:cs="Arial"/>
          <w:noProof/>
          <w:color w:val="000000"/>
          <w:sz w:val="24"/>
          <w:szCs w:val="24"/>
        </w:rPr>
        <w:t>(VASCONCELOS et al., 2016)</w:t>
      </w:r>
      <w:r w:rsidR="00A82ED0" w:rsidRPr="000F0A7D">
        <w:rPr>
          <w:rFonts w:ascii="Arial" w:hAnsi="Arial" w:cs="Arial"/>
          <w:color w:val="000000"/>
          <w:sz w:val="24"/>
          <w:szCs w:val="24"/>
        </w:rPr>
        <w:fldChar w:fldCharType="end"/>
      </w:r>
      <w:r w:rsidR="008C4478" w:rsidRPr="000F0A7D">
        <w:rPr>
          <w:rFonts w:ascii="Arial" w:hAnsi="Arial" w:cs="Arial"/>
          <w:color w:val="000000"/>
          <w:sz w:val="24"/>
          <w:szCs w:val="24"/>
        </w:rPr>
        <w:t>.</w:t>
      </w:r>
    </w:p>
    <w:p w14:paraId="4F9AC83C" w14:textId="2FFF5999" w:rsidR="008C4478" w:rsidRPr="000F0A7D" w:rsidRDefault="00D074C9" w:rsidP="00352118">
      <w:pPr>
        <w:autoSpaceDE w:val="0"/>
        <w:autoSpaceDN w:val="0"/>
        <w:adjustRightInd w:val="0"/>
        <w:spacing w:after="0" w:line="360" w:lineRule="auto"/>
        <w:ind w:firstLine="851"/>
        <w:jc w:val="both"/>
        <w:rPr>
          <w:rFonts w:ascii="Arial" w:hAnsi="Arial" w:cs="Arial"/>
          <w:color w:val="000000"/>
          <w:sz w:val="24"/>
          <w:szCs w:val="24"/>
        </w:rPr>
      </w:pPr>
      <w:r w:rsidRPr="000F0A7D">
        <w:rPr>
          <w:rFonts w:ascii="Arial" w:hAnsi="Arial" w:cs="Arial"/>
          <w:sz w:val="24"/>
          <w:szCs w:val="24"/>
        </w:rPr>
        <w:t>A m</w:t>
      </w:r>
      <w:r w:rsidR="00742E7F" w:rsidRPr="000F0A7D">
        <w:rPr>
          <w:rFonts w:ascii="Arial" w:hAnsi="Arial" w:cs="Arial"/>
          <w:sz w:val="24"/>
          <w:szCs w:val="24"/>
        </w:rPr>
        <w:t>á absorção</w:t>
      </w:r>
      <w:r w:rsidR="007C252A">
        <w:rPr>
          <w:rFonts w:ascii="Arial" w:hAnsi="Arial" w:cs="Arial"/>
          <w:sz w:val="24"/>
          <w:szCs w:val="24"/>
        </w:rPr>
        <w:t xml:space="preserve"> de nutrientes</w:t>
      </w:r>
      <w:r w:rsidR="00742E7F" w:rsidRPr="000F0A7D">
        <w:rPr>
          <w:rFonts w:ascii="Arial" w:hAnsi="Arial" w:cs="Arial"/>
          <w:sz w:val="24"/>
          <w:szCs w:val="24"/>
        </w:rPr>
        <w:t xml:space="preserve">, perda de sangue, </w:t>
      </w:r>
      <w:r w:rsidR="000F0A7D" w:rsidRPr="000F0A7D">
        <w:rPr>
          <w:rFonts w:ascii="Arial" w:hAnsi="Arial" w:cs="Arial"/>
          <w:sz w:val="24"/>
          <w:szCs w:val="24"/>
        </w:rPr>
        <w:t>diarreia</w:t>
      </w:r>
      <w:r w:rsidR="00742E7F" w:rsidRPr="000F0A7D">
        <w:rPr>
          <w:rFonts w:ascii="Arial" w:hAnsi="Arial" w:cs="Arial"/>
          <w:sz w:val="24"/>
          <w:szCs w:val="24"/>
        </w:rPr>
        <w:t>, capacidade diminuída de trabalho, reduzida taxa de crescimento devido às cargas parasitarias constituem um problema grave sanitário e social</w:t>
      </w:r>
      <w:r w:rsidRPr="000F0A7D">
        <w:rPr>
          <w:rFonts w:ascii="Arial" w:hAnsi="Arial" w:cs="Arial"/>
          <w:sz w:val="24"/>
          <w:szCs w:val="24"/>
        </w:rPr>
        <w:t xml:space="preserve"> </w:t>
      </w:r>
      <w:r w:rsidRPr="000F0A7D">
        <w:rPr>
          <w:rFonts w:ascii="Arial" w:hAnsi="Arial" w:cs="Arial"/>
          <w:sz w:val="24"/>
          <w:szCs w:val="24"/>
        </w:rPr>
        <w:fldChar w:fldCharType="begin" w:fldLock="1"/>
      </w:r>
      <w:r w:rsidR="001E5BB8" w:rsidRPr="000F0A7D">
        <w:rPr>
          <w:rFonts w:ascii="Arial" w:hAnsi="Arial" w:cs="Arial"/>
          <w:sz w:val="24"/>
          <w:szCs w:val="24"/>
        </w:rPr>
        <w:instrText>ADDIN CSL_CITATION { "citationItems" : [ { "id" : "ITEM-1", "itemData" : { "author" : [ { "dropping-particle" : "", "family" : "BARBOSA", "given" : "ALEX DE ALBUQUERQUE LINS", "non-dropping-particle" : "", "parse-names" : false, "suffix" : "" } ], "id" : "ITEM-1", "issued" : { "date-parts" : [ [ "2015" ] ] }, "number-of-pages" : "27", "publisher" : "Universidade Federal de Minas Gerais", "title" : "Plano de interven\u00e7\u00e3o para redu\u00e7\u00e3o da preval\u00eancia de parasitoses intestinais nos escolares da ESF do povoado de cana brava, zona rural no munic\u00edpio de S\u00e3o Sebasti\u00e3o \u2013 AL", "type" : "thesis" }, "uris" : [ "http://www.mendeley.com/documents/?uuid=457c1462-4443-4bb7-ae5b-e950941e6b73" ] }, { "id" : "ITEM-2", "itemData" : { "author" : [ { "dropping-particle" : "", "family" : "MENDES", "given" : "ANGELITA DE ALMEIDA ROSA", "non-dropping-particle" : "", "parse-names" : false, "suffix" : "" } ], "id" : "ITEM-2", "issued" : { "date-parts" : [ [ "2012" ] ] }, "number-of-pages" : "0-128", "publisher" : "Universidade Federal de Rond\u00f4nia", "title" : "Sa\u00fade escolar e educa\u00e7\u00e3o integral: a rela\u00e7\u00e3o entre as parasitoses intestinais e o desempenho escolar do aluno da escola municipal de ensino fundamental Roberto Turbay em Ariquemes-RO", "type" : "thesis" }, "uris" : [ "http://www.mendeley.com/documents/?uuid=cd77a4a6-3fcc-4851-9dd9-cc0e222c6efe" ] }, { "id" : "ITEM-3", "itemData" : { "author" : [ { "dropping-particle" : "", "family" : "Pinheiro", "given" : "Patricia lopes", "non-dropping-particle" : "", "parse-names" : false, "suffix" : "" } ], "id" : "ITEM-3", "issued" : { "date-parts" : [ [ "2011" ] ] }, "number-of-pages" : "22", "publisher" : "Universidade Federal de Minas Gerais", "title" : "Enteroparasitoses na inf\u00e2ncia, seus determinantes sociais e principais consequ\u00eancias, seus determinantes sociais e principais consequ\u00eancias: Uma revis\u00e3o bibliogr\u00e1fica", "type" : "thesis" }, "uris" : [ "http://www.mendeley.com/documents/?uuid=c269b43a-7450-460b-98c5-475cb7884b42" ] }, { "id" : "ITEM-4", "itemData" : { "author" : [ { "dropping-particle" : "DE", "family" : "OLIVEIRA", "given" : "JO\u00c3O LU\u00cdZ LE\u00c3O", "non-dropping-particle" : "", "parse-names" : false, "suffix" : "" } ], "id" : "ITEM-4", "issued" : { "date-parts" : [ [ "2013" ] ] }, "number-of-pages" : "76", "publisher" : "Centro Universit\u00e1rio de Volta Redonda", "title" : "Parasitoses intestinais: o ensino como ferramenta principal na minimiza\u00e7\u00e3o destas patologias", "type" : "thesis" }, "uris" : [ "http://www.mendeley.com/documents/?uuid=26945a28-38a1-49a1-a2d9-31f227c4938b" ] }, { "id" : "ITEM-5", "itemData" : { "author" : [ { "dropping-particle" : "", "family" : "Monteiro", "given" : "Ana Carolina da Silva", "non-dropping-particle" : "", "parse-names" : false, "suffix" : "" } ], "id" : "ITEM-5", "issued" : { "date-parts" : [ [ "2017" ] ] }, "number-of-pages" : "82", "publisher" : "UNIVERSIDADE FEDERAL DA PARA\u00cdBA", "title" : "Preval\u00eancia e fatores associados \u00e0 enteroparasitoses em escolares", "type" : "thesis" }, "uris" : [ "http://www.mendeley.com/documents/?uuid=9bde0e7e-5f87-40af-8f13-77577155a2e4" ] } ], "mendeley" : { "formattedCitation" : "(PINHEIRO, 2011; MENDES, 2012; OLIVEIRA, 2013; BARBOSA, 2015; MONTEIRO, 2017)", "plainTextFormattedCitation" : "(PINHEIRO, 2011; MENDES, 2012; OLIVEIRA, 2013; BARBOSA, 2015; MONTEIRO, 2017)", "previouslyFormattedCitation" : "(PINHEIRO, 2011; MENDES, 2012; OLIVEIRA, 2013; BARBOSA, 2015; MONTEIRO, 2017)" }, "properties" : { "noteIndex" : 0 }, "schema" : "https://github.com/citation-style-language/schema/raw/master/csl-citation.json" }</w:instrText>
      </w:r>
      <w:r w:rsidRPr="000F0A7D">
        <w:rPr>
          <w:rFonts w:ascii="Arial" w:hAnsi="Arial" w:cs="Arial"/>
          <w:sz w:val="24"/>
          <w:szCs w:val="24"/>
        </w:rPr>
        <w:fldChar w:fldCharType="separate"/>
      </w:r>
      <w:r w:rsidRPr="000F0A7D">
        <w:rPr>
          <w:rFonts w:ascii="Arial" w:hAnsi="Arial" w:cs="Arial"/>
          <w:noProof/>
          <w:sz w:val="24"/>
          <w:szCs w:val="24"/>
        </w:rPr>
        <w:t>(PINHEIRO, 2011; MENDES, 2012; OLIVEIRA, 2013; BARBOSA, 2015; MONTEIRO, 2017)</w:t>
      </w:r>
      <w:r w:rsidRPr="000F0A7D">
        <w:rPr>
          <w:rFonts w:ascii="Arial" w:hAnsi="Arial" w:cs="Arial"/>
          <w:sz w:val="24"/>
          <w:szCs w:val="24"/>
        </w:rPr>
        <w:fldChar w:fldCharType="end"/>
      </w:r>
      <w:r w:rsidR="00742E7F" w:rsidRPr="000F0A7D">
        <w:rPr>
          <w:rFonts w:ascii="Arial" w:hAnsi="Arial" w:cs="Arial"/>
          <w:sz w:val="24"/>
          <w:szCs w:val="24"/>
        </w:rPr>
        <w:t>.</w:t>
      </w:r>
      <w:r w:rsidR="00D61060" w:rsidRPr="000F0A7D">
        <w:rPr>
          <w:rFonts w:ascii="Arial" w:hAnsi="Arial" w:cs="Arial"/>
          <w:color w:val="000000"/>
          <w:sz w:val="24"/>
          <w:szCs w:val="24"/>
        </w:rPr>
        <w:t>Incontestável assim</w:t>
      </w:r>
      <w:r w:rsidR="008C4478" w:rsidRPr="000F0A7D">
        <w:rPr>
          <w:rFonts w:ascii="Arial" w:hAnsi="Arial" w:cs="Arial"/>
          <w:color w:val="000000"/>
          <w:sz w:val="24"/>
          <w:szCs w:val="24"/>
        </w:rPr>
        <w:t xml:space="preserve">, a relação que há entre verminoses e o baixo rendimento dos alunos, que tem seu desenvolvimento físico e cognitivo </w:t>
      </w:r>
      <w:r w:rsidR="00D61060" w:rsidRPr="000F0A7D">
        <w:rPr>
          <w:rFonts w:ascii="Arial" w:hAnsi="Arial" w:cs="Arial"/>
          <w:color w:val="000000"/>
          <w:sz w:val="24"/>
          <w:szCs w:val="24"/>
        </w:rPr>
        <w:t>impactado</w:t>
      </w:r>
      <w:r w:rsidR="008C4478" w:rsidRPr="000F0A7D">
        <w:rPr>
          <w:rFonts w:ascii="Arial" w:hAnsi="Arial" w:cs="Arial"/>
          <w:color w:val="000000"/>
          <w:sz w:val="24"/>
          <w:szCs w:val="24"/>
        </w:rPr>
        <w:t>, refletindo em altas taxas de evasão e fracasso escolar.</w:t>
      </w:r>
    </w:p>
    <w:p w14:paraId="4173F698" w14:textId="18C80D5F" w:rsidR="00352118" w:rsidRDefault="00AC45AF" w:rsidP="00AC45AF">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 xml:space="preserve">Crianças </w:t>
      </w:r>
      <w:r w:rsidR="00D8218C" w:rsidRPr="000F0A7D">
        <w:rPr>
          <w:rFonts w:ascii="Arial" w:hAnsi="Arial" w:cs="Arial"/>
          <w:sz w:val="24"/>
          <w:szCs w:val="24"/>
        </w:rPr>
        <w:t>desnutridas</w:t>
      </w:r>
      <w:r w:rsidRPr="000F0A7D">
        <w:rPr>
          <w:rFonts w:ascii="Arial" w:hAnsi="Arial" w:cs="Arial"/>
          <w:sz w:val="24"/>
          <w:szCs w:val="24"/>
        </w:rPr>
        <w:t xml:space="preserve"> e com infecção por </w:t>
      </w:r>
      <w:r w:rsidR="00D8218C" w:rsidRPr="000F0A7D">
        <w:rPr>
          <w:rFonts w:ascii="Arial" w:hAnsi="Arial" w:cs="Arial"/>
          <w:i/>
          <w:sz w:val="24"/>
          <w:szCs w:val="24"/>
        </w:rPr>
        <w:t xml:space="preserve">Ascaris </w:t>
      </w:r>
      <w:r w:rsidR="000C5C4E" w:rsidRPr="000F0A7D">
        <w:rPr>
          <w:rFonts w:ascii="Arial" w:hAnsi="Arial" w:cs="Arial"/>
          <w:i/>
          <w:sz w:val="24"/>
          <w:szCs w:val="24"/>
        </w:rPr>
        <w:t>lumbricoides</w:t>
      </w:r>
      <w:r w:rsidR="000C5C4E" w:rsidRPr="000F0A7D">
        <w:rPr>
          <w:rFonts w:ascii="Arial" w:hAnsi="Arial" w:cs="Arial"/>
          <w:sz w:val="24"/>
          <w:szCs w:val="24"/>
        </w:rPr>
        <w:t xml:space="preserve"> </w:t>
      </w:r>
      <w:r w:rsidR="00D8218C" w:rsidRPr="000F0A7D">
        <w:rPr>
          <w:rFonts w:ascii="Arial" w:hAnsi="Arial" w:cs="Arial"/>
          <w:sz w:val="24"/>
          <w:szCs w:val="24"/>
        </w:rPr>
        <w:t xml:space="preserve">e </w:t>
      </w:r>
      <w:r w:rsidR="00D8218C" w:rsidRPr="000F0A7D">
        <w:rPr>
          <w:rFonts w:ascii="Arial" w:hAnsi="Arial" w:cs="Arial"/>
          <w:i/>
          <w:sz w:val="24"/>
          <w:szCs w:val="24"/>
        </w:rPr>
        <w:t>Giardia</w:t>
      </w:r>
      <w:r w:rsidR="000C5C4E" w:rsidRPr="000F0A7D">
        <w:rPr>
          <w:rFonts w:ascii="Arial" w:hAnsi="Arial" w:cs="Arial"/>
          <w:i/>
          <w:sz w:val="24"/>
          <w:szCs w:val="24"/>
        </w:rPr>
        <w:t xml:space="preserve"> lamblia</w:t>
      </w:r>
      <w:r w:rsidRPr="000F0A7D">
        <w:rPr>
          <w:rFonts w:ascii="Arial" w:hAnsi="Arial" w:cs="Arial"/>
          <w:sz w:val="24"/>
          <w:szCs w:val="24"/>
        </w:rPr>
        <w:t xml:space="preserve"> apresentam níveis mais baixos de aprendizado que crianças sadias</w:t>
      </w:r>
      <w:r w:rsidR="00185420" w:rsidRPr="000F0A7D">
        <w:rPr>
          <w:rFonts w:ascii="Arial" w:hAnsi="Arial" w:cs="Arial"/>
          <w:sz w:val="24"/>
          <w:szCs w:val="24"/>
        </w:rPr>
        <w:t xml:space="preserve"> </w:t>
      </w:r>
      <w:r w:rsidR="00185420" w:rsidRPr="000F0A7D">
        <w:rPr>
          <w:rFonts w:ascii="Arial" w:hAnsi="Arial" w:cs="Arial"/>
          <w:sz w:val="24"/>
          <w:szCs w:val="24"/>
        </w:rPr>
        <w:fldChar w:fldCharType="begin" w:fldLock="1"/>
      </w:r>
      <w:r w:rsidR="00A82ED0" w:rsidRPr="000F0A7D">
        <w:rPr>
          <w:rFonts w:ascii="Arial" w:hAnsi="Arial" w:cs="Arial"/>
          <w:sz w:val="24"/>
          <w:szCs w:val="24"/>
        </w:rPr>
        <w:instrText>ADDIN CSL_CITATION { "citationItems" : [ { "id" : "ITEM-1", "itemData" : { "author" : [ { "dropping-particle" : "", "family" : "Belo", "given" : "Vin\u00edcius Silva", "non-dropping-particle" : "", "parse-names" : false, "suffix" : "" }, { "dropping-particle" : "de", "family" : "Oliveira", "given" : "Robson Bruniera", "non-dropping-particle" : "", "parse-names" : false, "suffix" : "" }, { "dropping-particle" : "", "family" : "Fernandes", "given" : "Priscila Correia", "non-dropping-particle" : "", "parse-names" : false, "suffix" : "" }, { "dropping-particle" : "", "family" : "Nascimento", "given" : "Bruno Warlley L.", "non-dropping-particle" : "", "parse-names" : false, "suffix" : "" }, { "dropping-particle" : "", "family" : "Fernandes", "given" : "F\u00e1bio Vitorino", "non-dropping-particle" : "", "parse-names" : false, "suffix" : "" }, { "dropping-particle" : "", "family" : "Castro", "given" : "C\u00e1ssia Luana F.", "non-dropping-particle" : "", "parse-names" : false, "suffix" : "" }, { "dropping-particle" : "dos", "family" : "Santos", "given" : "Wanderson Bassoli", "non-dropping-particle" : "", "parse-names" : false, "suffix" : "" }, { "dropping-particle" : "da", "family" : "Silva", "given" : "Eduardo S\u00e9rgio", "non-dropping-particle" : "", "parse-names" : false, "suffix" : "" } ], "container-title" : "Revista Paulista de Pediatria", "id" : "ITEM-1", "issue" : "2", "issued" : { "date-parts" : [ [ "2012" ] ] }, "page" : "195-201", "title" : "Fatores associados \u00e0 ocorr\u00eancia de parasitoses intestinais em uma popula\u00e7\u00e3o de crian\u00e7as e adolescentes", "type" : "article-journal", "volume" : "30" }, "uris" : [ "http://www.mendeley.com/documents/?uuid=cc9d068a-6a6d-4482-9088-d039d9244fd1" ] }, { "id" : "ITEM-2", "itemData" : { "DOI" : "http://dx.doi.org/10.21527/2176-7114.2017.32.144-156", "author" : [ { "dropping-particle" : "", "family" : "Antunes", "given" : "Andr\u00e9a Steinhorst", "non-dropping-particle" : "", "parse-names" : false, "suffix" : "" }, { "dropping-particle" : "", "family" : "Libardoni", "given" : "Karine Santos De Bona", "non-dropping-particle" : "", "parse-names" : false, "suffix" : "" } ], "container-title" : "Revista Contexto &amp; Sa\u00fade", "id" : "ITEM-2", "issue" : "32", "issued" : { "date-parts" : [ [ "2017" ] ] }, "page" : "144-156", "title" : "Prevalence of enteroparasitosis in children of day-care center in the municipality of Santo \u00c2ngelo, RS", "type" : "article-journal", "volume" : "17" }, "uris" : [ "http://www.mendeley.com/documents/?uuid=3945f2d0-5de5-42f9-a235-fbc4daecf44f" ] }, { "id" : "ITEM-3", "itemData" : { "DOI" : "10.5216/rpt.v38i4.8592", "ISSN" : "1980-8178", "author" : [ { "dropping-particle" : "", "family" : "Monteiro", "given" : "Adriana Maria de C.", "non-dropping-particle" : "", "parse-names" : false, "suffix" : "" }, { "dropping-particle" : "da", "family" : "Silva", "given" : "Eliz\u00e2ngela F.", "non-dropping-particle" : "", "parse-names" : false, "suffix" : "" }, { "dropping-particle" : "", "family" : "Almeida", "given" : "Katyane de S.", "non-dropping-particle" : "", "parse-names" : false, "suffix" : "" }, { "dropping-particle" : "de", "family" : "Sousa", "given" : "Jo\u00e3o Jonilson N.", "non-dropping-particle" : "", "parse-names" : false, "suffix" : "" }, { "dropping-particle" : "", "family" : "Mathias", "given" : "Luis Antonio", "non-dropping-particle" : "", "parse-names" : false, "suffix" : "" }, { "dropping-particle" : "", "family" : "Baptista", "given" : "Francisco", "non-dropping-particle" : "", "parse-names" : false, "suffix" : "" }, { "dropping-particle" : "", "family" : "Freitas", "given" : "Fagner Luiz da C.", "non-dropping-particle" : "", "parse-names" : false, "suffix" : "" } ], "container-title" : "Revista de Patologia Tropical", "id" : "ITEM-3", "issue" : "4", "issued" : { "date-parts" : [ [ "2009" ] ] }, "page" : "284-290", "title" : "Parasitoses intestinais em crian\u00e7as de creches p\u00fablicas localizadas em bairros perif\u00e9ricos do mun\u00edcipio de Coari, Amazonas, Brasil", "type" : "article-journal", "volume" : "38" }, "uris" : [ "http://www.mendeley.com/documents/?uuid=951fbfc8-32e0-4d2b-bac4-9e9c4626a412" ] }, { "id" : "ITEM-4", "itemData" : { "author" : [ { "dropping-particle" : "", "family" : "Monteiro", "given" : "Ana Carolina da Silva", "non-dropping-particle" : "", "parse-names" : false, "suffix" : "" } ], "id" : "ITEM-4", "issued" : { "date-parts" : [ [ "2017" ] ] }, "number-of-pages" : "82", "publisher" : "UNIVERSIDADE FEDERAL DA PARA\u00cdBA", "title" : "Preval\u00eancia e fatores associados \u00e0 enteroparasitoses em escolares", "type" : "thesis" }, "uris" : [ "http://www.mendeley.com/documents/?uuid=9bde0e7e-5f87-40af-8f13-77577155a2e4" ] }, { "id" : "ITEM-5", "itemData" : { "author" : [ { "dropping-particle" : "", "family" : "Pires", "given" : "Edina da Concei\u00e7\u00e3o Rodrigues", "non-dropping-particle" : "", "parse-names" : false, "suffix" : "" }, { "dropping-particle" : "", "family" : "Guimar\u00e3es", "given" : "Fernanda Pereira", "non-dropping-particle" : "", "parse-names" : false, "suffix" : "" }, { "dropping-particle" : "", "family" : "Diniz", "given" : "Jord\u00e2nia Castanheira", "non-dropping-particle" : "", "parse-names" : false, "suffix" : "" }, { "dropping-particle" : "", "family" : "Froeseler", "given" : "Mariana Verdolin Guilherme", "non-dropping-particle" : "", "parse-names" : false, "suffix" : "" }, { "dropping-particle" : "da", "family" : "Mata", "given" : "Liliane Cunha Campos", "non-dropping-particle" : "", "parse-names" : false, "suffix" : "" } ], "container-title" : "Arquivos de Ci\u00eancias da Sa\u00fade da UNIPAR", "id" : "ITEM-5", "issue" : "31", "issued" : { "date-parts" : [ [ "2016" ] ] }, "page" : "111-116", "title" : "Abordagem interdisciplinar das parasitoses intestinais em escolares da microrregi\u00e3o de Sete Lagoas-MG", "type" : "article-journal", "volume" : "2" }, "uris" : [ "http://www.mendeley.com/documents/?uuid=5803f868-6507-4f2a-9b87-8ed78c1d945a" ] } ], "mendeley" : { "formattedCitation" : "(MONTEIRO et al., 2009; BELO et al., 2012; PIRES et al., 2016; ANTUNES; LIBARDONI, 2017; MONTEIRO, 2017)", "plainTextFormattedCitation" : "(MONTEIRO et al., 2009; BELO et al., 2012; PIRES et al., 2016; ANTUNES; LIBARDONI, 2017; MONTEIRO, 2017)" }, "properties" : { "noteIndex" : 0 }, "schema" : "https://github.com/citation-style-language/schema/raw/master/csl-citation.json" }</w:instrText>
      </w:r>
      <w:r w:rsidR="00185420" w:rsidRPr="000F0A7D">
        <w:rPr>
          <w:rFonts w:ascii="Arial" w:hAnsi="Arial" w:cs="Arial"/>
          <w:sz w:val="24"/>
          <w:szCs w:val="24"/>
        </w:rPr>
        <w:fldChar w:fldCharType="separate"/>
      </w:r>
      <w:r w:rsidR="00A82ED0" w:rsidRPr="000F0A7D">
        <w:rPr>
          <w:rFonts w:ascii="Arial" w:hAnsi="Arial" w:cs="Arial"/>
          <w:noProof/>
          <w:sz w:val="24"/>
          <w:szCs w:val="24"/>
        </w:rPr>
        <w:t>(MONTEIRO et al., 2009; BELO et al., 2012; PIRES et al., 2016; ANTUNES; LIBARDONI, 2017; MONTEIRO, 2017)</w:t>
      </w:r>
      <w:r w:rsidR="00185420" w:rsidRPr="000F0A7D">
        <w:rPr>
          <w:rFonts w:ascii="Arial" w:hAnsi="Arial" w:cs="Arial"/>
          <w:sz w:val="24"/>
          <w:szCs w:val="24"/>
        </w:rPr>
        <w:fldChar w:fldCharType="end"/>
      </w:r>
      <w:r w:rsidRPr="000F0A7D">
        <w:rPr>
          <w:rFonts w:ascii="Arial" w:hAnsi="Arial" w:cs="Arial"/>
          <w:sz w:val="24"/>
          <w:szCs w:val="24"/>
        </w:rPr>
        <w:t>.</w:t>
      </w:r>
    </w:p>
    <w:p w14:paraId="031C30D6" w14:textId="524879C2" w:rsidR="00AC45AF" w:rsidRDefault="00AA69DC" w:rsidP="00AC45AF">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Os resultado</w:t>
      </w:r>
      <w:r w:rsidR="00BC713B" w:rsidRPr="000F0A7D">
        <w:rPr>
          <w:rFonts w:ascii="Arial" w:hAnsi="Arial" w:cs="Arial"/>
          <w:sz w:val="24"/>
          <w:szCs w:val="24"/>
        </w:rPr>
        <w:t xml:space="preserve">s </w:t>
      </w:r>
      <w:r w:rsidR="007C252A">
        <w:rPr>
          <w:rFonts w:ascii="Arial" w:hAnsi="Arial" w:cs="Arial"/>
          <w:sz w:val="24"/>
          <w:szCs w:val="24"/>
        </w:rPr>
        <w:t>evidenciam</w:t>
      </w:r>
      <w:r w:rsidR="007C252A" w:rsidRPr="000F0A7D">
        <w:rPr>
          <w:rFonts w:ascii="Arial" w:hAnsi="Arial" w:cs="Arial"/>
          <w:sz w:val="24"/>
          <w:szCs w:val="24"/>
        </w:rPr>
        <w:t xml:space="preserve"> </w:t>
      </w:r>
      <w:r w:rsidR="0087691C" w:rsidRPr="000F0A7D">
        <w:rPr>
          <w:rFonts w:ascii="Arial" w:hAnsi="Arial" w:cs="Arial"/>
          <w:sz w:val="24"/>
          <w:szCs w:val="24"/>
        </w:rPr>
        <w:t>que</w:t>
      </w:r>
      <w:r w:rsidR="00AC45AF" w:rsidRPr="000F0A7D">
        <w:rPr>
          <w:rFonts w:ascii="Arial" w:hAnsi="Arial" w:cs="Arial"/>
          <w:sz w:val="24"/>
          <w:szCs w:val="24"/>
        </w:rPr>
        <w:t xml:space="preserve"> as </w:t>
      </w:r>
      <w:r w:rsidR="0087691C" w:rsidRPr="000F0A7D">
        <w:rPr>
          <w:rFonts w:ascii="Arial" w:hAnsi="Arial" w:cs="Arial"/>
          <w:sz w:val="24"/>
          <w:szCs w:val="24"/>
        </w:rPr>
        <w:t>enteroparasitoses</w:t>
      </w:r>
      <w:r w:rsidR="00AC45AF" w:rsidRPr="000F0A7D">
        <w:rPr>
          <w:rFonts w:ascii="Arial" w:hAnsi="Arial" w:cs="Arial"/>
          <w:sz w:val="24"/>
          <w:szCs w:val="24"/>
        </w:rPr>
        <w:t xml:space="preserve"> </w:t>
      </w:r>
      <w:r w:rsidR="007C252A">
        <w:rPr>
          <w:rFonts w:ascii="Arial" w:hAnsi="Arial" w:cs="Arial"/>
          <w:sz w:val="24"/>
          <w:szCs w:val="24"/>
        </w:rPr>
        <w:t>permanecem como</w:t>
      </w:r>
      <w:r w:rsidR="00AC45AF" w:rsidRPr="000F0A7D">
        <w:rPr>
          <w:rFonts w:ascii="Arial" w:hAnsi="Arial" w:cs="Arial"/>
          <w:sz w:val="24"/>
          <w:szCs w:val="24"/>
        </w:rPr>
        <w:t xml:space="preserve"> grave problema social,</w:t>
      </w:r>
      <w:r w:rsidR="00886841" w:rsidRPr="000F0A7D">
        <w:rPr>
          <w:rFonts w:ascii="Arial" w:hAnsi="Arial" w:cs="Arial"/>
          <w:sz w:val="24"/>
          <w:szCs w:val="24"/>
        </w:rPr>
        <w:t xml:space="preserve"> </w:t>
      </w:r>
      <w:r w:rsidR="00AC45AF" w:rsidRPr="000F0A7D">
        <w:rPr>
          <w:rFonts w:ascii="Arial" w:hAnsi="Arial" w:cs="Arial"/>
          <w:sz w:val="24"/>
          <w:szCs w:val="24"/>
        </w:rPr>
        <w:t xml:space="preserve">vitimando crianças e </w:t>
      </w:r>
      <w:r w:rsidR="007C252A">
        <w:rPr>
          <w:rFonts w:ascii="Arial" w:hAnsi="Arial" w:cs="Arial"/>
          <w:sz w:val="24"/>
          <w:szCs w:val="24"/>
        </w:rPr>
        <w:t>devido</w:t>
      </w:r>
      <w:r w:rsidR="007C252A" w:rsidRPr="000F0A7D">
        <w:rPr>
          <w:rFonts w:ascii="Arial" w:hAnsi="Arial" w:cs="Arial"/>
          <w:sz w:val="24"/>
          <w:szCs w:val="24"/>
        </w:rPr>
        <w:t xml:space="preserve"> </w:t>
      </w:r>
      <w:r w:rsidR="00AC45AF" w:rsidRPr="000F0A7D">
        <w:rPr>
          <w:rFonts w:ascii="Arial" w:hAnsi="Arial" w:cs="Arial"/>
          <w:sz w:val="24"/>
          <w:szCs w:val="24"/>
        </w:rPr>
        <w:t xml:space="preserve">a </w:t>
      </w:r>
      <w:r w:rsidR="007C252A">
        <w:rPr>
          <w:rFonts w:ascii="Arial" w:hAnsi="Arial" w:cs="Arial"/>
          <w:sz w:val="24"/>
          <w:szCs w:val="24"/>
        </w:rPr>
        <w:t xml:space="preserve">dificuldades </w:t>
      </w:r>
      <w:r w:rsidR="0087691C" w:rsidRPr="000F0A7D">
        <w:rPr>
          <w:rFonts w:ascii="Arial" w:hAnsi="Arial" w:cs="Arial"/>
          <w:sz w:val="24"/>
          <w:szCs w:val="24"/>
        </w:rPr>
        <w:t>de aprendizado escolar</w:t>
      </w:r>
      <w:r w:rsidR="007C252A">
        <w:rPr>
          <w:rFonts w:ascii="Arial" w:hAnsi="Arial" w:cs="Arial"/>
          <w:sz w:val="24"/>
          <w:szCs w:val="24"/>
        </w:rPr>
        <w:t>, que repercute no desempenho estudantil, assim como os demais aspectos sociais d</w:t>
      </w:r>
      <w:r w:rsidR="0087691C" w:rsidRPr="000F0A7D">
        <w:rPr>
          <w:rFonts w:ascii="Arial" w:hAnsi="Arial" w:cs="Arial"/>
          <w:sz w:val="24"/>
          <w:szCs w:val="24"/>
        </w:rPr>
        <w:t xml:space="preserve">a vida </w:t>
      </w:r>
      <w:r w:rsidR="007C252A">
        <w:rPr>
          <w:rFonts w:ascii="Arial" w:hAnsi="Arial" w:cs="Arial"/>
          <w:sz w:val="24"/>
          <w:szCs w:val="24"/>
        </w:rPr>
        <w:t>destes estudantes</w:t>
      </w:r>
      <w:r w:rsidR="00AC45AF" w:rsidRPr="000F0A7D">
        <w:rPr>
          <w:rFonts w:ascii="Arial" w:hAnsi="Arial" w:cs="Arial"/>
          <w:sz w:val="24"/>
          <w:szCs w:val="24"/>
        </w:rPr>
        <w:t>.</w:t>
      </w:r>
    </w:p>
    <w:p w14:paraId="6B8A348B" w14:textId="77777777" w:rsidR="00851A78" w:rsidRPr="000F0A7D" w:rsidRDefault="00851A78" w:rsidP="00AC45AF">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O presente estudo permite observar claramente a associação entre as enteroparasitoses e rendimento escolar. Dentre as principais limitações do estudo destaca-se a ausência de exame de sangue e avaliação corporal para estabelecer a relação entre os fatores nutricionais e desempenho escolar.</w:t>
      </w:r>
    </w:p>
    <w:p w14:paraId="300E982F" w14:textId="77777777" w:rsidR="00516487" w:rsidRPr="000F0A7D" w:rsidRDefault="00516487" w:rsidP="007966A5">
      <w:pPr>
        <w:autoSpaceDE w:val="0"/>
        <w:autoSpaceDN w:val="0"/>
        <w:adjustRightInd w:val="0"/>
        <w:spacing w:after="0" w:line="360" w:lineRule="auto"/>
        <w:ind w:firstLine="851"/>
        <w:jc w:val="both"/>
        <w:rPr>
          <w:rFonts w:ascii="Arial" w:hAnsi="Arial" w:cs="Arial"/>
          <w:sz w:val="24"/>
          <w:szCs w:val="24"/>
        </w:rPr>
      </w:pPr>
    </w:p>
    <w:p w14:paraId="3AF10BD5" w14:textId="77777777" w:rsidR="00252817" w:rsidRPr="000F0A7D" w:rsidRDefault="0038430E" w:rsidP="000B6114">
      <w:pPr>
        <w:spacing w:after="0" w:line="360" w:lineRule="auto"/>
        <w:jc w:val="both"/>
        <w:rPr>
          <w:rFonts w:ascii="Arial" w:hAnsi="Arial" w:cs="Arial"/>
          <w:b/>
          <w:sz w:val="24"/>
          <w:szCs w:val="24"/>
        </w:rPr>
      </w:pPr>
      <w:r w:rsidRPr="000F0A7D">
        <w:rPr>
          <w:rFonts w:ascii="Arial" w:hAnsi="Arial" w:cs="Arial"/>
          <w:b/>
          <w:sz w:val="24"/>
          <w:szCs w:val="24"/>
        </w:rPr>
        <w:t xml:space="preserve">4. </w:t>
      </w:r>
      <w:r w:rsidR="00252817" w:rsidRPr="000F0A7D">
        <w:rPr>
          <w:rFonts w:ascii="Arial" w:hAnsi="Arial" w:cs="Arial"/>
          <w:b/>
          <w:sz w:val="24"/>
          <w:szCs w:val="24"/>
        </w:rPr>
        <w:t>CONCLUSÃO</w:t>
      </w:r>
    </w:p>
    <w:p w14:paraId="4C5FAC2A" w14:textId="77777777" w:rsidR="009C4E06" w:rsidRPr="000F0A7D" w:rsidRDefault="009C4E06" w:rsidP="0087691C">
      <w:pPr>
        <w:autoSpaceDE w:val="0"/>
        <w:autoSpaceDN w:val="0"/>
        <w:adjustRightInd w:val="0"/>
        <w:spacing w:after="0" w:line="360" w:lineRule="auto"/>
        <w:ind w:firstLine="851"/>
        <w:jc w:val="both"/>
        <w:rPr>
          <w:rFonts w:ascii="Arial" w:hAnsi="Arial" w:cs="Arial"/>
          <w:sz w:val="24"/>
          <w:szCs w:val="24"/>
        </w:rPr>
      </w:pPr>
    </w:p>
    <w:p w14:paraId="0D5CB388" w14:textId="479B4497" w:rsidR="00D03108" w:rsidRPr="000F0A7D" w:rsidRDefault="0087691C" w:rsidP="0087691C">
      <w:pPr>
        <w:autoSpaceDE w:val="0"/>
        <w:autoSpaceDN w:val="0"/>
        <w:adjustRightInd w:val="0"/>
        <w:spacing w:after="0" w:line="360" w:lineRule="auto"/>
        <w:ind w:firstLine="851"/>
        <w:jc w:val="both"/>
        <w:rPr>
          <w:rFonts w:ascii="Arial" w:hAnsi="Arial" w:cs="Arial"/>
          <w:sz w:val="24"/>
          <w:szCs w:val="24"/>
        </w:rPr>
      </w:pPr>
      <w:r w:rsidRPr="000F0A7D">
        <w:rPr>
          <w:rFonts w:ascii="Arial" w:hAnsi="Arial" w:cs="Arial"/>
          <w:sz w:val="24"/>
          <w:szCs w:val="24"/>
        </w:rPr>
        <w:t>As enteroparasitoses possuem relação direta com o bai</w:t>
      </w:r>
      <w:r w:rsidR="00361065">
        <w:rPr>
          <w:rFonts w:ascii="Arial" w:hAnsi="Arial" w:cs="Arial"/>
          <w:sz w:val="24"/>
          <w:szCs w:val="24"/>
        </w:rPr>
        <w:t>x</w:t>
      </w:r>
      <w:r w:rsidR="00AB10CA" w:rsidRPr="000F0A7D">
        <w:rPr>
          <w:rFonts w:ascii="Arial" w:hAnsi="Arial" w:cs="Arial"/>
          <w:sz w:val="24"/>
          <w:szCs w:val="24"/>
        </w:rPr>
        <w:t>o rendimento escolar no grupo estudado</w:t>
      </w:r>
      <w:r w:rsidR="00361065">
        <w:rPr>
          <w:rFonts w:ascii="Arial" w:hAnsi="Arial" w:cs="Arial"/>
          <w:sz w:val="24"/>
          <w:szCs w:val="24"/>
        </w:rPr>
        <w:t>. A</w:t>
      </w:r>
      <w:r w:rsidR="00AB10CA" w:rsidRPr="000F0A7D">
        <w:rPr>
          <w:rFonts w:ascii="Arial" w:hAnsi="Arial" w:cs="Arial"/>
          <w:sz w:val="24"/>
          <w:szCs w:val="24"/>
        </w:rPr>
        <w:t xml:space="preserve">s principais enteroparasitoses que </w:t>
      </w:r>
      <w:r w:rsidR="00361065">
        <w:rPr>
          <w:rFonts w:ascii="Arial" w:hAnsi="Arial" w:cs="Arial"/>
          <w:sz w:val="24"/>
          <w:szCs w:val="24"/>
        </w:rPr>
        <w:t>prejudicam</w:t>
      </w:r>
      <w:r w:rsidR="00AB10CA" w:rsidRPr="000F0A7D">
        <w:rPr>
          <w:rFonts w:ascii="Arial" w:hAnsi="Arial" w:cs="Arial"/>
          <w:sz w:val="24"/>
          <w:szCs w:val="24"/>
        </w:rPr>
        <w:t xml:space="preserve"> </w:t>
      </w:r>
      <w:r w:rsidR="00D03108" w:rsidRPr="000F0A7D">
        <w:rPr>
          <w:rFonts w:ascii="Arial" w:hAnsi="Arial" w:cs="Arial"/>
          <w:sz w:val="24"/>
          <w:szCs w:val="24"/>
        </w:rPr>
        <w:t>o aprendizado são a ascaridíase e a giardíase.</w:t>
      </w:r>
    </w:p>
    <w:p w14:paraId="38602DF1" w14:textId="281D5B94" w:rsidR="00946431" w:rsidRPr="000F0A7D" w:rsidRDefault="00361065" w:rsidP="00D03108">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É possível afirmar que o</w:t>
      </w:r>
      <w:r w:rsidR="00D03108" w:rsidRPr="000F0A7D">
        <w:rPr>
          <w:rFonts w:ascii="Arial" w:hAnsi="Arial" w:cs="Arial"/>
          <w:sz w:val="24"/>
          <w:szCs w:val="24"/>
        </w:rPr>
        <w:t xml:space="preserve"> garantindo acesso das crianças </w:t>
      </w:r>
      <w:r w:rsidR="000F0A7D" w:rsidRPr="000F0A7D">
        <w:rPr>
          <w:rFonts w:ascii="Arial" w:hAnsi="Arial" w:cs="Arial"/>
          <w:sz w:val="24"/>
          <w:szCs w:val="24"/>
        </w:rPr>
        <w:t>à</w:t>
      </w:r>
      <w:r w:rsidR="00D03108" w:rsidRPr="000F0A7D">
        <w:rPr>
          <w:rFonts w:ascii="Arial" w:hAnsi="Arial" w:cs="Arial"/>
          <w:sz w:val="24"/>
          <w:szCs w:val="24"/>
        </w:rPr>
        <w:t xml:space="preserve"> escola não garante </w:t>
      </w:r>
      <w:r>
        <w:rPr>
          <w:rFonts w:ascii="Arial" w:hAnsi="Arial" w:cs="Arial"/>
          <w:sz w:val="24"/>
          <w:szCs w:val="24"/>
        </w:rPr>
        <w:t>igualdade de</w:t>
      </w:r>
      <w:r w:rsidRPr="000F0A7D">
        <w:rPr>
          <w:rFonts w:ascii="Arial" w:hAnsi="Arial" w:cs="Arial"/>
          <w:sz w:val="24"/>
          <w:szCs w:val="24"/>
        </w:rPr>
        <w:t xml:space="preserve"> </w:t>
      </w:r>
      <w:r w:rsidR="00D03108" w:rsidRPr="000F0A7D">
        <w:rPr>
          <w:rFonts w:ascii="Arial" w:hAnsi="Arial" w:cs="Arial"/>
          <w:sz w:val="24"/>
          <w:szCs w:val="24"/>
        </w:rPr>
        <w:t xml:space="preserve">acesso </w:t>
      </w:r>
      <w:r>
        <w:rPr>
          <w:rFonts w:ascii="Arial" w:hAnsi="Arial" w:cs="Arial"/>
          <w:sz w:val="24"/>
          <w:szCs w:val="24"/>
        </w:rPr>
        <w:t>ao</w:t>
      </w:r>
      <w:r w:rsidR="00D03108" w:rsidRPr="000F0A7D">
        <w:rPr>
          <w:rFonts w:ascii="Arial" w:hAnsi="Arial" w:cs="Arial"/>
          <w:sz w:val="24"/>
          <w:szCs w:val="24"/>
        </w:rPr>
        <w:t xml:space="preserve"> aprend</w:t>
      </w:r>
      <w:r>
        <w:rPr>
          <w:rFonts w:ascii="Arial" w:hAnsi="Arial" w:cs="Arial"/>
          <w:sz w:val="24"/>
          <w:szCs w:val="24"/>
        </w:rPr>
        <w:t>izado</w:t>
      </w:r>
      <w:r w:rsidR="00D03108" w:rsidRPr="000F0A7D">
        <w:rPr>
          <w:rFonts w:ascii="Arial" w:hAnsi="Arial" w:cs="Arial"/>
          <w:sz w:val="24"/>
          <w:szCs w:val="24"/>
        </w:rPr>
        <w:t xml:space="preserve">, visto que estas doenças </w:t>
      </w:r>
      <w:r>
        <w:rPr>
          <w:rFonts w:ascii="Arial" w:hAnsi="Arial" w:cs="Arial"/>
          <w:sz w:val="24"/>
          <w:szCs w:val="24"/>
        </w:rPr>
        <w:t xml:space="preserve">favorecem </w:t>
      </w:r>
      <w:r w:rsidR="00D03108" w:rsidRPr="000F0A7D">
        <w:rPr>
          <w:rFonts w:ascii="Arial" w:hAnsi="Arial" w:cs="Arial"/>
          <w:sz w:val="24"/>
          <w:szCs w:val="24"/>
        </w:rPr>
        <w:t>o fracasso escolar</w:t>
      </w:r>
      <w:r>
        <w:rPr>
          <w:rFonts w:ascii="Arial" w:hAnsi="Arial" w:cs="Arial"/>
          <w:sz w:val="24"/>
          <w:szCs w:val="24"/>
        </w:rPr>
        <w:t xml:space="preserve"> em crianças</w:t>
      </w:r>
      <w:r w:rsidR="00D03108" w:rsidRPr="000F0A7D">
        <w:rPr>
          <w:rFonts w:ascii="Arial" w:hAnsi="Arial" w:cs="Arial"/>
          <w:sz w:val="24"/>
          <w:szCs w:val="24"/>
        </w:rPr>
        <w:t>.</w:t>
      </w:r>
    </w:p>
    <w:p w14:paraId="5CCF3F9B" w14:textId="77777777" w:rsidR="005C620F" w:rsidRPr="000F0A7D" w:rsidRDefault="005C620F" w:rsidP="00D03108">
      <w:pPr>
        <w:autoSpaceDE w:val="0"/>
        <w:autoSpaceDN w:val="0"/>
        <w:adjustRightInd w:val="0"/>
        <w:spacing w:after="0" w:line="360" w:lineRule="auto"/>
        <w:ind w:firstLine="851"/>
        <w:jc w:val="both"/>
        <w:rPr>
          <w:rFonts w:ascii="Arial" w:hAnsi="Arial" w:cs="Arial"/>
          <w:sz w:val="24"/>
          <w:szCs w:val="24"/>
        </w:rPr>
      </w:pPr>
    </w:p>
    <w:p w14:paraId="15C7FAF9" w14:textId="77777777" w:rsidR="00252817" w:rsidRPr="00352118" w:rsidRDefault="00252817" w:rsidP="00946431">
      <w:pPr>
        <w:autoSpaceDE w:val="0"/>
        <w:autoSpaceDN w:val="0"/>
        <w:adjustRightInd w:val="0"/>
        <w:spacing w:after="0" w:line="360" w:lineRule="auto"/>
        <w:jc w:val="both"/>
        <w:rPr>
          <w:rFonts w:ascii="Arial" w:hAnsi="Arial" w:cs="Arial"/>
          <w:b/>
          <w:sz w:val="24"/>
          <w:szCs w:val="24"/>
          <w:lang w:val="en-US"/>
        </w:rPr>
      </w:pPr>
      <w:r w:rsidRPr="00352118">
        <w:rPr>
          <w:rFonts w:ascii="Arial" w:hAnsi="Arial" w:cs="Arial"/>
          <w:b/>
          <w:sz w:val="24"/>
          <w:szCs w:val="24"/>
          <w:lang w:val="en-US"/>
        </w:rPr>
        <w:t>REFERÊNCIAS</w:t>
      </w:r>
    </w:p>
    <w:p w14:paraId="33F3D7E2" w14:textId="77777777" w:rsidR="00BC713B" w:rsidRPr="00352118" w:rsidRDefault="00BC713B" w:rsidP="00946431">
      <w:pPr>
        <w:autoSpaceDE w:val="0"/>
        <w:autoSpaceDN w:val="0"/>
        <w:adjustRightInd w:val="0"/>
        <w:spacing w:after="0" w:line="360" w:lineRule="auto"/>
        <w:jc w:val="both"/>
        <w:rPr>
          <w:rFonts w:ascii="Arial" w:hAnsi="Arial" w:cs="Arial"/>
          <w:b/>
          <w:sz w:val="24"/>
          <w:szCs w:val="24"/>
          <w:lang w:val="en-US"/>
        </w:rPr>
      </w:pPr>
    </w:p>
    <w:p w14:paraId="2CADC023" w14:textId="77777777" w:rsidR="00A82ED0" w:rsidRPr="000F0A7D" w:rsidRDefault="001E5BB8"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sz w:val="24"/>
          <w:szCs w:val="24"/>
        </w:rPr>
        <w:fldChar w:fldCharType="begin" w:fldLock="1"/>
      </w:r>
      <w:r w:rsidRPr="00352118">
        <w:rPr>
          <w:rFonts w:ascii="Arial" w:hAnsi="Arial" w:cs="Arial"/>
          <w:sz w:val="24"/>
          <w:szCs w:val="24"/>
          <w:lang w:val="en-US"/>
        </w:rPr>
        <w:instrText xml:space="preserve">ADDIN Mendeley Bibliography CSL_BIBLIOGRAPHY </w:instrText>
      </w:r>
      <w:r w:rsidRPr="000F0A7D">
        <w:rPr>
          <w:rFonts w:ascii="Arial" w:hAnsi="Arial" w:cs="Arial"/>
          <w:sz w:val="24"/>
          <w:szCs w:val="24"/>
        </w:rPr>
        <w:fldChar w:fldCharType="separate"/>
      </w:r>
      <w:r w:rsidR="00A82ED0" w:rsidRPr="00352118">
        <w:rPr>
          <w:rFonts w:ascii="Arial" w:hAnsi="Arial" w:cs="Arial"/>
          <w:noProof/>
          <w:sz w:val="24"/>
          <w:szCs w:val="24"/>
          <w:lang w:val="en-US"/>
        </w:rPr>
        <w:t xml:space="preserve">ANTUNES, A. S.; LIBARDONI, K. S. D. B. Prevalence of enteroparasitosis in children of day-care center in the municipality of Santo Ângelo, RS. </w:t>
      </w:r>
      <w:r w:rsidR="00A82ED0" w:rsidRPr="000F0A7D">
        <w:rPr>
          <w:rFonts w:ascii="Arial" w:hAnsi="Arial" w:cs="Arial"/>
          <w:bCs/>
          <w:noProof/>
          <w:sz w:val="24"/>
          <w:szCs w:val="24"/>
        </w:rPr>
        <w:t>Revista Contexto &amp; Saúde</w:t>
      </w:r>
      <w:r w:rsidR="00A82ED0" w:rsidRPr="000F0A7D">
        <w:rPr>
          <w:rFonts w:ascii="Arial" w:hAnsi="Arial" w:cs="Arial"/>
          <w:noProof/>
          <w:sz w:val="24"/>
          <w:szCs w:val="24"/>
        </w:rPr>
        <w:t>, v. 17, n. 32, p. 144–156, 2017.</w:t>
      </w:r>
    </w:p>
    <w:p w14:paraId="20B0B9B0"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BARBOSA, A. D. A. L. </w:t>
      </w:r>
      <w:r w:rsidRPr="000F0A7D">
        <w:rPr>
          <w:rFonts w:ascii="Arial" w:hAnsi="Arial" w:cs="Arial"/>
          <w:bCs/>
          <w:noProof/>
          <w:sz w:val="24"/>
          <w:szCs w:val="24"/>
        </w:rPr>
        <w:t>Plano de intervenção para redução da prevalência de parasitoses intestinais nos escolares da ESF do povoado de cana brava, zona rural no município de São Sebastião – AL</w:t>
      </w:r>
      <w:r w:rsidRPr="000F0A7D">
        <w:rPr>
          <w:rFonts w:ascii="Arial" w:hAnsi="Arial" w:cs="Arial"/>
          <w:noProof/>
          <w:sz w:val="24"/>
          <w:szCs w:val="24"/>
        </w:rPr>
        <w:t>. 2015. 27 f. Universidade Federal de Minas Gerais. 2015.</w:t>
      </w:r>
    </w:p>
    <w:p w14:paraId="36D0468A"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BELO, V. S.; OLIVEIRA, R. B. DE; FERNANDES, P. C.; et al. Fatores associados à ocorrência de parasitoses intestinais em uma população de crianças e adolescentes. </w:t>
      </w:r>
      <w:r w:rsidRPr="000F0A7D">
        <w:rPr>
          <w:rFonts w:ascii="Arial" w:hAnsi="Arial" w:cs="Arial"/>
          <w:bCs/>
          <w:noProof/>
          <w:sz w:val="24"/>
          <w:szCs w:val="24"/>
        </w:rPr>
        <w:t>Revista Paulista de Pediatria</w:t>
      </w:r>
      <w:r w:rsidRPr="000F0A7D">
        <w:rPr>
          <w:rFonts w:ascii="Arial" w:hAnsi="Arial" w:cs="Arial"/>
          <w:noProof/>
          <w:sz w:val="24"/>
          <w:szCs w:val="24"/>
        </w:rPr>
        <w:t>, v. 30, n. 2, p. 195–201, 2012.</w:t>
      </w:r>
    </w:p>
    <w:p w14:paraId="6F2EFF69"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BRASIL. </w:t>
      </w:r>
      <w:r w:rsidRPr="000F0A7D">
        <w:rPr>
          <w:rFonts w:ascii="Arial" w:hAnsi="Arial" w:cs="Arial"/>
          <w:bCs/>
          <w:noProof/>
          <w:sz w:val="24"/>
          <w:szCs w:val="24"/>
        </w:rPr>
        <w:t>Constituição da República Federativa do Brasil: texto constitucional promulgado em 5 de outubro de 1988, com as alterações adotadas pelas Emendas Constitucionais nos 1/1992 a 68/2011, pelo Decreto Legislativo n</w:t>
      </w:r>
      <w:r w:rsidRPr="000F0A7D">
        <w:rPr>
          <w:rFonts w:ascii="Arial" w:hAnsi="Arial" w:cs="Arial"/>
          <w:bCs/>
          <w:noProof/>
          <w:sz w:val="24"/>
          <w:szCs w:val="24"/>
          <w:vertAlign w:val="superscript"/>
        </w:rPr>
        <w:t>o</w:t>
      </w:r>
      <w:r w:rsidRPr="000F0A7D">
        <w:rPr>
          <w:rFonts w:ascii="Arial" w:hAnsi="Arial" w:cs="Arial"/>
          <w:bCs/>
          <w:noProof/>
          <w:sz w:val="24"/>
          <w:szCs w:val="24"/>
        </w:rPr>
        <w:t xml:space="preserve"> 186/2008 e pelas Emendas Constitucionais</w:t>
      </w:r>
      <w:r w:rsidRPr="000F0A7D">
        <w:rPr>
          <w:rFonts w:ascii="Arial" w:hAnsi="Arial" w:cs="Arial"/>
          <w:noProof/>
          <w:sz w:val="24"/>
          <w:szCs w:val="24"/>
        </w:rPr>
        <w:t>. Brasilia, 2012.</w:t>
      </w:r>
    </w:p>
    <w:p w14:paraId="790952D5"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BRASIL. Planejando a Próxima Década Conhecendo as 20 Metas do Plano Nacional de Educação. </w:t>
      </w:r>
      <w:r w:rsidRPr="000F0A7D">
        <w:rPr>
          <w:rFonts w:ascii="Arial" w:hAnsi="Arial" w:cs="Arial"/>
          <w:bCs/>
          <w:noProof/>
          <w:sz w:val="24"/>
          <w:szCs w:val="24"/>
        </w:rPr>
        <w:t>Secretaria de Articulação com os Sistemas de Ensino (MEC/ SASE)</w:t>
      </w:r>
      <w:r w:rsidRPr="000F0A7D">
        <w:rPr>
          <w:rFonts w:ascii="Arial" w:hAnsi="Arial" w:cs="Arial"/>
          <w:noProof/>
          <w:sz w:val="24"/>
          <w:szCs w:val="24"/>
        </w:rPr>
        <w:t>, 2014.</w:t>
      </w:r>
    </w:p>
    <w:p w14:paraId="75BBA099"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BRASIL. Relatório educação para todos no Brasil 2000-2015. </w:t>
      </w:r>
      <w:r w:rsidRPr="000F0A7D">
        <w:rPr>
          <w:rFonts w:ascii="Arial" w:hAnsi="Arial" w:cs="Arial"/>
          <w:bCs/>
          <w:noProof/>
          <w:sz w:val="24"/>
          <w:szCs w:val="24"/>
        </w:rPr>
        <w:t>Ministério da Educação – Brasília: MEC</w:t>
      </w:r>
      <w:r w:rsidRPr="000F0A7D">
        <w:rPr>
          <w:rFonts w:ascii="Arial" w:hAnsi="Arial" w:cs="Arial"/>
          <w:noProof/>
          <w:sz w:val="24"/>
          <w:szCs w:val="24"/>
        </w:rPr>
        <w:t>, 2016.</w:t>
      </w:r>
    </w:p>
    <w:p w14:paraId="3A0D0B16"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352118">
        <w:rPr>
          <w:rFonts w:ascii="Arial" w:hAnsi="Arial" w:cs="Arial"/>
          <w:noProof/>
          <w:sz w:val="24"/>
          <w:szCs w:val="24"/>
          <w:lang w:val="en-US"/>
        </w:rPr>
        <w:t xml:space="preserve">CLERICI, D. J.; PIGATTO, A. G. S. Association between intestinal parasitosis and school performance: a systematic review. </w:t>
      </w:r>
      <w:r w:rsidRPr="000F0A7D">
        <w:rPr>
          <w:rFonts w:ascii="Arial" w:hAnsi="Arial" w:cs="Arial"/>
          <w:bCs/>
          <w:noProof/>
          <w:sz w:val="24"/>
          <w:szCs w:val="24"/>
        </w:rPr>
        <w:t>Disciplinarum Scientia | Saúde</w:t>
      </w:r>
      <w:r w:rsidRPr="000F0A7D">
        <w:rPr>
          <w:rFonts w:ascii="Arial" w:hAnsi="Arial" w:cs="Arial"/>
          <w:noProof/>
          <w:sz w:val="24"/>
          <w:szCs w:val="24"/>
        </w:rPr>
        <w:t>, v. 16, n. 1, p. 1–10, 2016.</w:t>
      </w:r>
    </w:p>
    <w:p w14:paraId="216F2E6D" w14:textId="77777777" w:rsidR="00A82ED0" w:rsidRPr="00352118" w:rsidRDefault="00A82ED0" w:rsidP="00A82ED0">
      <w:pPr>
        <w:widowControl w:val="0"/>
        <w:autoSpaceDE w:val="0"/>
        <w:autoSpaceDN w:val="0"/>
        <w:adjustRightInd w:val="0"/>
        <w:spacing w:line="240" w:lineRule="auto"/>
        <w:rPr>
          <w:rFonts w:ascii="Arial" w:hAnsi="Arial" w:cs="Arial"/>
          <w:noProof/>
          <w:sz w:val="24"/>
          <w:szCs w:val="24"/>
          <w:lang w:val="en-US"/>
        </w:rPr>
      </w:pPr>
      <w:r w:rsidRPr="000F0A7D">
        <w:rPr>
          <w:rFonts w:ascii="Arial" w:hAnsi="Arial" w:cs="Arial"/>
          <w:noProof/>
          <w:sz w:val="24"/>
          <w:szCs w:val="24"/>
        </w:rPr>
        <w:t xml:space="preserve">COSTA, A. F. N. DA; MORAIS, J. O.; MELO, J. A. DE; SANTOS, E. A. DOS; MORAIS5, A. B. DE. </w:t>
      </w:r>
      <w:r w:rsidRPr="00352118">
        <w:rPr>
          <w:rFonts w:ascii="Arial" w:hAnsi="Arial" w:cs="Arial"/>
          <w:noProof/>
          <w:sz w:val="24"/>
          <w:szCs w:val="24"/>
          <w:lang w:val="en-US"/>
        </w:rPr>
        <w:t xml:space="preserve">Prevalence of enteroparasitosis in children of a public childcare. </w:t>
      </w:r>
      <w:r w:rsidRPr="00352118">
        <w:rPr>
          <w:rFonts w:ascii="Arial" w:hAnsi="Arial" w:cs="Arial"/>
          <w:bCs/>
          <w:noProof/>
          <w:sz w:val="24"/>
          <w:szCs w:val="24"/>
          <w:lang w:val="en-US"/>
        </w:rPr>
        <w:t>Temas em Saúde</w:t>
      </w:r>
      <w:r w:rsidRPr="00352118">
        <w:rPr>
          <w:rFonts w:ascii="Arial" w:hAnsi="Arial" w:cs="Arial"/>
          <w:noProof/>
          <w:sz w:val="24"/>
          <w:szCs w:val="24"/>
          <w:lang w:val="en-US"/>
        </w:rPr>
        <w:t>, v. 17, n. 1, p. 66–80, 2017.</w:t>
      </w:r>
    </w:p>
    <w:p w14:paraId="4154C07F"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LACERDA, J. DA S.; JARDIM, C. M. L. Estudo da prevalência de parasitoses intestinais em pacientes de um laboratório privado de Araçatuba-SP. </w:t>
      </w:r>
      <w:r w:rsidRPr="000F0A7D">
        <w:rPr>
          <w:rFonts w:ascii="Arial" w:hAnsi="Arial" w:cs="Arial"/>
          <w:bCs/>
          <w:noProof/>
          <w:sz w:val="24"/>
          <w:szCs w:val="24"/>
        </w:rPr>
        <w:t>Revista Saúde UniToledo</w:t>
      </w:r>
      <w:r w:rsidRPr="000F0A7D">
        <w:rPr>
          <w:rFonts w:ascii="Arial" w:hAnsi="Arial" w:cs="Arial"/>
          <w:noProof/>
          <w:sz w:val="24"/>
          <w:szCs w:val="24"/>
        </w:rPr>
        <w:t>, v. 1, n. 1, p. 107–120, 2017.</w:t>
      </w:r>
    </w:p>
    <w:p w14:paraId="6B69AB1D"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MACHADO, E. R.; CAMPOS, R. R.; NASCIMENTO, V. V. DO. Enteroparasitoses entre escolares da cidade de Águas Lindas de Goiás. </w:t>
      </w:r>
      <w:r w:rsidRPr="000F0A7D">
        <w:rPr>
          <w:rFonts w:ascii="Arial" w:hAnsi="Arial" w:cs="Arial"/>
          <w:bCs/>
          <w:noProof/>
          <w:sz w:val="24"/>
          <w:szCs w:val="24"/>
        </w:rPr>
        <w:t>Ensaios e Ciência: Ciências Biológicas, Agrárias e da Saúde</w:t>
      </w:r>
      <w:r w:rsidRPr="000F0A7D">
        <w:rPr>
          <w:rFonts w:ascii="Arial" w:hAnsi="Arial" w:cs="Arial"/>
          <w:noProof/>
          <w:sz w:val="24"/>
          <w:szCs w:val="24"/>
        </w:rPr>
        <w:t>, v. 17, n. 5, p. 19–32, 2013.</w:t>
      </w:r>
    </w:p>
    <w:p w14:paraId="4FD675B7"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352118">
        <w:rPr>
          <w:rFonts w:ascii="Arial" w:hAnsi="Arial" w:cs="Arial"/>
          <w:noProof/>
          <w:sz w:val="24"/>
          <w:szCs w:val="24"/>
          <w:lang w:val="en-US"/>
        </w:rPr>
        <w:t xml:space="preserve">MAIA, C. V. DE A.; HASSUM, I. C. Intestinal parasites and social-sanitary aspects in northeastern Brazil in the twenty-first century: a literature review. </w:t>
      </w:r>
      <w:r w:rsidRPr="000F0A7D">
        <w:rPr>
          <w:rFonts w:ascii="Arial" w:hAnsi="Arial" w:cs="Arial"/>
          <w:bCs/>
          <w:noProof/>
          <w:sz w:val="24"/>
          <w:szCs w:val="24"/>
        </w:rPr>
        <w:t>Revista Brasileira de Geografia Médica e da Saúde</w:t>
      </w:r>
      <w:r w:rsidRPr="000F0A7D">
        <w:rPr>
          <w:rFonts w:ascii="Arial" w:hAnsi="Arial" w:cs="Arial"/>
          <w:noProof/>
          <w:sz w:val="24"/>
          <w:szCs w:val="24"/>
        </w:rPr>
        <w:t>, v. 12, n. 23, p. 20–30, 2011.</w:t>
      </w:r>
    </w:p>
    <w:p w14:paraId="716EC2D2"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MENDES, A. D. A. R. </w:t>
      </w:r>
      <w:r w:rsidRPr="000F0A7D">
        <w:rPr>
          <w:rFonts w:ascii="Arial" w:hAnsi="Arial" w:cs="Arial"/>
          <w:bCs/>
          <w:noProof/>
          <w:sz w:val="24"/>
          <w:szCs w:val="24"/>
        </w:rPr>
        <w:t>Saúde escolar e educação integral: a relação entre as parasitoses intestinais e o desempenho escolar do aluno da escola municipal de ensino fundamental Roberto Turbay em Ariquemes-RO</w:t>
      </w:r>
      <w:r w:rsidRPr="000F0A7D">
        <w:rPr>
          <w:rFonts w:ascii="Arial" w:hAnsi="Arial" w:cs="Arial"/>
          <w:noProof/>
          <w:sz w:val="24"/>
          <w:szCs w:val="24"/>
        </w:rPr>
        <w:t>. 2012. 0-128 f. Universidade Federal de Rondônia. 2012.</w:t>
      </w:r>
    </w:p>
    <w:p w14:paraId="4134EE39"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MONTEIRO, A. C. DA S. </w:t>
      </w:r>
      <w:r w:rsidRPr="000F0A7D">
        <w:rPr>
          <w:rFonts w:ascii="Arial" w:hAnsi="Arial" w:cs="Arial"/>
          <w:bCs/>
          <w:noProof/>
          <w:sz w:val="24"/>
          <w:szCs w:val="24"/>
        </w:rPr>
        <w:t>Prevalência e fatores associados à enteroparasitoses em escolares</w:t>
      </w:r>
      <w:r w:rsidRPr="000F0A7D">
        <w:rPr>
          <w:rFonts w:ascii="Arial" w:hAnsi="Arial" w:cs="Arial"/>
          <w:noProof/>
          <w:sz w:val="24"/>
          <w:szCs w:val="24"/>
        </w:rPr>
        <w:t>. 2017. 82 f. UNIVERSIDADE FEDERAL DA PARAÍBA. 2017.</w:t>
      </w:r>
    </w:p>
    <w:p w14:paraId="26A3C4F8"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MONTEIRO, A. M. DE C.; SILVA, E. F. DA; ALMEIDA, K. DE S.; et al. Parasitoses intestinais em crianças de creches públicas localizadas em bairros periféricos do munícipio de Coari, Amazonas, Brasil. </w:t>
      </w:r>
      <w:r w:rsidRPr="000F0A7D">
        <w:rPr>
          <w:rFonts w:ascii="Arial" w:hAnsi="Arial" w:cs="Arial"/>
          <w:bCs/>
          <w:noProof/>
          <w:sz w:val="24"/>
          <w:szCs w:val="24"/>
        </w:rPr>
        <w:t>Revista de Patologia Tropical</w:t>
      </w:r>
      <w:r w:rsidRPr="000F0A7D">
        <w:rPr>
          <w:rFonts w:ascii="Arial" w:hAnsi="Arial" w:cs="Arial"/>
          <w:noProof/>
          <w:sz w:val="24"/>
          <w:szCs w:val="24"/>
        </w:rPr>
        <w:t>, v. 38, n. 4, p. 284–290, 2009.</w:t>
      </w:r>
    </w:p>
    <w:p w14:paraId="73C823C6"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OLIVEIRA, J. L. L. DE. </w:t>
      </w:r>
      <w:r w:rsidRPr="000F0A7D">
        <w:rPr>
          <w:rFonts w:ascii="Arial" w:hAnsi="Arial" w:cs="Arial"/>
          <w:bCs/>
          <w:noProof/>
          <w:sz w:val="24"/>
          <w:szCs w:val="24"/>
        </w:rPr>
        <w:t>Parasitoses intestinais: o ensino como ferramenta principal na minimização destas patologias</w:t>
      </w:r>
      <w:r w:rsidRPr="000F0A7D">
        <w:rPr>
          <w:rFonts w:ascii="Arial" w:hAnsi="Arial" w:cs="Arial"/>
          <w:noProof/>
          <w:sz w:val="24"/>
          <w:szCs w:val="24"/>
        </w:rPr>
        <w:t>. 2013. 76 f. Centro Universitário de Volta Redonda. 2013.</w:t>
      </w:r>
    </w:p>
    <w:p w14:paraId="60116048"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PINHEIRO, P. LOPES. </w:t>
      </w:r>
      <w:r w:rsidRPr="000F0A7D">
        <w:rPr>
          <w:rFonts w:ascii="Arial" w:hAnsi="Arial" w:cs="Arial"/>
          <w:bCs/>
          <w:noProof/>
          <w:sz w:val="24"/>
          <w:szCs w:val="24"/>
        </w:rPr>
        <w:t>Enteroparasitoses na infância, seus determinantes sociais e principais consequências, seus determinantes sociais e principais consequências: Uma revisão bibliográfica</w:t>
      </w:r>
      <w:r w:rsidRPr="000F0A7D">
        <w:rPr>
          <w:rFonts w:ascii="Arial" w:hAnsi="Arial" w:cs="Arial"/>
          <w:noProof/>
          <w:sz w:val="24"/>
          <w:szCs w:val="24"/>
        </w:rPr>
        <w:t>. 2011. 22 f. Universidade Federal de Minas Gerais. 2011.</w:t>
      </w:r>
    </w:p>
    <w:p w14:paraId="15A7A604"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PIRES, E. DA C. R.; GUIMARÃES, F. P.; DINIZ, J. C.; FROESELER, M. V. G.; MATA, L. C. C. DA. Abordagem interdisciplinar das parasitoses intestinais em escolares da microrregião de Sete Lagoas-MG. </w:t>
      </w:r>
      <w:r w:rsidRPr="000F0A7D">
        <w:rPr>
          <w:rFonts w:ascii="Arial" w:hAnsi="Arial" w:cs="Arial"/>
          <w:bCs/>
          <w:noProof/>
          <w:sz w:val="24"/>
          <w:szCs w:val="24"/>
        </w:rPr>
        <w:t>Arquivos de Ciências da Saúde da UNIPAR</w:t>
      </w:r>
      <w:r w:rsidRPr="000F0A7D">
        <w:rPr>
          <w:rFonts w:ascii="Arial" w:hAnsi="Arial" w:cs="Arial"/>
          <w:noProof/>
          <w:sz w:val="24"/>
          <w:szCs w:val="24"/>
        </w:rPr>
        <w:t>, v. 2, n. 31, p. 111–116, 2016.</w:t>
      </w:r>
    </w:p>
    <w:p w14:paraId="5B98A498"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SILVA, T. B. DA; CARDOSO, T. DOS R.; MARQUEZ, D. D. S.; et al. Prevalência de enteroparasitoses em casos diagnosticados no município de João Pinheiro-MG. </w:t>
      </w:r>
      <w:r w:rsidRPr="000F0A7D">
        <w:rPr>
          <w:rFonts w:ascii="Arial" w:hAnsi="Arial" w:cs="Arial"/>
          <w:bCs/>
          <w:noProof/>
          <w:sz w:val="24"/>
          <w:szCs w:val="24"/>
        </w:rPr>
        <w:t>Psicologia e Saúde em Debate</w:t>
      </w:r>
      <w:r w:rsidRPr="000F0A7D">
        <w:rPr>
          <w:rFonts w:ascii="Arial" w:hAnsi="Arial" w:cs="Arial"/>
          <w:noProof/>
          <w:sz w:val="24"/>
          <w:szCs w:val="24"/>
        </w:rPr>
        <w:t>, v. 2, n. 1, p. 18–29, 2016.</w:t>
      </w:r>
    </w:p>
    <w:p w14:paraId="09EF3D74"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SILVA, V. G. DA; SANTOS, G. C. DOS; FERREIRA, V. M. DA S. Enteroparasitas veiculados em folhas de alfaces (Lactuca sativa) comercializadas na feira livre da cidade de Governador Valadares, Minas Gerais. </w:t>
      </w:r>
      <w:r w:rsidRPr="000F0A7D">
        <w:rPr>
          <w:rFonts w:ascii="Arial" w:hAnsi="Arial" w:cs="Arial"/>
          <w:bCs/>
          <w:noProof/>
          <w:sz w:val="24"/>
          <w:szCs w:val="24"/>
        </w:rPr>
        <w:t>Enciclopédia Biofera</w:t>
      </w:r>
      <w:r w:rsidRPr="000F0A7D">
        <w:rPr>
          <w:rFonts w:ascii="Arial" w:hAnsi="Arial" w:cs="Arial"/>
          <w:noProof/>
          <w:sz w:val="24"/>
          <w:szCs w:val="24"/>
        </w:rPr>
        <w:t>, v. 14, n. 25, p. 1343–1352, 2017.</w:t>
      </w:r>
    </w:p>
    <w:p w14:paraId="3A1543A3" w14:textId="77777777" w:rsidR="00A82ED0" w:rsidRPr="000F0A7D" w:rsidRDefault="00A82ED0" w:rsidP="00A82ED0">
      <w:pPr>
        <w:widowControl w:val="0"/>
        <w:autoSpaceDE w:val="0"/>
        <w:autoSpaceDN w:val="0"/>
        <w:adjustRightInd w:val="0"/>
        <w:spacing w:line="240" w:lineRule="auto"/>
        <w:rPr>
          <w:rFonts w:ascii="Arial" w:hAnsi="Arial" w:cs="Arial"/>
          <w:noProof/>
          <w:sz w:val="24"/>
          <w:szCs w:val="24"/>
        </w:rPr>
      </w:pPr>
      <w:r w:rsidRPr="000F0A7D">
        <w:rPr>
          <w:rFonts w:ascii="Arial" w:hAnsi="Arial" w:cs="Arial"/>
          <w:noProof/>
          <w:sz w:val="24"/>
          <w:szCs w:val="24"/>
        </w:rPr>
        <w:t xml:space="preserve">SOUZA, M. P.; THOME, M. P. M.; SOUZA, Á. D. Enteroparasitoses em alunos da escola municipal antonio ferreira da fonseca, localidade rural do município de Italva (RJ). </w:t>
      </w:r>
      <w:r w:rsidRPr="000F0A7D">
        <w:rPr>
          <w:rFonts w:ascii="Arial" w:hAnsi="Arial" w:cs="Arial"/>
          <w:bCs/>
          <w:noProof/>
          <w:sz w:val="24"/>
          <w:szCs w:val="24"/>
        </w:rPr>
        <w:t>Reinpec</w:t>
      </w:r>
      <w:r w:rsidRPr="000F0A7D">
        <w:rPr>
          <w:rFonts w:ascii="Arial" w:hAnsi="Arial" w:cs="Arial"/>
          <w:noProof/>
          <w:sz w:val="24"/>
          <w:szCs w:val="24"/>
        </w:rPr>
        <w:t>, v. 1, n. 2, p. 127–135, 2015.</w:t>
      </w:r>
    </w:p>
    <w:p w14:paraId="5CD09C67" w14:textId="77777777" w:rsidR="00A82ED0" w:rsidRPr="000F0A7D" w:rsidRDefault="00A82ED0" w:rsidP="00A82ED0">
      <w:pPr>
        <w:widowControl w:val="0"/>
        <w:autoSpaceDE w:val="0"/>
        <w:autoSpaceDN w:val="0"/>
        <w:adjustRightInd w:val="0"/>
        <w:spacing w:line="240" w:lineRule="auto"/>
        <w:rPr>
          <w:rFonts w:ascii="Arial" w:hAnsi="Arial" w:cs="Arial"/>
          <w:noProof/>
          <w:sz w:val="24"/>
        </w:rPr>
      </w:pPr>
      <w:r w:rsidRPr="000F0A7D">
        <w:rPr>
          <w:rFonts w:ascii="Arial" w:hAnsi="Arial" w:cs="Arial"/>
          <w:noProof/>
          <w:sz w:val="24"/>
          <w:szCs w:val="24"/>
        </w:rPr>
        <w:t xml:space="preserve">VASCONCELOS, C. S.; ALMEIDA, M. B. DE; BRITO, R. G. DE; et al. Enteroparasitoses humanas em Aracaju, SE. </w:t>
      </w:r>
      <w:r w:rsidRPr="000F0A7D">
        <w:rPr>
          <w:rFonts w:ascii="Arial" w:hAnsi="Arial" w:cs="Arial"/>
          <w:bCs/>
          <w:noProof/>
          <w:sz w:val="24"/>
          <w:szCs w:val="24"/>
        </w:rPr>
        <w:t>RBAC</w:t>
      </w:r>
      <w:r w:rsidRPr="000F0A7D">
        <w:rPr>
          <w:rFonts w:ascii="Arial" w:hAnsi="Arial" w:cs="Arial"/>
          <w:noProof/>
          <w:sz w:val="24"/>
          <w:szCs w:val="24"/>
        </w:rPr>
        <w:t>, v. 48, n. 4, p. 356–362, 2016.</w:t>
      </w:r>
    </w:p>
    <w:p w14:paraId="4A0D139A" w14:textId="77777777" w:rsidR="00BC713B" w:rsidRPr="0010378C" w:rsidRDefault="001E5BB8" w:rsidP="001E5BB8">
      <w:pPr>
        <w:autoSpaceDE w:val="0"/>
        <w:autoSpaceDN w:val="0"/>
        <w:adjustRightInd w:val="0"/>
        <w:spacing w:line="240" w:lineRule="auto"/>
        <w:jc w:val="both"/>
        <w:rPr>
          <w:rFonts w:ascii="Arial" w:hAnsi="Arial" w:cs="Arial"/>
          <w:b/>
          <w:sz w:val="24"/>
          <w:szCs w:val="24"/>
        </w:rPr>
      </w:pPr>
      <w:r w:rsidRPr="000F0A7D">
        <w:rPr>
          <w:rFonts w:ascii="Arial" w:hAnsi="Arial" w:cs="Arial"/>
          <w:sz w:val="24"/>
          <w:szCs w:val="24"/>
        </w:rPr>
        <w:fldChar w:fldCharType="end"/>
      </w:r>
      <w:bookmarkStart w:id="2" w:name="_GoBack"/>
      <w:bookmarkEnd w:id="2"/>
    </w:p>
    <w:sectPr w:rsidR="00BC713B" w:rsidRPr="00103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E5BA3"/>
    <w:multiLevelType w:val="hybridMultilevel"/>
    <w:tmpl w:val="B7CA57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57"/>
    <w:rsid w:val="00000157"/>
    <w:rsid w:val="00011F0C"/>
    <w:rsid w:val="00020F34"/>
    <w:rsid w:val="00021D6B"/>
    <w:rsid w:val="000435F9"/>
    <w:rsid w:val="000473BF"/>
    <w:rsid w:val="00056495"/>
    <w:rsid w:val="00066BB9"/>
    <w:rsid w:val="0007407F"/>
    <w:rsid w:val="0007502B"/>
    <w:rsid w:val="00095E05"/>
    <w:rsid w:val="000A734D"/>
    <w:rsid w:val="000B6114"/>
    <w:rsid w:val="000C5C4E"/>
    <w:rsid w:val="000E421A"/>
    <w:rsid w:val="000F0A7D"/>
    <w:rsid w:val="0010378C"/>
    <w:rsid w:val="00105AE2"/>
    <w:rsid w:val="00107FDC"/>
    <w:rsid w:val="0011409C"/>
    <w:rsid w:val="00114E88"/>
    <w:rsid w:val="0013258C"/>
    <w:rsid w:val="00133897"/>
    <w:rsid w:val="00185420"/>
    <w:rsid w:val="001A0F3A"/>
    <w:rsid w:val="001A68CC"/>
    <w:rsid w:val="001B3D11"/>
    <w:rsid w:val="001C45AC"/>
    <w:rsid w:val="001C69E6"/>
    <w:rsid w:val="001E53ED"/>
    <w:rsid w:val="001E5BB8"/>
    <w:rsid w:val="001E5DDD"/>
    <w:rsid w:val="0020154C"/>
    <w:rsid w:val="002048A8"/>
    <w:rsid w:val="0025250B"/>
    <w:rsid w:val="00252817"/>
    <w:rsid w:val="00293CE4"/>
    <w:rsid w:val="003366D2"/>
    <w:rsid w:val="00340843"/>
    <w:rsid w:val="00343522"/>
    <w:rsid w:val="00352118"/>
    <w:rsid w:val="00361065"/>
    <w:rsid w:val="0038430E"/>
    <w:rsid w:val="003F50A5"/>
    <w:rsid w:val="00441241"/>
    <w:rsid w:val="004567F3"/>
    <w:rsid w:val="00494510"/>
    <w:rsid w:val="004B2CB6"/>
    <w:rsid w:val="004B4F30"/>
    <w:rsid w:val="004F0F29"/>
    <w:rsid w:val="004F204D"/>
    <w:rsid w:val="004F4FF5"/>
    <w:rsid w:val="004F7E49"/>
    <w:rsid w:val="00516487"/>
    <w:rsid w:val="005811D8"/>
    <w:rsid w:val="00590EE0"/>
    <w:rsid w:val="005B6793"/>
    <w:rsid w:val="005C620F"/>
    <w:rsid w:val="005F2FA5"/>
    <w:rsid w:val="006009E1"/>
    <w:rsid w:val="00606909"/>
    <w:rsid w:val="006160EE"/>
    <w:rsid w:val="00627EEA"/>
    <w:rsid w:val="00640B9A"/>
    <w:rsid w:val="00677068"/>
    <w:rsid w:val="00700FB3"/>
    <w:rsid w:val="00701B1E"/>
    <w:rsid w:val="007075B7"/>
    <w:rsid w:val="0073311D"/>
    <w:rsid w:val="00742E7F"/>
    <w:rsid w:val="00772429"/>
    <w:rsid w:val="00776D42"/>
    <w:rsid w:val="00787A47"/>
    <w:rsid w:val="007900B4"/>
    <w:rsid w:val="007966A5"/>
    <w:rsid w:val="007B7ACA"/>
    <w:rsid w:val="007C252A"/>
    <w:rsid w:val="007D77CD"/>
    <w:rsid w:val="007F03E6"/>
    <w:rsid w:val="00821D67"/>
    <w:rsid w:val="00830909"/>
    <w:rsid w:val="00837AF0"/>
    <w:rsid w:val="00850218"/>
    <w:rsid w:val="00851A78"/>
    <w:rsid w:val="008564E0"/>
    <w:rsid w:val="00867102"/>
    <w:rsid w:val="0087691C"/>
    <w:rsid w:val="00886841"/>
    <w:rsid w:val="008C4478"/>
    <w:rsid w:val="0090700F"/>
    <w:rsid w:val="00942876"/>
    <w:rsid w:val="00946431"/>
    <w:rsid w:val="00983F3F"/>
    <w:rsid w:val="009B39BB"/>
    <w:rsid w:val="009C4E06"/>
    <w:rsid w:val="009D1E49"/>
    <w:rsid w:val="009D25F2"/>
    <w:rsid w:val="00A20AA5"/>
    <w:rsid w:val="00A82ED0"/>
    <w:rsid w:val="00A83907"/>
    <w:rsid w:val="00AA69DC"/>
    <w:rsid w:val="00AB10CA"/>
    <w:rsid w:val="00AB47A0"/>
    <w:rsid w:val="00AC1071"/>
    <w:rsid w:val="00AC2298"/>
    <w:rsid w:val="00AC45AF"/>
    <w:rsid w:val="00AE21CA"/>
    <w:rsid w:val="00AE25BF"/>
    <w:rsid w:val="00AE30D8"/>
    <w:rsid w:val="00AF0642"/>
    <w:rsid w:val="00B41DAA"/>
    <w:rsid w:val="00B574B3"/>
    <w:rsid w:val="00B87F0C"/>
    <w:rsid w:val="00BB0C26"/>
    <w:rsid w:val="00BC713B"/>
    <w:rsid w:val="00C02C07"/>
    <w:rsid w:val="00C20915"/>
    <w:rsid w:val="00C2199B"/>
    <w:rsid w:val="00C35F84"/>
    <w:rsid w:val="00C50348"/>
    <w:rsid w:val="00C6282D"/>
    <w:rsid w:val="00C73274"/>
    <w:rsid w:val="00C73E5F"/>
    <w:rsid w:val="00CA048D"/>
    <w:rsid w:val="00CC0B75"/>
    <w:rsid w:val="00CC7D3E"/>
    <w:rsid w:val="00CD6727"/>
    <w:rsid w:val="00D03108"/>
    <w:rsid w:val="00D05CC5"/>
    <w:rsid w:val="00D074C9"/>
    <w:rsid w:val="00D108F6"/>
    <w:rsid w:val="00D336F7"/>
    <w:rsid w:val="00D47182"/>
    <w:rsid w:val="00D61060"/>
    <w:rsid w:val="00D8218C"/>
    <w:rsid w:val="00DA5ECC"/>
    <w:rsid w:val="00E159E5"/>
    <w:rsid w:val="00E47FCB"/>
    <w:rsid w:val="00E74B47"/>
    <w:rsid w:val="00EC0397"/>
    <w:rsid w:val="00EC7694"/>
    <w:rsid w:val="00ED7625"/>
    <w:rsid w:val="00F03035"/>
    <w:rsid w:val="00F31272"/>
    <w:rsid w:val="00F31A59"/>
    <w:rsid w:val="00F31D48"/>
    <w:rsid w:val="00FD0A72"/>
    <w:rsid w:val="00FD3D73"/>
    <w:rsid w:val="00FD673C"/>
    <w:rsid w:val="00FE17C0"/>
    <w:rsid w:val="00FE54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55F1"/>
  <w15:docId w15:val="{4328CDE6-D7B8-4143-881B-BCC5D8F5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C73274"/>
    <w:pPr>
      <w:spacing w:before="100" w:beforeAutospacing="1" w:after="100" w:afterAutospacing="1" w:line="240" w:lineRule="auto"/>
      <w:outlineLvl w:val="0"/>
    </w:pPr>
    <w:rPr>
      <w:rFonts w:ascii="Times New Roman" w:eastAsia="Times New Roman" w:hAnsi="Times New Roman" w:cs="Times New Roman"/>
      <w:b/>
      <w:bCs/>
      <w:color w:val="4A7AC9"/>
      <w:kern w:val="36"/>
      <w:sz w:val="48"/>
      <w:szCs w:val="48"/>
      <w:lang w:eastAsia="pt-BR"/>
    </w:rPr>
  </w:style>
  <w:style w:type="paragraph" w:styleId="Ttulo3">
    <w:name w:val="heading 3"/>
    <w:basedOn w:val="Normal"/>
    <w:next w:val="Normal"/>
    <w:link w:val="Ttulo3Char"/>
    <w:uiPriority w:val="9"/>
    <w:unhideWhenUsed/>
    <w:qFormat/>
    <w:rsid w:val="00107F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har"/>
    <w:uiPriority w:val="9"/>
    <w:qFormat/>
    <w:rsid w:val="00516487"/>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8430E"/>
    <w:pPr>
      <w:ind w:left="720"/>
      <w:contextualSpacing/>
    </w:pPr>
  </w:style>
  <w:style w:type="paragraph" w:customStyle="1" w:styleId="Default">
    <w:name w:val="Default"/>
    <w:rsid w:val="00983F3F"/>
    <w:pPr>
      <w:autoSpaceDE w:val="0"/>
      <w:autoSpaceDN w:val="0"/>
      <w:adjustRightInd w:val="0"/>
      <w:spacing w:after="0" w:line="240" w:lineRule="auto"/>
    </w:pPr>
    <w:rPr>
      <w:rFonts w:ascii="Verdana" w:hAnsi="Verdana" w:cs="Verdana"/>
      <w:color w:val="000000"/>
      <w:sz w:val="24"/>
      <w:szCs w:val="24"/>
    </w:rPr>
  </w:style>
  <w:style w:type="character" w:customStyle="1" w:styleId="Ttulo4Char">
    <w:name w:val="Título 4 Char"/>
    <w:basedOn w:val="Fontepargpadro"/>
    <w:link w:val="Ttulo4"/>
    <w:uiPriority w:val="9"/>
    <w:rsid w:val="00516487"/>
    <w:rPr>
      <w:rFonts w:ascii="Times New Roman" w:eastAsia="Times New Roman" w:hAnsi="Times New Roman" w:cs="Times New Roman"/>
      <w:b/>
      <w:bCs/>
      <w:sz w:val="24"/>
      <w:szCs w:val="24"/>
      <w:lang w:eastAsia="pt-BR"/>
    </w:rPr>
  </w:style>
  <w:style w:type="character" w:styleId="MquinadeescreverHTML">
    <w:name w:val="HTML Typewriter"/>
    <w:basedOn w:val="Fontepargpadro"/>
    <w:uiPriority w:val="99"/>
    <w:semiHidden/>
    <w:unhideWhenUsed/>
    <w:rsid w:val="00516487"/>
    <w:rPr>
      <w:rFonts w:ascii="Courier New" w:eastAsia="Times New Roman" w:hAnsi="Courier New" w:cs="Courier New"/>
      <w:sz w:val="20"/>
      <w:szCs w:val="20"/>
    </w:rPr>
  </w:style>
  <w:style w:type="paragraph" w:styleId="NormalWeb">
    <w:name w:val="Normal (Web)"/>
    <w:basedOn w:val="Normal"/>
    <w:uiPriority w:val="99"/>
    <w:unhideWhenUsed/>
    <w:rsid w:val="005164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164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6487"/>
    <w:rPr>
      <w:rFonts w:ascii="Tahoma" w:hAnsi="Tahoma" w:cs="Tahoma"/>
      <w:sz w:val="16"/>
      <w:szCs w:val="16"/>
    </w:rPr>
  </w:style>
  <w:style w:type="character" w:styleId="Hyperlink">
    <w:name w:val="Hyperlink"/>
    <w:basedOn w:val="Fontepargpadro"/>
    <w:uiPriority w:val="99"/>
    <w:semiHidden/>
    <w:unhideWhenUsed/>
    <w:rsid w:val="00516487"/>
    <w:rPr>
      <w:color w:val="0000FF"/>
      <w:u w:val="single"/>
    </w:rPr>
  </w:style>
  <w:style w:type="character" w:styleId="HiperlinkVisitado">
    <w:name w:val="FollowedHyperlink"/>
    <w:basedOn w:val="Fontepargpadro"/>
    <w:uiPriority w:val="99"/>
    <w:semiHidden/>
    <w:unhideWhenUsed/>
    <w:rsid w:val="00516487"/>
    <w:rPr>
      <w:color w:val="800080"/>
      <w:u w:val="single"/>
    </w:rPr>
  </w:style>
  <w:style w:type="character" w:customStyle="1" w:styleId="Ttulo3Char">
    <w:name w:val="Título 3 Char"/>
    <w:basedOn w:val="Fontepargpadro"/>
    <w:link w:val="Ttulo3"/>
    <w:uiPriority w:val="9"/>
    <w:rsid w:val="00107FDC"/>
    <w:rPr>
      <w:rFonts w:asciiTheme="majorHAnsi" w:eastAsiaTheme="majorEastAsia" w:hAnsiTheme="majorHAnsi" w:cstheme="majorBidi"/>
      <w:color w:val="243F60" w:themeColor="accent1" w:themeShade="7F"/>
      <w:sz w:val="24"/>
      <w:szCs w:val="24"/>
    </w:rPr>
  </w:style>
  <w:style w:type="character" w:customStyle="1" w:styleId="Ttulo1Char">
    <w:name w:val="Título 1 Char"/>
    <w:basedOn w:val="Fontepargpadro"/>
    <w:link w:val="Ttulo1"/>
    <w:uiPriority w:val="9"/>
    <w:rsid w:val="00C73274"/>
    <w:rPr>
      <w:rFonts w:ascii="Times New Roman" w:eastAsia="Times New Roman" w:hAnsi="Times New Roman" w:cs="Times New Roman"/>
      <w:b/>
      <w:bCs/>
      <w:color w:val="4A7AC9"/>
      <w:kern w:val="36"/>
      <w:sz w:val="48"/>
      <w:szCs w:val="48"/>
      <w:lang w:eastAsia="pt-BR"/>
    </w:rPr>
  </w:style>
  <w:style w:type="paragraph" w:customStyle="1" w:styleId="msonormal0">
    <w:name w:val="msonormal"/>
    <w:basedOn w:val="Normal"/>
    <w:rsid w:val="00C732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31272"/>
    <w:rPr>
      <w:b/>
      <w:bCs/>
    </w:rPr>
  </w:style>
  <w:style w:type="character" w:customStyle="1" w:styleId="fontstyle01">
    <w:name w:val="fontstyle01"/>
    <w:basedOn w:val="Fontepargpadro"/>
    <w:rsid w:val="00DA5ECC"/>
    <w:rPr>
      <w:rFonts w:ascii="TimesNewRomanPSMT" w:hAnsi="TimesNewRomanPSMT" w:hint="default"/>
      <w:b w:val="0"/>
      <w:bCs w:val="0"/>
      <w:i w:val="0"/>
      <w:iCs w:val="0"/>
      <w:color w:val="231F20"/>
      <w:sz w:val="22"/>
      <w:szCs w:val="22"/>
    </w:rPr>
  </w:style>
  <w:style w:type="character" w:styleId="Refdecomentrio">
    <w:name w:val="annotation reference"/>
    <w:basedOn w:val="Fontepargpadro"/>
    <w:uiPriority w:val="99"/>
    <w:semiHidden/>
    <w:unhideWhenUsed/>
    <w:rsid w:val="009D1E49"/>
    <w:rPr>
      <w:sz w:val="16"/>
      <w:szCs w:val="16"/>
    </w:rPr>
  </w:style>
  <w:style w:type="paragraph" w:styleId="Textodecomentrio">
    <w:name w:val="annotation text"/>
    <w:basedOn w:val="Normal"/>
    <w:link w:val="TextodecomentrioChar"/>
    <w:uiPriority w:val="99"/>
    <w:semiHidden/>
    <w:unhideWhenUsed/>
    <w:rsid w:val="009D1E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D1E49"/>
    <w:rPr>
      <w:sz w:val="20"/>
      <w:szCs w:val="20"/>
    </w:rPr>
  </w:style>
  <w:style w:type="paragraph" w:styleId="Assuntodocomentrio">
    <w:name w:val="annotation subject"/>
    <w:basedOn w:val="Textodecomentrio"/>
    <w:next w:val="Textodecomentrio"/>
    <w:link w:val="AssuntodocomentrioChar"/>
    <w:uiPriority w:val="99"/>
    <w:semiHidden/>
    <w:unhideWhenUsed/>
    <w:rsid w:val="009D1E49"/>
    <w:rPr>
      <w:b/>
      <w:bCs/>
    </w:rPr>
  </w:style>
  <w:style w:type="character" w:customStyle="1" w:styleId="AssuntodocomentrioChar">
    <w:name w:val="Assunto do comentário Char"/>
    <w:basedOn w:val="TextodecomentrioChar"/>
    <w:link w:val="Assuntodocomentrio"/>
    <w:uiPriority w:val="99"/>
    <w:semiHidden/>
    <w:rsid w:val="009D1E49"/>
    <w:rPr>
      <w:b/>
      <w:bCs/>
      <w:sz w:val="20"/>
      <w:szCs w:val="20"/>
    </w:rPr>
  </w:style>
  <w:style w:type="paragraph" w:styleId="Reviso">
    <w:name w:val="Revision"/>
    <w:hidden/>
    <w:uiPriority w:val="99"/>
    <w:semiHidden/>
    <w:rsid w:val="009D1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148">
      <w:bodyDiv w:val="1"/>
      <w:marLeft w:val="0"/>
      <w:marRight w:val="0"/>
      <w:marTop w:val="0"/>
      <w:marBottom w:val="0"/>
      <w:divBdr>
        <w:top w:val="none" w:sz="0" w:space="0" w:color="auto"/>
        <w:left w:val="none" w:sz="0" w:space="0" w:color="auto"/>
        <w:bottom w:val="none" w:sz="0" w:space="0" w:color="auto"/>
        <w:right w:val="none" w:sz="0" w:space="0" w:color="auto"/>
      </w:divBdr>
    </w:div>
    <w:div w:id="107744333">
      <w:bodyDiv w:val="1"/>
      <w:marLeft w:val="0"/>
      <w:marRight w:val="0"/>
      <w:marTop w:val="0"/>
      <w:marBottom w:val="0"/>
      <w:divBdr>
        <w:top w:val="none" w:sz="0" w:space="0" w:color="auto"/>
        <w:left w:val="none" w:sz="0" w:space="0" w:color="auto"/>
        <w:bottom w:val="none" w:sz="0" w:space="0" w:color="auto"/>
        <w:right w:val="none" w:sz="0" w:space="0" w:color="auto"/>
      </w:divBdr>
    </w:div>
    <w:div w:id="442237232">
      <w:bodyDiv w:val="1"/>
      <w:marLeft w:val="0"/>
      <w:marRight w:val="0"/>
      <w:marTop w:val="0"/>
      <w:marBottom w:val="0"/>
      <w:divBdr>
        <w:top w:val="none" w:sz="0" w:space="0" w:color="auto"/>
        <w:left w:val="none" w:sz="0" w:space="0" w:color="auto"/>
        <w:bottom w:val="none" w:sz="0" w:space="0" w:color="auto"/>
        <w:right w:val="none" w:sz="0" w:space="0" w:color="auto"/>
      </w:divBdr>
    </w:div>
    <w:div w:id="479539757">
      <w:bodyDiv w:val="1"/>
      <w:marLeft w:val="0"/>
      <w:marRight w:val="0"/>
      <w:marTop w:val="0"/>
      <w:marBottom w:val="0"/>
      <w:divBdr>
        <w:top w:val="none" w:sz="0" w:space="0" w:color="auto"/>
        <w:left w:val="none" w:sz="0" w:space="0" w:color="auto"/>
        <w:bottom w:val="none" w:sz="0" w:space="0" w:color="auto"/>
        <w:right w:val="none" w:sz="0" w:space="0" w:color="auto"/>
      </w:divBdr>
    </w:div>
    <w:div w:id="527136883">
      <w:bodyDiv w:val="1"/>
      <w:marLeft w:val="0"/>
      <w:marRight w:val="0"/>
      <w:marTop w:val="0"/>
      <w:marBottom w:val="0"/>
      <w:divBdr>
        <w:top w:val="none" w:sz="0" w:space="0" w:color="auto"/>
        <w:left w:val="none" w:sz="0" w:space="0" w:color="auto"/>
        <w:bottom w:val="none" w:sz="0" w:space="0" w:color="auto"/>
        <w:right w:val="none" w:sz="0" w:space="0" w:color="auto"/>
      </w:divBdr>
    </w:div>
    <w:div w:id="732191525">
      <w:bodyDiv w:val="1"/>
      <w:marLeft w:val="0"/>
      <w:marRight w:val="0"/>
      <w:marTop w:val="0"/>
      <w:marBottom w:val="0"/>
      <w:divBdr>
        <w:top w:val="none" w:sz="0" w:space="0" w:color="auto"/>
        <w:left w:val="none" w:sz="0" w:space="0" w:color="auto"/>
        <w:bottom w:val="none" w:sz="0" w:space="0" w:color="auto"/>
        <w:right w:val="none" w:sz="0" w:space="0" w:color="auto"/>
      </w:divBdr>
    </w:div>
    <w:div w:id="905988657">
      <w:bodyDiv w:val="1"/>
      <w:marLeft w:val="0"/>
      <w:marRight w:val="0"/>
      <w:marTop w:val="0"/>
      <w:marBottom w:val="0"/>
      <w:divBdr>
        <w:top w:val="none" w:sz="0" w:space="0" w:color="auto"/>
        <w:left w:val="none" w:sz="0" w:space="0" w:color="auto"/>
        <w:bottom w:val="none" w:sz="0" w:space="0" w:color="auto"/>
        <w:right w:val="none" w:sz="0" w:space="0" w:color="auto"/>
      </w:divBdr>
    </w:div>
    <w:div w:id="1288005785">
      <w:bodyDiv w:val="1"/>
      <w:marLeft w:val="0"/>
      <w:marRight w:val="0"/>
      <w:marTop w:val="0"/>
      <w:marBottom w:val="0"/>
      <w:divBdr>
        <w:top w:val="none" w:sz="0" w:space="0" w:color="auto"/>
        <w:left w:val="none" w:sz="0" w:space="0" w:color="auto"/>
        <w:bottom w:val="none" w:sz="0" w:space="0" w:color="auto"/>
        <w:right w:val="none" w:sz="0" w:space="0" w:color="auto"/>
      </w:divBdr>
      <w:divsChild>
        <w:div w:id="1246839810">
          <w:marLeft w:val="0"/>
          <w:marRight w:val="0"/>
          <w:marTop w:val="0"/>
          <w:marBottom w:val="0"/>
          <w:divBdr>
            <w:top w:val="none" w:sz="0" w:space="0" w:color="auto"/>
            <w:left w:val="none" w:sz="0" w:space="0" w:color="auto"/>
            <w:bottom w:val="none" w:sz="0" w:space="0" w:color="auto"/>
            <w:right w:val="none" w:sz="0" w:space="0" w:color="auto"/>
          </w:divBdr>
        </w:div>
      </w:divsChild>
    </w:div>
    <w:div w:id="1315373443">
      <w:bodyDiv w:val="1"/>
      <w:marLeft w:val="0"/>
      <w:marRight w:val="0"/>
      <w:marTop w:val="0"/>
      <w:marBottom w:val="0"/>
      <w:divBdr>
        <w:top w:val="none" w:sz="0" w:space="0" w:color="auto"/>
        <w:left w:val="none" w:sz="0" w:space="0" w:color="auto"/>
        <w:bottom w:val="none" w:sz="0" w:space="0" w:color="auto"/>
        <w:right w:val="none" w:sz="0" w:space="0" w:color="auto"/>
      </w:divBdr>
    </w:div>
    <w:div w:id="1553737413">
      <w:bodyDiv w:val="1"/>
      <w:marLeft w:val="0"/>
      <w:marRight w:val="0"/>
      <w:marTop w:val="0"/>
      <w:marBottom w:val="0"/>
      <w:divBdr>
        <w:top w:val="none" w:sz="0" w:space="0" w:color="auto"/>
        <w:left w:val="none" w:sz="0" w:space="0" w:color="auto"/>
        <w:bottom w:val="none" w:sz="0" w:space="0" w:color="auto"/>
        <w:right w:val="none" w:sz="0" w:space="0" w:color="auto"/>
      </w:divBdr>
    </w:div>
    <w:div w:id="1639917358">
      <w:bodyDiv w:val="1"/>
      <w:marLeft w:val="0"/>
      <w:marRight w:val="0"/>
      <w:marTop w:val="0"/>
      <w:marBottom w:val="0"/>
      <w:divBdr>
        <w:top w:val="none" w:sz="0" w:space="0" w:color="auto"/>
        <w:left w:val="none" w:sz="0" w:space="0" w:color="auto"/>
        <w:bottom w:val="none" w:sz="0" w:space="0" w:color="auto"/>
        <w:right w:val="none" w:sz="0" w:space="0" w:color="auto"/>
      </w:divBdr>
    </w:div>
    <w:div w:id="1901744657">
      <w:bodyDiv w:val="1"/>
      <w:marLeft w:val="0"/>
      <w:marRight w:val="0"/>
      <w:marTop w:val="0"/>
      <w:marBottom w:val="0"/>
      <w:divBdr>
        <w:top w:val="none" w:sz="0" w:space="0" w:color="auto"/>
        <w:left w:val="none" w:sz="0" w:space="0" w:color="auto"/>
        <w:bottom w:val="none" w:sz="0" w:space="0" w:color="auto"/>
        <w:right w:val="none" w:sz="0" w:space="0" w:color="auto"/>
      </w:divBdr>
    </w:div>
    <w:div w:id="2050253303">
      <w:bodyDiv w:val="1"/>
      <w:marLeft w:val="0"/>
      <w:marRight w:val="0"/>
      <w:marTop w:val="0"/>
      <w:marBottom w:val="0"/>
      <w:divBdr>
        <w:top w:val="none" w:sz="0" w:space="0" w:color="auto"/>
        <w:left w:val="none" w:sz="0" w:space="0" w:color="auto"/>
        <w:bottom w:val="none" w:sz="0" w:space="0" w:color="auto"/>
        <w:right w:val="none" w:sz="0" w:space="0" w:color="auto"/>
      </w:divBdr>
    </w:div>
    <w:div w:id="2067948607">
      <w:bodyDiv w:val="1"/>
      <w:marLeft w:val="0"/>
      <w:marRight w:val="0"/>
      <w:marTop w:val="0"/>
      <w:marBottom w:val="0"/>
      <w:divBdr>
        <w:top w:val="none" w:sz="0" w:space="0" w:color="auto"/>
        <w:left w:val="none" w:sz="0" w:space="0" w:color="auto"/>
        <w:bottom w:val="none" w:sz="0" w:space="0" w:color="auto"/>
        <w:right w:val="none" w:sz="0" w:space="0" w:color="auto"/>
      </w:divBdr>
      <w:divsChild>
        <w:div w:id="245044085">
          <w:marLeft w:val="0"/>
          <w:marRight w:val="0"/>
          <w:marTop w:val="0"/>
          <w:marBottom w:val="0"/>
          <w:divBdr>
            <w:top w:val="none" w:sz="0" w:space="0" w:color="auto"/>
            <w:left w:val="none" w:sz="0" w:space="0" w:color="auto"/>
            <w:bottom w:val="none" w:sz="0" w:space="0" w:color="auto"/>
            <w:right w:val="none" w:sz="0" w:space="0" w:color="auto"/>
          </w:divBdr>
        </w:div>
        <w:div w:id="160123462">
          <w:marLeft w:val="0"/>
          <w:marRight w:val="0"/>
          <w:marTop w:val="0"/>
          <w:marBottom w:val="0"/>
          <w:divBdr>
            <w:top w:val="none" w:sz="0" w:space="0" w:color="auto"/>
            <w:left w:val="none" w:sz="0" w:space="0" w:color="auto"/>
            <w:bottom w:val="none" w:sz="0" w:space="0" w:color="auto"/>
            <w:right w:val="none" w:sz="0" w:space="0" w:color="auto"/>
          </w:divBdr>
        </w:div>
        <w:div w:id="256910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BB4B8-2700-4832-A191-85D4C5BC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14272</Words>
  <Characters>77070</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MARCOS GONTIJO</cp:lastModifiedBy>
  <cp:revision>4</cp:revision>
  <dcterms:created xsi:type="dcterms:W3CDTF">2017-07-31T14:35:00Z</dcterms:created>
  <dcterms:modified xsi:type="dcterms:W3CDTF">2017-08-24T17:03:00Z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http://www.zotero.org/styles/ABNT</vt:lpwstr>
  </property>
  <property fmtid="{D5CDD505-2E9C-101B-9397-08002B2CF9AE}" pid="3" name="Mendeley Recent Style Name 0_1">
    <vt:lpwstr>ABNT (nome,ano)</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with Superscript (dev)</vt:lpwstr>
  </property>
  <property fmtid="{D5CDD505-2E9C-101B-9397-08002B2CF9AE}" pid="22" name="Mendeley Document_1">
    <vt:lpwstr>True</vt:lpwstr>
  </property>
  <property fmtid="{D5CDD505-2E9C-101B-9397-08002B2CF9AE}" pid="23" name="Mendeley Unique User Id_1">
    <vt:lpwstr>5121f583-552d-359e-8e8c-cd7fe1ef770b</vt:lpwstr>
  </property>
  <property fmtid="{D5CDD505-2E9C-101B-9397-08002B2CF9AE}" pid="24" name="Mendeley Citation Style_1">
    <vt:lpwstr>http://www.zotero.org/styles/ABNT</vt:lpwstr>
  </property>
</Properties>
</file>